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8EC8A" w14:textId="25764C79" w:rsidR="00133197" w:rsidRDefault="00133197" w:rsidP="002A788A">
      <w:pPr>
        <w:pStyle w:val="Clare"/>
      </w:pPr>
      <w:r>
        <w:t>Education Service Addendums to Overarching Information Sharing Protocol</w:t>
      </w:r>
      <w:r w:rsidR="00902125">
        <w:t xml:space="preserve"> (ISP)</w:t>
      </w:r>
    </w:p>
    <w:p w14:paraId="47843928" w14:textId="36919683" w:rsidR="00F37F5C" w:rsidRDefault="00F37F5C">
      <w:pPr>
        <w:spacing w:after="0"/>
        <w:rPr>
          <w:rFonts w:ascii="Arial" w:eastAsia="Times" w:hAnsi="Arial" w:cs="Arial"/>
          <w:b/>
          <w:sz w:val="28"/>
          <w:szCs w:val="28"/>
          <w:lang w:eastAsia="en-GB"/>
        </w:rPr>
      </w:pPr>
    </w:p>
    <w:p w14:paraId="09E2DEF8" w14:textId="7043DE1D" w:rsidR="00F37F5C" w:rsidRDefault="00F37F5C">
      <w:pPr>
        <w:spacing w:after="0"/>
        <w:rPr>
          <w:rFonts w:ascii="Arial" w:eastAsia="Times" w:hAnsi="Arial" w:cs="Arial"/>
          <w:b/>
          <w:sz w:val="28"/>
          <w:szCs w:val="28"/>
          <w:lang w:eastAsia="en-GB"/>
        </w:rPr>
      </w:pPr>
      <w:r>
        <w:rPr>
          <w:rFonts w:ascii="Arial" w:eastAsia="Times" w:hAnsi="Arial" w:cs="Arial"/>
          <w:b/>
          <w:sz w:val="28"/>
          <w:szCs w:val="28"/>
          <w:lang w:eastAsia="en-GB"/>
        </w:rPr>
        <w:t>Contents</w:t>
      </w:r>
    </w:p>
    <w:tbl>
      <w:tblPr>
        <w:tblStyle w:val="TableGrid"/>
        <w:tblW w:w="0" w:type="auto"/>
        <w:tblLook w:val="04A0" w:firstRow="1" w:lastRow="0" w:firstColumn="1" w:lastColumn="0" w:noHBand="0" w:noVBand="1"/>
      </w:tblPr>
      <w:tblGrid>
        <w:gridCol w:w="988"/>
        <w:gridCol w:w="4110"/>
        <w:gridCol w:w="3918"/>
      </w:tblGrid>
      <w:tr w:rsidR="00F37F5C" w14:paraId="7DE284C7" w14:textId="77777777" w:rsidTr="00BA753F">
        <w:tc>
          <w:tcPr>
            <w:tcW w:w="988" w:type="dxa"/>
          </w:tcPr>
          <w:p w14:paraId="4D0F34E3" w14:textId="3A8530A1" w:rsidR="00F37F5C" w:rsidRPr="003F5DEA" w:rsidRDefault="00BA753F" w:rsidP="00F37F5C">
            <w:pPr>
              <w:spacing w:after="0"/>
              <w:rPr>
                <w:rFonts w:ascii="Arial" w:eastAsia="Times" w:hAnsi="Arial" w:cs="Arial"/>
                <w:bCs/>
                <w:sz w:val="24"/>
                <w:szCs w:val="24"/>
                <w:lang w:eastAsia="en-GB"/>
              </w:rPr>
            </w:pPr>
            <w:r w:rsidRPr="003F5DEA">
              <w:rPr>
                <w:rFonts w:ascii="Arial" w:eastAsia="Times" w:hAnsi="Arial" w:cs="Arial"/>
                <w:bCs/>
                <w:sz w:val="24"/>
                <w:szCs w:val="24"/>
                <w:lang w:eastAsia="en-GB"/>
              </w:rPr>
              <w:t>Pg. 2</w:t>
            </w:r>
          </w:p>
        </w:tc>
        <w:tc>
          <w:tcPr>
            <w:tcW w:w="4110" w:type="dxa"/>
          </w:tcPr>
          <w:p w14:paraId="1C3DD5A9" w14:textId="0DDAA259" w:rsidR="00F37F5C" w:rsidRPr="0091373E" w:rsidRDefault="00F37F5C" w:rsidP="00F37F5C">
            <w:pPr>
              <w:spacing w:after="0"/>
              <w:rPr>
                <w:rFonts w:ascii="Arial" w:eastAsia="Times" w:hAnsi="Arial" w:cs="Arial"/>
                <w:b/>
                <w:sz w:val="24"/>
                <w:szCs w:val="24"/>
                <w:lang w:eastAsia="en-GB"/>
              </w:rPr>
            </w:pPr>
            <w:r w:rsidRPr="0091373E">
              <w:rPr>
                <w:rFonts w:ascii="Arial" w:eastAsia="Times" w:hAnsi="Arial" w:cs="Arial"/>
                <w:b/>
                <w:sz w:val="24"/>
                <w:szCs w:val="24"/>
                <w:lang w:eastAsia="en-GB"/>
              </w:rPr>
              <w:t>Data Collections</w:t>
            </w:r>
          </w:p>
          <w:p w14:paraId="5B6CB424" w14:textId="712404D7" w:rsidR="00F37F5C" w:rsidRPr="00303C16" w:rsidRDefault="00F37F5C" w:rsidP="00F37F5C">
            <w:pPr>
              <w:spacing w:after="0"/>
              <w:rPr>
                <w:rFonts w:ascii="Arial" w:eastAsia="Times" w:hAnsi="Arial" w:cs="Arial"/>
                <w:b/>
                <w:sz w:val="24"/>
                <w:szCs w:val="24"/>
                <w:lang w:eastAsia="en-GB"/>
              </w:rPr>
            </w:pPr>
          </w:p>
        </w:tc>
        <w:tc>
          <w:tcPr>
            <w:tcW w:w="3918" w:type="dxa"/>
          </w:tcPr>
          <w:p w14:paraId="7447B473" w14:textId="2745922C" w:rsidR="00F37F5C" w:rsidRPr="008B10C2" w:rsidRDefault="008B10C2" w:rsidP="00F37F5C">
            <w:pPr>
              <w:spacing w:after="0"/>
              <w:rPr>
                <w:rFonts w:ascii="Arial" w:eastAsia="Times" w:hAnsi="Arial" w:cs="Arial"/>
                <w:bCs/>
                <w:lang w:eastAsia="en-GB"/>
              </w:rPr>
            </w:pPr>
            <w:r w:rsidRPr="008B10C2">
              <w:rPr>
                <w:rFonts w:ascii="Arial" w:eastAsia="Times" w:hAnsi="Arial" w:cs="Arial"/>
                <w:bCs/>
                <w:lang w:eastAsia="en-GB"/>
              </w:rPr>
              <w:t xml:space="preserve">Including </w:t>
            </w:r>
            <w:r w:rsidR="00C0227C">
              <w:rPr>
                <w:rFonts w:ascii="Arial" w:eastAsia="Times" w:hAnsi="Arial" w:cs="Arial"/>
                <w:bCs/>
                <w:lang w:eastAsia="en-GB"/>
              </w:rPr>
              <w:t>e</w:t>
            </w:r>
            <w:r w:rsidRPr="008B10C2">
              <w:rPr>
                <w:rFonts w:ascii="Arial" w:eastAsia="Times" w:hAnsi="Arial" w:cs="Arial"/>
                <w:bCs/>
                <w:lang w:eastAsia="en-GB"/>
              </w:rPr>
              <w:t xml:space="preserve">arly </w:t>
            </w:r>
            <w:r w:rsidR="00C0227C">
              <w:rPr>
                <w:rFonts w:ascii="Arial" w:eastAsia="Times" w:hAnsi="Arial" w:cs="Arial"/>
                <w:bCs/>
                <w:lang w:eastAsia="en-GB"/>
              </w:rPr>
              <w:t>ye</w:t>
            </w:r>
            <w:r w:rsidRPr="008B10C2">
              <w:rPr>
                <w:rFonts w:ascii="Arial" w:eastAsia="Times" w:hAnsi="Arial" w:cs="Arial"/>
                <w:bCs/>
                <w:lang w:eastAsia="en-GB"/>
              </w:rPr>
              <w:t xml:space="preserve">ars </w:t>
            </w:r>
            <w:r w:rsidR="00C0227C">
              <w:rPr>
                <w:rFonts w:ascii="Arial" w:eastAsia="Times" w:hAnsi="Arial" w:cs="Arial"/>
                <w:bCs/>
                <w:lang w:eastAsia="en-GB"/>
              </w:rPr>
              <w:t>c</w:t>
            </w:r>
            <w:r w:rsidRPr="008B10C2">
              <w:rPr>
                <w:rFonts w:ascii="Arial" w:eastAsia="Times" w:hAnsi="Arial" w:cs="Arial"/>
                <w:bCs/>
                <w:lang w:eastAsia="en-GB"/>
              </w:rPr>
              <w:t xml:space="preserve">ensus, </w:t>
            </w:r>
            <w:r w:rsidR="00C0227C">
              <w:rPr>
                <w:rFonts w:ascii="Arial" w:eastAsia="Times" w:hAnsi="Arial" w:cs="Arial"/>
                <w:bCs/>
                <w:lang w:eastAsia="en-GB"/>
              </w:rPr>
              <w:t>s</w:t>
            </w:r>
            <w:r w:rsidRPr="008B10C2">
              <w:rPr>
                <w:rFonts w:ascii="Arial" w:eastAsia="Times" w:hAnsi="Arial" w:cs="Arial"/>
                <w:bCs/>
                <w:lang w:eastAsia="en-GB"/>
              </w:rPr>
              <w:t xml:space="preserve">chools </w:t>
            </w:r>
            <w:r w:rsidR="00C0227C">
              <w:rPr>
                <w:rFonts w:ascii="Arial" w:eastAsia="Times" w:hAnsi="Arial" w:cs="Arial"/>
                <w:bCs/>
                <w:lang w:eastAsia="en-GB"/>
              </w:rPr>
              <w:t>c</w:t>
            </w:r>
            <w:r w:rsidRPr="008B10C2">
              <w:rPr>
                <w:rFonts w:ascii="Arial" w:eastAsia="Times" w:hAnsi="Arial" w:cs="Arial"/>
                <w:bCs/>
                <w:lang w:eastAsia="en-GB"/>
              </w:rPr>
              <w:t xml:space="preserve">ensus, </w:t>
            </w:r>
            <w:r w:rsidR="00C0227C">
              <w:rPr>
                <w:rFonts w:ascii="Arial" w:eastAsia="Times" w:hAnsi="Arial" w:cs="Arial"/>
                <w:bCs/>
                <w:lang w:eastAsia="en-GB"/>
              </w:rPr>
              <w:t>e</w:t>
            </w:r>
            <w:r w:rsidRPr="008B10C2">
              <w:rPr>
                <w:rFonts w:ascii="Arial" w:eastAsia="Times" w:hAnsi="Arial" w:cs="Arial"/>
                <w:bCs/>
                <w:lang w:eastAsia="en-GB"/>
              </w:rPr>
              <w:t xml:space="preserve">arly </w:t>
            </w:r>
            <w:r w:rsidR="00C0227C">
              <w:rPr>
                <w:rFonts w:ascii="Arial" w:eastAsia="Times" w:hAnsi="Arial" w:cs="Arial"/>
                <w:bCs/>
                <w:lang w:eastAsia="en-GB"/>
              </w:rPr>
              <w:t>y</w:t>
            </w:r>
            <w:r w:rsidRPr="008B10C2">
              <w:rPr>
                <w:rFonts w:ascii="Arial" w:eastAsia="Times" w:hAnsi="Arial" w:cs="Arial"/>
                <w:bCs/>
                <w:lang w:eastAsia="en-GB"/>
              </w:rPr>
              <w:t xml:space="preserve">ears </w:t>
            </w:r>
            <w:r w:rsidR="00C0227C">
              <w:rPr>
                <w:rFonts w:ascii="Arial" w:eastAsia="Times" w:hAnsi="Arial" w:cs="Arial"/>
                <w:bCs/>
                <w:lang w:eastAsia="en-GB"/>
              </w:rPr>
              <w:t>h</w:t>
            </w:r>
            <w:r w:rsidRPr="008B10C2">
              <w:rPr>
                <w:rFonts w:ascii="Arial" w:eastAsia="Times" w:hAnsi="Arial" w:cs="Arial"/>
                <w:bCs/>
                <w:lang w:eastAsia="en-GB"/>
              </w:rPr>
              <w:t xml:space="preserve">eadcounts, </w:t>
            </w:r>
            <w:r w:rsidR="00C0227C">
              <w:rPr>
                <w:rFonts w:ascii="Arial" w:eastAsia="Times" w:hAnsi="Arial" w:cs="Arial"/>
                <w:bCs/>
                <w:lang w:eastAsia="en-GB"/>
              </w:rPr>
              <w:t>p</w:t>
            </w:r>
            <w:r w:rsidRPr="008B10C2">
              <w:rPr>
                <w:rFonts w:ascii="Arial" w:eastAsia="Times" w:hAnsi="Arial" w:cs="Arial"/>
                <w:bCs/>
                <w:lang w:eastAsia="en-GB"/>
              </w:rPr>
              <w:t xml:space="preserve">rimary </w:t>
            </w:r>
            <w:proofErr w:type="gramStart"/>
            <w:r w:rsidRPr="008B10C2">
              <w:rPr>
                <w:rFonts w:ascii="Arial" w:eastAsia="Times" w:hAnsi="Arial" w:cs="Arial"/>
                <w:bCs/>
                <w:lang w:eastAsia="en-GB"/>
              </w:rPr>
              <w:t>assessment</w:t>
            </w:r>
            <w:proofErr w:type="gramEnd"/>
            <w:r w:rsidRPr="008B10C2">
              <w:rPr>
                <w:rFonts w:ascii="Arial" w:eastAsia="Times" w:hAnsi="Arial" w:cs="Arial"/>
                <w:bCs/>
                <w:lang w:eastAsia="en-GB"/>
              </w:rPr>
              <w:t xml:space="preserve"> and </w:t>
            </w:r>
            <w:r w:rsidR="00C0227C">
              <w:rPr>
                <w:rFonts w:ascii="Arial" w:eastAsia="Times" w:hAnsi="Arial" w:cs="Arial"/>
                <w:bCs/>
                <w:lang w:eastAsia="en-GB"/>
              </w:rPr>
              <w:t>s</w:t>
            </w:r>
            <w:r w:rsidRPr="008B10C2">
              <w:rPr>
                <w:rFonts w:ascii="Arial" w:eastAsia="Times" w:hAnsi="Arial" w:cs="Arial"/>
                <w:bCs/>
                <w:lang w:eastAsia="en-GB"/>
              </w:rPr>
              <w:t xml:space="preserve">econdary </w:t>
            </w:r>
            <w:r w:rsidR="00C0227C">
              <w:rPr>
                <w:rFonts w:ascii="Arial" w:eastAsia="Times" w:hAnsi="Arial" w:cs="Arial"/>
                <w:bCs/>
                <w:lang w:eastAsia="en-GB"/>
              </w:rPr>
              <w:t>a</w:t>
            </w:r>
            <w:r w:rsidRPr="008B10C2">
              <w:rPr>
                <w:rFonts w:ascii="Arial" w:eastAsia="Times" w:hAnsi="Arial" w:cs="Arial"/>
                <w:bCs/>
                <w:lang w:eastAsia="en-GB"/>
              </w:rPr>
              <w:t>ttainment</w:t>
            </w:r>
          </w:p>
        </w:tc>
      </w:tr>
      <w:tr w:rsidR="00F37F5C" w14:paraId="21CECE6F" w14:textId="77777777" w:rsidTr="00BA753F">
        <w:tc>
          <w:tcPr>
            <w:tcW w:w="988" w:type="dxa"/>
          </w:tcPr>
          <w:p w14:paraId="760CC0CC" w14:textId="0D169753" w:rsidR="00F37F5C" w:rsidRPr="003F5DEA" w:rsidRDefault="00BA753F" w:rsidP="00F37F5C">
            <w:pPr>
              <w:spacing w:after="0"/>
              <w:rPr>
                <w:rFonts w:ascii="Arial" w:eastAsia="Times" w:hAnsi="Arial" w:cs="Arial"/>
                <w:bCs/>
                <w:sz w:val="24"/>
                <w:szCs w:val="24"/>
                <w:lang w:eastAsia="en-GB"/>
              </w:rPr>
            </w:pPr>
            <w:r w:rsidRPr="003F5DEA">
              <w:rPr>
                <w:rFonts w:ascii="Arial" w:eastAsia="Times" w:hAnsi="Arial" w:cs="Arial"/>
                <w:bCs/>
                <w:sz w:val="24"/>
                <w:szCs w:val="24"/>
                <w:lang w:eastAsia="en-GB"/>
              </w:rPr>
              <w:t>Pg. 7</w:t>
            </w:r>
          </w:p>
        </w:tc>
        <w:tc>
          <w:tcPr>
            <w:tcW w:w="4110" w:type="dxa"/>
          </w:tcPr>
          <w:p w14:paraId="5BFA38CF" w14:textId="771DE62E" w:rsidR="00F37F5C" w:rsidRPr="00303C16" w:rsidRDefault="00F37F5C" w:rsidP="00F37F5C">
            <w:pPr>
              <w:spacing w:after="0"/>
              <w:rPr>
                <w:rFonts w:ascii="Arial" w:eastAsia="Times" w:hAnsi="Arial" w:cs="Arial"/>
                <w:b/>
                <w:sz w:val="24"/>
                <w:szCs w:val="24"/>
                <w:lang w:eastAsia="en-GB"/>
              </w:rPr>
            </w:pPr>
            <w:r w:rsidRPr="0091373E">
              <w:rPr>
                <w:rFonts w:ascii="Arial" w:eastAsia="Times" w:hAnsi="Arial" w:cs="Arial"/>
                <w:b/>
                <w:sz w:val="24"/>
                <w:szCs w:val="24"/>
                <w:lang w:eastAsia="en-GB"/>
              </w:rPr>
              <w:t>Education Access</w:t>
            </w:r>
          </w:p>
          <w:p w14:paraId="624D51B6" w14:textId="0B3A707E" w:rsidR="00F37F5C" w:rsidRPr="00303C16" w:rsidRDefault="00F37F5C" w:rsidP="00F37F5C">
            <w:pPr>
              <w:spacing w:after="0"/>
              <w:rPr>
                <w:rFonts w:ascii="Arial" w:eastAsia="Times" w:hAnsi="Arial" w:cs="Arial"/>
                <w:b/>
                <w:sz w:val="24"/>
                <w:szCs w:val="24"/>
                <w:lang w:eastAsia="en-GB"/>
              </w:rPr>
            </w:pPr>
          </w:p>
        </w:tc>
        <w:tc>
          <w:tcPr>
            <w:tcW w:w="3918" w:type="dxa"/>
          </w:tcPr>
          <w:p w14:paraId="4B4499D8" w14:textId="1F9AA3F8" w:rsidR="00F37F5C" w:rsidRPr="008B10C2" w:rsidRDefault="008B10C2" w:rsidP="00F37F5C">
            <w:pPr>
              <w:spacing w:after="0"/>
              <w:rPr>
                <w:rFonts w:ascii="Arial" w:eastAsia="Times" w:hAnsi="Arial" w:cs="Arial"/>
                <w:bCs/>
                <w:lang w:eastAsia="en-GB"/>
              </w:rPr>
            </w:pPr>
            <w:r>
              <w:rPr>
                <w:rFonts w:ascii="Arial" w:eastAsia="Times" w:hAnsi="Arial" w:cs="Arial"/>
                <w:bCs/>
                <w:lang w:eastAsia="en-GB"/>
              </w:rPr>
              <w:t xml:space="preserve">Pupil </w:t>
            </w:r>
            <w:r w:rsidR="00C0227C">
              <w:rPr>
                <w:rFonts w:ascii="Arial" w:eastAsia="Times" w:hAnsi="Arial" w:cs="Arial"/>
                <w:bCs/>
                <w:lang w:eastAsia="en-GB"/>
              </w:rPr>
              <w:t>r</w:t>
            </w:r>
            <w:r>
              <w:rPr>
                <w:rFonts w:ascii="Arial" w:eastAsia="Times" w:hAnsi="Arial" w:cs="Arial"/>
                <w:bCs/>
                <w:lang w:eastAsia="en-GB"/>
              </w:rPr>
              <w:t xml:space="preserve">eferral </w:t>
            </w:r>
            <w:r w:rsidR="00C0227C">
              <w:rPr>
                <w:rFonts w:ascii="Arial" w:eastAsia="Times" w:hAnsi="Arial" w:cs="Arial"/>
                <w:bCs/>
                <w:lang w:eastAsia="en-GB"/>
              </w:rPr>
              <w:t>u</w:t>
            </w:r>
            <w:r>
              <w:rPr>
                <w:rFonts w:ascii="Arial" w:eastAsia="Times" w:hAnsi="Arial" w:cs="Arial"/>
                <w:bCs/>
                <w:lang w:eastAsia="en-GB"/>
              </w:rPr>
              <w:t>nits</w:t>
            </w:r>
            <w:r>
              <w:rPr>
                <w:rFonts w:ascii="Arial" w:eastAsia="Times" w:hAnsi="Arial" w:cs="Arial"/>
                <w:bCs/>
                <w:lang w:eastAsia="en-GB"/>
              </w:rPr>
              <w:br/>
            </w:r>
            <w:r w:rsidR="00C0227C">
              <w:rPr>
                <w:rFonts w:ascii="Arial" w:eastAsia="Times" w:hAnsi="Arial" w:cs="Arial"/>
                <w:bCs/>
                <w:lang w:eastAsia="en-GB"/>
              </w:rPr>
              <w:t>Alternative education provision</w:t>
            </w:r>
          </w:p>
        </w:tc>
      </w:tr>
      <w:tr w:rsidR="00F37F5C" w14:paraId="0B9153BB" w14:textId="77777777" w:rsidTr="00BA753F">
        <w:tc>
          <w:tcPr>
            <w:tcW w:w="988" w:type="dxa"/>
          </w:tcPr>
          <w:p w14:paraId="15D23F6F" w14:textId="4C934531" w:rsidR="00F37F5C" w:rsidRPr="003F5DEA" w:rsidRDefault="00BA753F" w:rsidP="00F37F5C">
            <w:pPr>
              <w:spacing w:after="0"/>
              <w:rPr>
                <w:rFonts w:ascii="Arial" w:eastAsia="Times" w:hAnsi="Arial" w:cs="Arial"/>
                <w:bCs/>
                <w:sz w:val="24"/>
                <w:szCs w:val="24"/>
                <w:lang w:eastAsia="en-GB"/>
              </w:rPr>
            </w:pPr>
            <w:r w:rsidRPr="003F5DEA">
              <w:rPr>
                <w:rFonts w:ascii="Arial" w:eastAsia="Times" w:hAnsi="Arial" w:cs="Arial"/>
                <w:bCs/>
                <w:sz w:val="24"/>
                <w:szCs w:val="24"/>
                <w:lang w:eastAsia="en-GB"/>
              </w:rPr>
              <w:t>Pg. 10</w:t>
            </w:r>
          </w:p>
        </w:tc>
        <w:tc>
          <w:tcPr>
            <w:tcW w:w="4110" w:type="dxa"/>
          </w:tcPr>
          <w:p w14:paraId="3B8C8246" w14:textId="1997809A" w:rsidR="00F37F5C" w:rsidRPr="00303C16" w:rsidRDefault="00F37F5C" w:rsidP="00F37F5C">
            <w:pPr>
              <w:spacing w:after="0"/>
              <w:rPr>
                <w:rFonts w:ascii="Arial" w:eastAsia="Times" w:hAnsi="Arial" w:cs="Arial"/>
                <w:b/>
                <w:sz w:val="24"/>
                <w:szCs w:val="24"/>
                <w:lang w:eastAsia="en-GB"/>
              </w:rPr>
            </w:pPr>
            <w:r w:rsidRPr="0091373E">
              <w:rPr>
                <w:rFonts w:ascii="Arial" w:eastAsia="Times" w:hAnsi="Arial" w:cs="Arial"/>
                <w:b/>
                <w:sz w:val="24"/>
                <w:szCs w:val="24"/>
                <w:lang w:eastAsia="en-GB"/>
              </w:rPr>
              <w:t>Education Compliance</w:t>
            </w:r>
          </w:p>
          <w:p w14:paraId="3DD84743" w14:textId="29624F64" w:rsidR="00F37F5C" w:rsidRPr="00303C16" w:rsidRDefault="00F37F5C" w:rsidP="00F37F5C">
            <w:pPr>
              <w:spacing w:after="0"/>
              <w:rPr>
                <w:rFonts w:ascii="Arial" w:eastAsia="Times" w:hAnsi="Arial" w:cs="Arial"/>
                <w:b/>
                <w:sz w:val="24"/>
                <w:szCs w:val="24"/>
                <w:lang w:eastAsia="en-GB"/>
              </w:rPr>
            </w:pPr>
          </w:p>
        </w:tc>
        <w:tc>
          <w:tcPr>
            <w:tcW w:w="3918" w:type="dxa"/>
          </w:tcPr>
          <w:p w14:paraId="2D32A930" w14:textId="71317850" w:rsidR="00F37F5C" w:rsidRPr="008B10C2" w:rsidRDefault="00C0227C" w:rsidP="00F37F5C">
            <w:pPr>
              <w:spacing w:after="0"/>
              <w:rPr>
                <w:rFonts w:ascii="Arial" w:eastAsia="Times" w:hAnsi="Arial" w:cs="Arial"/>
                <w:bCs/>
                <w:lang w:eastAsia="en-GB"/>
              </w:rPr>
            </w:pPr>
            <w:r>
              <w:rPr>
                <w:rFonts w:ascii="Arial" w:eastAsia="Times" w:hAnsi="Arial" w:cs="Arial"/>
                <w:bCs/>
                <w:lang w:eastAsia="en-GB"/>
              </w:rPr>
              <w:t>Children missing education</w:t>
            </w:r>
            <w:r>
              <w:rPr>
                <w:rFonts w:ascii="Arial" w:eastAsia="Times" w:hAnsi="Arial" w:cs="Arial"/>
                <w:bCs/>
                <w:lang w:eastAsia="en-GB"/>
              </w:rPr>
              <w:br/>
              <w:t>Elective home education</w:t>
            </w:r>
            <w:r>
              <w:rPr>
                <w:rFonts w:ascii="Arial" w:eastAsia="Times" w:hAnsi="Arial" w:cs="Arial"/>
                <w:bCs/>
                <w:lang w:eastAsia="en-GB"/>
              </w:rPr>
              <w:br/>
              <w:t>Attendance compliance</w:t>
            </w:r>
          </w:p>
        </w:tc>
      </w:tr>
      <w:tr w:rsidR="00F37F5C" w14:paraId="0D3D0214" w14:textId="77777777" w:rsidTr="00BA753F">
        <w:tc>
          <w:tcPr>
            <w:tcW w:w="988" w:type="dxa"/>
          </w:tcPr>
          <w:p w14:paraId="6145F6BC" w14:textId="7B882856" w:rsidR="00F37F5C" w:rsidRPr="003F5DEA" w:rsidRDefault="00BA753F" w:rsidP="00F37F5C">
            <w:pPr>
              <w:spacing w:after="0"/>
              <w:rPr>
                <w:rFonts w:ascii="Arial" w:eastAsia="Times" w:hAnsi="Arial" w:cs="Arial"/>
                <w:bCs/>
                <w:sz w:val="24"/>
                <w:szCs w:val="24"/>
                <w:lang w:eastAsia="en-GB"/>
              </w:rPr>
            </w:pPr>
            <w:r w:rsidRPr="003F5DEA">
              <w:rPr>
                <w:rFonts w:ascii="Arial" w:eastAsia="Times" w:hAnsi="Arial" w:cs="Arial"/>
                <w:bCs/>
                <w:sz w:val="24"/>
                <w:szCs w:val="24"/>
                <w:lang w:eastAsia="en-GB"/>
              </w:rPr>
              <w:t>Pg. 1</w:t>
            </w:r>
            <w:r w:rsidR="00970E20">
              <w:rPr>
                <w:rFonts w:ascii="Arial" w:eastAsia="Times" w:hAnsi="Arial" w:cs="Arial"/>
                <w:bCs/>
                <w:sz w:val="24"/>
                <w:szCs w:val="24"/>
                <w:lang w:eastAsia="en-GB"/>
              </w:rPr>
              <w:t>4</w:t>
            </w:r>
          </w:p>
        </w:tc>
        <w:tc>
          <w:tcPr>
            <w:tcW w:w="4110" w:type="dxa"/>
          </w:tcPr>
          <w:p w14:paraId="6537F0B1" w14:textId="3884271F" w:rsidR="00F37F5C" w:rsidRPr="00303C16" w:rsidRDefault="00F37F5C" w:rsidP="00F37F5C">
            <w:pPr>
              <w:spacing w:after="0"/>
              <w:rPr>
                <w:rFonts w:ascii="Arial" w:eastAsia="Times" w:hAnsi="Arial" w:cs="Arial"/>
                <w:b/>
                <w:sz w:val="24"/>
                <w:szCs w:val="24"/>
                <w:lang w:eastAsia="en-GB"/>
              </w:rPr>
            </w:pPr>
            <w:r w:rsidRPr="0091373E">
              <w:rPr>
                <w:rFonts w:ascii="Arial" w:eastAsia="Times" w:hAnsi="Arial" w:cs="Arial"/>
                <w:b/>
                <w:sz w:val="24"/>
                <w:szCs w:val="24"/>
                <w:lang w:eastAsia="en-GB"/>
              </w:rPr>
              <w:t>Education Transport &amp; Awards</w:t>
            </w:r>
          </w:p>
          <w:p w14:paraId="54178747" w14:textId="186E9432" w:rsidR="00F37F5C" w:rsidRPr="00303C16" w:rsidRDefault="00F37F5C" w:rsidP="00F37F5C">
            <w:pPr>
              <w:spacing w:after="0"/>
              <w:rPr>
                <w:rFonts w:ascii="Arial" w:eastAsia="Times" w:hAnsi="Arial" w:cs="Arial"/>
                <w:b/>
                <w:sz w:val="24"/>
                <w:szCs w:val="24"/>
                <w:lang w:eastAsia="en-GB"/>
              </w:rPr>
            </w:pPr>
          </w:p>
        </w:tc>
        <w:tc>
          <w:tcPr>
            <w:tcW w:w="3918" w:type="dxa"/>
          </w:tcPr>
          <w:p w14:paraId="25AD87BC" w14:textId="49EA0F87" w:rsidR="00F37F5C" w:rsidRPr="008B10C2" w:rsidRDefault="00C0227C" w:rsidP="00F37F5C">
            <w:pPr>
              <w:spacing w:after="0"/>
              <w:rPr>
                <w:rFonts w:ascii="Arial" w:eastAsia="Times" w:hAnsi="Arial" w:cs="Arial"/>
                <w:bCs/>
                <w:lang w:eastAsia="en-GB"/>
              </w:rPr>
            </w:pPr>
            <w:r>
              <w:rPr>
                <w:rFonts w:ascii="Arial" w:eastAsia="Times" w:hAnsi="Arial" w:cs="Arial"/>
                <w:bCs/>
                <w:lang w:eastAsia="en-GB"/>
              </w:rPr>
              <w:t>Free school meals</w:t>
            </w:r>
            <w:r>
              <w:rPr>
                <w:rFonts w:ascii="Arial" w:eastAsia="Times" w:hAnsi="Arial" w:cs="Arial"/>
                <w:bCs/>
                <w:lang w:eastAsia="en-GB"/>
              </w:rPr>
              <w:br/>
            </w:r>
            <w:r w:rsidRPr="0091373E">
              <w:rPr>
                <w:rFonts w:ascii="Arial" w:eastAsia="Times" w:hAnsi="Arial" w:cs="Arial"/>
                <w:bCs/>
                <w:lang w:eastAsia="en-GB"/>
              </w:rPr>
              <w:t>Infant Pupil Premium</w:t>
            </w:r>
            <w:r>
              <w:rPr>
                <w:rFonts w:ascii="Arial" w:eastAsia="Times" w:hAnsi="Arial" w:cs="Arial"/>
                <w:bCs/>
                <w:lang w:eastAsia="en-GB"/>
              </w:rPr>
              <w:t xml:space="preserve"> </w:t>
            </w:r>
            <w:r>
              <w:rPr>
                <w:rFonts w:ascii="Arial" w:eastAsia="Times" w:hAnsi="Arial" w:cs="Arial"/>
                <w:bCs/>
                <w:lang w:eastAsia="en-GB"/>
              </w:rPr>
              <w:br/>
            </w:r>
            <w:r w:rsidRPr="0091373E">
              <w:rPr>
                <w:rFonts w:ascii="Arial" w:eastAsia="Times" w:hAnsi="Arial" w:cs="Arial"/>
                <w:bCs/>
                <w:lang w:eastAsia="en-GB"/>
              </w:rPr>
              <w:t>Home to school and college transport assessments</w:t>
            </w:r>
          </w:p>
        </w:tc>
      </w:tr>
      <w:tr w:rsidR="00F37F5C" w14:paraId="12483383" w14:textId="77777777" w:rsidTr="00BA753F">
        <w:tc>
          <w:tcPr>
            <w:tcW w:w="988" w:type="dxa"/>
            <w:vAlign w:val="center"/>
          </w:tcPr>
          <w:p w14:paraId="78EB5C86" w14:textId="3E8A9843" w:rsidR="00F37F5C" w:rsidRPr="003F5DEA" w:rsidRDefault="00BA753F" w:rsidP="00F37F5C">
            <w:pPr>
              <w:spacing w:after="0"/>
              <w:rPr>
                <w:rFonts w:ascii="Arial" w:eastAsia="Times" w:hAnsi="Arial" w:cs="Arial"/>
                <w:bCs/>
                <w:sz w:val="24"/>
                <w:szCs w:val="24"/>
                <w:lang w:eastAsia="en-GB"/>
              </w:rPr>
            </w:pPr>
            <w:r w:rsidRPr="003F5DEA">
              <w:rPr>
                <w:rFonts w:ascii="Arial" w:eastAsia="Times" w:hAnsi="Arial" w:cs="Arial"/>
                <w:bCs/>
                <w:sz w:val="24"/>
                <w:szCs w:val="24"/>
                <w:lang w:eastAsia="en-GB"/>
              </w:rPr>
              <w:t>Pg. 21</w:t>
            </w:r>
          </w:p>
          <w:p w14:paraId="2699F8AD" w14:textId="76ECE3C8" w:rsidR="00F37F5C" w:rsidRPr="003F5DEA" w:rsidRDefault="00F37F5C" w:rsidP="00F37F5C">
            <w:pPr>
              <w:spacing w:after="0"/>
              <w:rPr>
                <w:rFonts w:ascii="Arial" w:eastAsia="Times" w:hAnsi="Arial" w:cs="Arial"/>
                <w:bCs/>
                <w:sz w:val="24"/>
                <w:szCs w:val="24"/>
                <w:lang w:eastAsia="en-GB"/>
              </w:rPr>
            </w:pPr>
          </w:p>
        </w:tc>
        <w:tc>
          <w:tcPr>
            <w:tcW w:w="4110" w:type="dxa"/>
          </w:tcPr>
          <w:p w14:paraId="30270C83" w14:textId="1EFA6AB4" w:rsidR="00F37F5C" w:rsidRPr="00303C16" w:rsidRDefault="008B10C2" w:rsidP="00F37F5C">
            <w:pPr>
              <w:spacing w:after="0"/>
              <w:rPr>
                <w:rFonts w:ascii="Arial" w:eastAsia="Times" w:hAnsi="Arial" w:cs="Arial"/>
                <w:b/>
                <w:sz w:val="24"/>
                <w:szCs w:val="24"/>
                <w:lang w:eastAsia="en-GB"/>
              </w:rPr>
            </w:pPr>
            <w:r w:rsidRPr="0091373E">
              <w:rPr>
                <w:rFonts w:ascii="Arial" w:eastAsia="Times" w:hAnsi="Arial" w:cs="Arial"/>
                <w:b/>
                <w:sz w:val="24"/>
                <w:szCs w:val="24"/>
                <w:lang w:eastAsia="en-GB"/>
              </w:rPr>
              <w:t xml:space="preserve">Regulatory Compliance - </w:t>
            </w:r>
            <w:r w:rsidR="00F37F5C" w:rsidRPr="0091373E">
              <w:rPr>
                <w:rFonts w:ascii="Arial" w:eastAsia="Times" w:hAnsi="Arial" w:cs="Arial"/>
                <w:b/>
                <w:sz w:val="24"/>
                <w:szCs w:val="24"/>
                <w:lang w:eastAsia="en-GB"/>
              </w:rPr>
              <w:t>Pupil Work Permits</w:t>
            </w:r>
          </w:p>
          <w:p w14:paraId="7BE5BACB" w14:textId="5AE8CDAB" w:rsidR="008B10C2" w:rsidRPr="00303C16" w:rsidRDefault="008B10C2" w:rsidP="00F37F5C">
            <w:pPr>
              <w:spacing w:after="0"/>
              <w:rPr>
                <w:rFonts w:ascii="Arial" w:eastAsia="Times" w:hAnsi="Arial" w:cs="Arial"/>
                <w:b/>
                <w:sz w:val="24"/>
                <w:szCs w:val="24"/>
                <w:lang w:eastAsia="en-GB"/>
              </w:rPr>
            </w:pPr>
          </w:p>
        </w:tc>
        <w:tc>
          <w:tcPr>
            <w:tcW w:w="3918" w:type="dxa"/>
          </w:tcPr>
          <w:p w14:paraId="373BF58F" w14:textId="08351222" w:rsidR="00F37F5C" w:rsidRPr="008B10C2" w:rsidRDefault="00C0227C" w:rsidP="00F37F5C">
            <w:pPr>
              <w:spacing w:after="0"/>
              <w:rPr>
                <w:rFonts w:ascii="Arial" w:eastAsia="Times" w:hAnsi="Arial" w:cs="Arial"/>
                <w:bCs/>
                <w:lang w:eastAsia="en-GB"/>
              </w:rPr>
            </w:pPr>
            <w:r>
              <w:rPr>
                <w:rFonts w:ascii="Arial" w:eastAsia="Times" w:hAnsi="Arial" w:cs="Arial"/>
                <w:bCs/>
                <w:lang w:eastAsia="en-GB"/>
              </w:rPr>
              <w:t>Permits for child employment</w:t>
            </w:r>
          </w:p>
        </w:tc>
      </w:tr>
      <w:tr w:rsidR="00F37F5C" w14:paraId="1A76BB3B" w14:textId="77777777" w:rsidTr="00BA753F">
        <w:tc>
          <w:tcPr>
            <w:tcW w:w="988" w:type="dxa"/>
            <w:vAlign w:val="center"/>
          </w:tcPr>
          <w:p w14:paraId="3674F4C3" w14:textId="32970234" w:rsidR="00F37F5C" w:rsidRPr="003F5DEA" w:rsidRDefault="00BA753F" w:rsidP="00F37F5C">
            <w:pPr>
              <w:spacing w:after="0"/>
              <w:rPr>
                <w:rFonts w:ascii="Arial" w:eastAsia="Times" w:hAnsi="Arial" w:cs="Arial"/>
                <w:bCs/>
                <w:sz w:val="24"/>
                <w:szCs w:val="24"/>
                <w:lang w:eastAsia="en-GB"/>
              </w:rPr>
            </w:pPr>
            <w:r w:rsidRPr="003F5DEA">
              <w:rPr>
                <w:rFonts w:ascii="Arial" w:eastAsia="Times" w:hAnsi="Arial" w:cs="Arial"/>
                <w:bCs/>
                <w:sz w:val="24"/>
                <w:szCs w:val="24"/>
                <w:lang w:eastAsia="en-GB"/>
              </w:rPr>
              <w:t>Pg. 23</w:t>
            </w:r>
          </w:p>
          <w:p w14:paraId="25D29FE3" w14:textId="78497E08" w:rsidR="00F37F5C" w:rsidRPr="003F5DEA" w:rsidRDefault="00F37F5C" w:rsidP="00F37F5C">
            <w:pPr>
              <w:spacing w:after="0"/>
              <w:rPr>
                <w:rFonts w:ascii="Arial" w:eastAsia="Times" w:hAnsi="Arial" w:cs="Arial"/>
                <w:bCs/>
                <w:sz w:val="24"/>
                <w:szCs w:val="24"/>
                <w:lang w:eastAsia="en-GB"/>
              </w:rPr>
            </w:pPr>
          </w:p>
        </w:tc>
        <w:tc>
          <w:tcPr>
            <w:tcW w:w="4110" w:type="dxa"/>
          </w:tcPr>
          <w:p w14:paraId="73142F26" w14:textId="24A5B055" w:rsidR="00F37F5C" w:rsidRPr="00303C16" w:rsidRDefault="008B10C2" w:rsidP="00F37F5C">
            <w:pPr>
              <w:spacing w:after="0"/>
              <w:rPr>
                <w:rFonts w:ascii="Arial" w:eastAsia="Times" w:hAnsi="Arial" w:cs="Arial"/>
                <w:b/>
                <w:sz w:val="24"/>
                <w:szCs w:val="24"/>
                <w:lang w:eastAsia="en-GB"/>
              </w:rPr>
            </w:pPr>
            <w:r w:rsidRPr="0091373E">
              <w:rPr>
                <w:rFonts w:ascii="Arial" w:eastAsia="Times" w:hAnsi="Arial" w:cs="Arial"/>
                <w:b/>
                <w:sz w:val="24"/>
                <w:szCs w:val="24"/>
                <w:lang w:eastAsia="en-GB"/>
              </w:rPr>
              <w:t>Special Educational Needs &amp; Disability (SEND) Services</w:t>
            </w:r>
            <w:r w:rsidRPr="00303C16">
              <w:rPr>
                <w:rFonts w:ascii="Arial" w:eastAsia="Times" w:hAnsi="Arial" w:cs="Arial"/>
                <w:b/>
                <w:sz w:val="24"/>
                <w:szCs w:val="24"/>
                <w:lang w:eastAsia="en-GB"/>
              </w:rPr>
              <w:t xml:space="preserve"> </w:t>
            </w:r>
          </w:p>
          <w:p w14:paraId="1C4C89EE" w14:textId="20E101F1" w:rsidR="008B10C2" w:rsidRPr="00303C16" w:rsidRDefault="008B10C2" w:rsidP="00F37F5C">
            <w:pPr>
              <w:spacing w:after="0"/>
              <w:rPr>
                <w:rFonts w:ascii="Arial" w:eastAsia="Times" w:hAnsi="Arial" w:cs="Arial"/>
                <w:b/>
                <w:sz w:val="24"/>
                <w:szCs w:val="24"/>
                <w:lang w:eastAsia="en-GB"/>
              </w:rPr>
            </w:pPr>
          </w:p>
        </w:tc>
        <w:tc>
          <w:tcPr>
            <w:tcW w:w="3918" w:type="dxa"/>
          </w:tcPr>
          <w:p w14:paraId="6762E910" w14:textId="77777777" w:rsidR="00F37F5C" w:rsidRDefault="00C0227C" w:rsidP="00F37F5C">
            <w:pPr>
              <w:spacing w:after="0"/>
              <w:rPr>
                <w:rFonts w:ascii="Arial" w:eastAsia="Times" w:hAnsi="Arial" w:cs="Arial"/>
                <w:bCs/>
                <w:lang w:eastAsia="en-GB"/>
              </w:rPr>
            </w:pPr>
            <w:r>
              <w:rPr>
                <w:rFonts w:ascii="Arial" w:eastAsia="Times" w:hAnsi="Arial" w:cs="Arial"/>
                <w:bCs/>
                <w:lang w:eastAsia="en-GB"/>
              </w:rPr>
              <w:t>SEND Operations</w:t>
            </w:r>
            <w:r>
              <w:rPr>
                <w:rFonts w:ascii="Arial" w:eastAsia="Times" w:hAnsi="Arial" w:cs="Arial"/>
                <w:bCs/>
                <w:lang w:eastAsia="en-GB"/>
              </w:rPr>
              <w:br/>
              <w:t>Inclusion</w:t>
            </w:r>
          </w:p>
          <w:p w14:paraId="3F54275C" w14:textId="26299029" w:rsidR="00C0227C" w:rsidRPr="008B10C2" w:rsidRDefault="00C0227C" w:rsidP="00F37F5C">
            <w:pPr>
              <w:spacing w:after="0"/>
              <w:rPr>
                <w:rFonts w:ascii="Arial" w:eastAsia="Times" w:hAnsi="Arial" w:cs="Arial"/>
                <w:bCs/>
                <w:lang w:eastAsia="en-GB"/>
              </w:rPr>
            </w:pPr>
            <w:r>
              <w:rPr>
                <w:rFonts w:ascii="Arial" w:eastAsia="Times" w:hAnsi="Arial" w:cs="Arial"/>
                <w:bCs/>
                <w:lang w:eastAsia="en-GB"/>
              </w:rPr>
              <w:t>Educational Psychology</w:t>
            </w:r>
          </w:p>
        </w:tc>
      </w:tr>
      <w:tr w:rsidR="00F37F5C" w14:paraId="3C49DA16" w14:textId="77777777" w:rsidTr="00BA753F">
        <w:tc>
          <w:tcPr>
            <w:tcW w:w="988" w:type="dxa"/>
            <w:vAlign w:val="center"/>
          </w:tcPr>
          <w:p w14:paraId="5F88B212" w14:textId="62470C29" w:rsidR="00F37F5C" w:rsidRPr="003F5DEA" w:rsidRDefault="00BA753F" w:rsidP="00F37F5C">
            <w:pPr>
              <w:spacing w:after="0"/>
              <w:rPr>
                <w:rFonts w:ascii="Arial" w:eastAsia="Times" w:hAnsi="Arial" w:cs="Arial"/>
                <w:bCs/>
                <w:sz w:val="24"/>
                <w:szCs w:val="24"/>
                <w:lang w:eastAsia="en-GB"/>
              </w:rPr>
            </w:pPr>
            <w:r w:rsidRPr="003F5DEA">
              <w:rPr>
                <w:rFonts w:ascii="Arial" w:eastAsia="Times" w:hAnsi="Arial" w:cs="Arial"/>
                <w:bCs/>
                <w:sz w:val="24"/>
                <w:szCs w:val="24"/>
                <w:lang w:eastAsia="en-GB"/>
              </w:rPr>
              <w:t>Pg. 26</w:t>
            </w:r>
          </w:p>
          <w:p w14:paraId="4BEDA33A" w14:textId="3FDEC06B" w:rsidR="00F37F5C" w:rsidRPr="003F5DEA" w:rsidRDefault="00F37F5C" w:rsidP="00F37F5C">
            <w:pPr>
              <w:spacing w:after="0"/>
              <w:rPr>
                <w:rFonts w:ascii="Arial" w:eastAsia="Times" w:hAnsi="Arial" w:cs="Arial"/>
                <w:bCs/>
                <w:sz w:val="24"/>
                <w:szCs w:val="24"/>
                <w:lang w:eastAsia="en-GB"/>
              </w:rPr>
            </w:pPr>
          </w:p>
        </w:tc>
        <w:tc>
          <w:tcPr>
            <w:tcW w:w="4110" w:type="dxa"/>
          </w:tcPr>
          <w:p w14:paraId="769BB2B2" w14:textId="24D3DFA7" w:rsidR="00415CC2" w:rsidRPr="00303C16" w:rsidRDefault="00F37F5C" w:rsidP="00680736">
            <w:pPr>
              <w:spacing w:after="0"/>
              <w:rPr>
                <w:rFonts w:ascii="Arial" w:eastAsia="Times" w:hAnsi="Arial" w:cs="Arial"/>
                <w:b/>
                <w:sz w:val="24"/>
                <w:szCs w:val="24"/>
                <w:lang w:eastAsia="en-GB"/>
              </w:rPr>
            </w:pPr>
            <w:r w:rsidRPr="0091373E">
              <w:rPr>
                <w:rFonts w:ascii="Arial" w:eastAsia="Times" w:hAnsi="Arial" w:cs="Arial"/>
                <w:b/>
                <w:sz w:val="24"/>
                <w:szCs w:val="24"/>
                <w:lang w:eastAsia="en-GB"/>
              </w:rPr>
              <w:t>Safeguarding</w:t>
            </w:r>
          </w:p>
        </w:tc>
        <w:tc>
          <w:tcPr>
            <w:tcW w:w="3918" w:type="dxa"/>
          </w:tcPr>
          <w:p w14:paraId="4E235392" w14:textId="68E47C1C" w:rsidR="00F37F5C" w:rsidRPr="008B10C2" w:rsidRDefault="00680736" w:rsidP="00F37F5C">
            <w:pPr>
              <w:spacing w:after="0"/>
              <w:rPr>
                <w:rFonts w:ascii="Arial" w:eastAsia="Times" w:hAnsi="Arial" w:cs="Arial"/>
                <w:bCs/>
                <w:lang w:eastAsia="en-GB"/>
              </w:rPr>
            </w:pPr>
            <w:r>
              <w:rPr>
                <w:rFonts w:ascii="Arial" w:eastAsia="Times" w:hAnsi="Arial" w:cs="Arial"/>
                <w:bCs/>
                <w:lang w:eastAsia="en-GB"/>
              </w:rPr>
              <w:t>Safeguarding with multi-agency partners</w:t>
            </w:r>
          </w:p>
        </w:tc>
      </w:tr>
      <w:tr w:rsidR="00F37F5C" w14:paraId="3FA3C6FC" w14:textId="77777777" w:rsidTr="00BA753F">
        <w:tc>
          <w:tcPr>
            <w:tcW w:w="988" w:type="dxa"/>
            <w:vAlign w:val="center"/>
          </w:tcPr>
          <w:p w14:paraId="7A69775B" w14:textId="012B4060" w:rsidR="00F37F5C" w:rsidRPr="003F5DEA" w:rsidRDefault="00BA753F" w:rsidP="00F37F5C">
            <w:pPr>
              <w:spacing w:after="0"/>
              <w:rPr>
                <w:rFonts w:ascii="Arial" w:eastAsia="Times" w:hAnsi="Arial" w:cs="Arial"/>
                <w:bCs/>
                <w:sz w:val="24"/>
                <w:szCs w:val="24"/>
                <w:lang w:eastAsia="en-GB"/>
              </w:rPr>
            </w:pPr>
            <w:r w:rsidRPr="003F5DEA">
              <w:rPr>
                <w:rFonts w:ascii="Arial" w:eastAsia="Times" w:hAnsi="Arial" w:cs="Arial"/>
                <w:bCs/>
                <w:sz w:val="24"/>
                <w:szCs w:val="24"/>
                <w:lang w:eastAsia="en-GB"/>
              </w:rPr>
              <w:t>Pg. 30</w:t>
            </w:r>
          </w:p>
          <w:p w14:paraId="091908ED" w14:textId="1A243748" w:rsidR="00F37F5C" w:rsidRPr="003F5DEA" w:rsidRDefault="00F37F5C" w:rsidP="00F37F5C">
            <w:pPr>
              <w:spacing w:after="0"/>
              <w:rPr>
                <w:rFonts w:ascii="Arial" w:eastAsia="Times" w:hAnsi="Arial" w:cs="Arial"/>
                <w:bCs/>
                <w:sz w:val="24"/>
                <w:szCs w:val="24"/>
                <w:lang w:eastAsia="en-GB"/>
              </w:rPr>
            </w:pPr>
          </w:p>
        </w:tc>
        <w:tc>
          <w:tcPr>
            <w:tcW w:w="4110" w:type="dxa"/>
          </w:tcPr>
          <w:p w14:paraId="20782A11" w14:textId="4B20466E" w:rsidR="00F37F5C" w:rsidRPr="00303C16" w:rsidRDefault="00F37F5C" w:rsidP="00F37F5C">
            <w:pPr>
              <w:spacing w:after="0"/>
              <w:rPr>
                <w:rFonts w:ascii="Arial" w:eastAsia="Times" w:hAnsi="Arial" w:cs="Arial"/>
                <w:b/>
                <w:sz w:val="24"/>
                <w:szCs w:val="24"/>
                <w:lang w:eastAsia="en-GB"/>
              </w:rPr>
            </w:pPr>
            <w:r w:rsidRPr="0091373E">
              <w:rPr>
                <w:rFonts w:ascii="Arial" w:eastAsia="Times" w:hAnsi="Arial" w:cs="Arial"/>
                <w:b/>
                <w:sz w:val="24"/>
                <w:szCs w:val="24"/>
                <w:lang w:eastAsia="en-GB"/>
              </w:rPr>
              <w:t>School Admissions</w:t>
            </w:r>
          </w:p>
        </w:tc>
        <w:tc>
          <w:tcPr>
            <w:tcW w:w="3918" w:type="dxa"/>
          </w:tcPr>
          <w:p w14:paraId="3CF289F8" w14:textId="3083681B" w:rsidR="00F37F5C" w:rsidRPr="008B10C2" w:rsidRDefault="00684BE2" w:rsidP="00F37F5C">
            <w:pPr>
              <w:spacing w:after="0"/>
              <w:rPr>
                <w:rFonts w:ascii="Arial" w:eastAsia="Times" w:hAnsi="Arial" w:cs="Arial"/>
                <w:bCs/>
                <w:lang w:eastAsia="en-GB"/>
              </w:rPr>
            </w:pPr>
            <w:r>
              <w:rPr>
                <w:rFonts w:ascii="Arial" w:eastAsia="Times" w:hAnsi="Arial" w:cs="Arial"/>
                <w:bCs/>
                <w:lang w:eastAsia="en-GB"/>
              </w:rPr>
              <w:t>Statutory coordinated school admissions</w:t>
            </w:r>
          </w:p>
        </w:tc>
      </w:tr>
      <w:tr w:rsidR="00F37F5C" w14:paraId="1A6245A2" w14:textId="77777777" w:rsidTr="00BA753F">
        <w:tc>
          <w:tcPr>
            <w:tcW w:w="988" w:type="dxa"/>
          </w:tcPr>
          <w:p w14:paraId="28E4D601" w14:textId="28503306" w:rsidR="00F37F5C" w:rsidRPr="003F5DEA" w:rsidRDefault="00CD7ED8" w:rsidP="00BA753F">
            <w:pPr>
              <w:spacing w:after="0"/>
              <w:rPr>
                <w:rFonts w:ascii="Arial" w:eastAsia="Times" w:hAnsi="Arial" w:cs="Arial"/>
                <w:bCs/>
                <w:sz w:val="24"/>
                <w:szCs w:val="24"/>
                <w:lang w:eastAsia="en-GB"/>
              </w:rPr>
            </w:pPr>
            <w:r>
              <w:rPr>
                <w:rFonts w:ascii="Arial" w:eastAsia="Times" w:hAnsi="Arial" w:cs="Arial"/>
                <w:bCs/>
                <w:sz w:val="24"/>
                <w:szCs w:val="24"/>
                <w:lang w:eastAsia="en-GB"/>
              </w:rPr>
              <w:t>P</w:t>
            </w:r>
            <w:r w:rsidR="00BA753F" w:rsidRPr="003F5DEA">
              <w:rPr>
                <w:rFonts w:ascii="Arial" w:eastAsia="Times" w:hAnsi="Arial" w:cs="Arial"/>
                <w:bCs/>
                <w:sz w:val="24"/>
                <w:szCs w:val="24"/>
                <w:lang w:eastAsia="en-GB"/>
              </w:rPr>
              <w:t>g. 3</w:t>
            </w:r>
            <w:r w:rsidR="00970E20">
              <w:rPr>
                <w:rFonts w:ascii="Arial" w:eastAsia="Times" w:hAnsi="Arial" w:cs="Arial"/>
                <w:bCs/>
                <w:sz w:val="24"/>
                <w:szCs w:val="24"/>
                <w:lang w:eastAsia="en-GB"/>
              </w:rPr>
              <w:t>3</w:t>
            </w:r>
          </w:p>
          <w:p w14:paraId="71AEA412" w14:textId="3B14D2B9" w:rsidR="00F37F5C" w:rsidRPr="003F5DEA" w:rsidRDefault="00F37F5C" w:rsidP="00BA753F">
            <w:pPr>
              <w:spacing w:after="0"/>
              <w:rPr>
                <w:rFonts w:ascii="Arial" w:eastAsia="Times" w:hAnsi="Arial" w:cs="Arial"/>
                <w:bCs/>
                <w:sz w:val="24"/>
                <w:szCs w:val="24"/>
                <w:lang w:eastAsia="en-GB"/>
              </w:rPr>
            </w:pPr>
          </w:p>
        </w:tc>
        <w:tc>
          <w:tcPr>
            <w:tcW w:w="4110" w:type="dxa"/>
          </w:tcPr>
          <w:p w14:paraId="59CECC61" w14:textId="579376DF" w:rsidR="00F37F5C" w:rsidRPr="00303C16" w:rsidRDefault="00F37F5C" w:rsidP="00F37F5C">
            <w:pPr>
              <w:spacing w:after="0"/>
              <w:rPr>
                <w:rFonts w:ascii="Arial" w:eastAsia="Times" w:hAnsi="Arial" w:cs="Arial"/>
                <w:b/>
                <w:sz w:val="24"/>
                <w:szCs w:val="24"/>
                <w:lang w:eastAsia="en-GB"/>
              </w:rPr>
            </w:pPr>
            <w:r w:rsidRPr="0091373E">
              <w:rPr>
                <w:rFonts w:ascii="Arial" w:eastAsia="Times" w:hAnsi="Arial" w:cs="Arial"/>
                <w:b/>
                <w:sz w:val="24"/>
                <w:szCs w:val="24"/>
                <w:lang w:eastAsia="en-GB"/>
              </w:rPr>
              <w:t>School Effectiveness, Attendance and Early Years</w:t>
            </w:r>
          </w:p>
          <w:p w14:paraId="53D942EB" w14:textId="4972F286" w:rsidR="00F37F5C" w:rsidRPr="00303C16" w:rsidRDefault="00F37F5C" w:rsidP="00F37F5C">
            <w:pPr>
              <w:spacing w:after="0"/>
              <w:rPr>
                <w:rFonts w:ascii="Arial" w:eastAsia="Times" w:hAnsi="Arial" w:cs="Arial"/>
                <w:b/>
                <w:sz w:val="24"/>
                <w:szCs w:val="24"/>
                <w:lang w:eastAsia="en-GB"/>
              </w:rPr>
            </w:pPr>
          </w:p>
        </w:tc>
        <w:tc>
          <w:tcPr>
            <w:tcW w:w="3918" w:type="dxa"/>
          </w:tcPr>
          <w:p w14:paraId="50E91F4A" w14:textId="77777777" w:rsidR="00F37F5C" w:rsidRPr="008B10C2" w:rsidRDefault="00F37F5C" w:rsidP="00F37F5C">
            <w:pPr>
              <w:spacing w:after="0"/>
              <w:rPr>
                <w:rFonts w:ascii="Arial" w:eastAsia="Times" w:hAnsi="Arial" w:cs="Arial"/>
                <w:bCs/>
                <w:lang w:eastAsia="en-GB"/>
              </w:rPr>
            </w:pPr>
          </w:p>
        </w:tc>
      </w:tr>
      <w:tr w:rsidR="00F37F5C" w14:paraId="54C374BD" w14:textId="77777777" w:rsidTr="003F5DEA">
        <w:tc>
          <w:tcPr>
            <w:tcW w:w="988" w:type="dxa"/>
          </w:tcPr>
          <w:p w14:paraId="7D9DFA9D" w14:textId="5EFB2CBA" w:rsidR="00F37F5C" w:rsidRPr="003F5DEA" w:rsidRDefault="003F5DEA" w:rsidP="003F5DEA">
            <w:pPr>
              <w:spacing w:after="0"/>
              <w:rPr>
                <w:rFonts w:ascii="Arial" w:eastAsia="Times" w:hAnsi="Arial" w:cs="Arial"/>
                <w:bCs/>
                <w:sz w:val="24"/>
                <w:szCs w:val="24"/>
                <w:lang w:eastAsia="en-GB"/>
              </w:rPr>
            </w:pPr>
            <w:r w:rsidRPr="003F5DEA">
              <w:rPr>
                <w:rFonts w:ascii="Arial" w:eastAsia="Times" w:hAnsi="Arial" w:cs="Arial"/>
                <w:bCs/>
                <w:sz w:val="24"/>
                <w:szCs w:val="24"/>
                <w:lang w:eastAsia="en-GB"/>
              </w:rPr>
              <w:t>Pg. 3</w:t>
            </w:r>
            <w:r w:rsidR="00970E20">
              <w:rPr>
                <w:rFonts w:ascii="Arial" w:eastAsia="Times" w:hAnsi="Arial" w:cs="Arial"/>
                <w:bCs/>
                <w:sz w:val="24"/>
                <w:szCs w:val="24"/>
                <w:lang w:eastAsia="en-GB"/>
              </w:rPr>
              <w:t>6</w:t>
            </w:r>
          </w:p>
          <w:p w14:paraId="7019A1DE" w14:textId="6DF2B32F" w:rsidR="00F37F5C" w:rsidRPr="003F5DEA" w:rsidRDefault="00F37F5C" w:rsidP="003F5DEA">
            <w:pPr>
              <w:spacing w:after="0"/>
              <w:rPr>
                <w:rFonts w:ascii="Arial" w:eastAsia="Times" w:hAnsi="Arial" w:cs="Arial"/>
                <w:bCs/>
                <w:sz w:val="24"/>
                <w:szCs w:val="24"/>
                <w:lang w:eastAsia="en-GB"/>
              </w:rPr>
            </w:pPr>
          </w:p>
        </w:tc>
        <w:tc>
          <w:tcPr>
            <w:tcW w:w="4110" w:type="dxa"/>
          </w:tcPr>
          <w:p w14:paraId="5ADD049B" w14:textId="042D948B" w:rsidR="00680736" w:rsidRPr="00303C16" w:rsidRDefault="00680736" w:rsidP="00680736">
            <w:pPr>
              <w:rPr>
                <w:rFonts w:ascii="Arial" w:hAnsi="Arial" w:cs="Arial"/>
                <w:b/>
                <w:bCs/>
                <w:sz w:val="24"/>
                <w:szCs w:val="24"/>
                <w:lang w:eastAsia="en-GB"/>
              </w:rPr>
            </w:pPr>
            <w:r w:rsidRPr="0091373E">
              <w:rPr>
                <w:rFonts w:ascii="Arial" w:hAnsi="Arial" w:cs="Arial"/>
                <w:b/>
                <w:bCs/>
                <w:sz w:val="24"/>
                <w:szCs w:val="24"/>
                <w:lang w:eastAsia="en-GB"/>
              </w:rPr>
              <w:t>SEND (Special Educational Needs &amp; Disabilities) Strategy and Innovation</w:t>
            </w:r>
          </w:p>
          <w:p w14:paraId="2263A7ED" w14:textId="07F4F162" w:rsidR="00F37F5C" w:rsidRPr="00303C16" w:rsidRDefault="00F37F5C" w:rsidP="00F37F5C">
            <w:pPr>
              <w:spacing w:after="0"/>
              <w:rPr>
                <w:rFonts w:ascii="Arial" w:eastAsia="Times" w:hAnsi="Arial" w:cs="Arial"/>
                <w:b/>
                <w:sz w:val="24"/>
                <w:szCs w:val="24"/>
                <w:lang w:eastAsia="en-GB"/>
              </w:rPr>
            </w:pPr>
          </w:p>
        </w:tc>
        <w:tc>
          <w:tcPr>
            <w:tcW w:w="3918" w:type="dxa"/>
          </w:tcPr>
          <w:p w14:paraId="642E06B0" w14:textId="44492553" w:rsidR="00F37F5C" w:rsidRPr="008B10C2" w:rsidRDefault="00680736" w:rsidP="00F37F5C">
            <w:pPr>
              <w:spacing w:after="0"/>
              <w:rPr>
                <w:rFonts w:ascii="Arial" w:eastAsia="Times" w:hAnsi="Arial" w:cs="Arial"/>
                <w:bCs/>
                <w:lang w:eastAsia="en-GB"/>
              </w:rPr>
            </w:pPr>
            <w:r>
              <w:rPr>
                <w:rFonts w:ascii="Arial" w:eastAsia="Times" w:hAnsi="Arial" w:cs="Arial"/>
                <w:bCs/>
                <w:lang w:eastAsia="en-GB"/>
              </w:rPr>
              <w:t>Physical &amp; sensory impairment specialist teachers</w:t>
            </w:r>
            <w:r>
              <w:rPr>
                <w:rFonts w:ascii="Arial" w:eastAsia="Times" w:hAnsi="Arial" w:cs="Arial"/>
                <w:bCs/>
                <w:lang w:eastAsia="en-GB"/>
              </w:rPr>
              <w:br/>
              <w:t>SEN Funding</w:t>
            </w:r>
            <w:r>
              <w:rPr>
                <w:rFonts w:ascii="Arial" w:eastAsia="Times" w:hAnsi="Arial" w:cs="Arial"/>
                <w:bCs/>
                <w:lang w:eastAsia="en-GB"/>
              </w:rPr>
              <w:br/>
              <w:t>Therapies</w:t>
            </w:r>
            <w:r>
              <w:rPr>
                <w:rFonts w:ascii="Arial" w:eastAsia="Times" w:hAnsi="Arial" w:cs="Arial"/>
                <w:bCs/>
                <w:lang w:eastAsia="en-GB"/>
              </w:rPr>
              <w:br/>
              <w:t>Post 16</w:t>
            </w:r>
            <w:r>
              <w:rPr>
                <w:rFonts w:ascii="Arial" w:eastAsia="Times" w:hAnsi="Arial" w:cs="Arial"/>
                <w:bCs/>
                <w:lang w:eastAsia="en-GB"/>
              </w:rPr>
              <w:br/>
              <w:t>SEN Tribunal</w:t>
            </w:r>
          </w:p>
        </w:tc>
      </w:tr>
      <w:tr w:rsidR="00F37F5C" w14:paraId="1CC84C65" w14:textId="77777777" w:rsidTr="00BA753F">
        <w:tc>
          <w:tcPr>
            <w:tcW w:w="988" w:type="dxa"/>
            <w:vAlign w:val="center"/>
          </w:tcPr>
          <w:p w14:paraId="709064AD" w14:textId="5B62AB11" w:rsidR="00F37F5C" w:rsidRPr="003F5DEA" w:rsidRDefault="003F5DEA" w:rsidP="00F37F5C">
            <w:pPr>
              <w:spacing w:after="0"/>
              <w:rPr>
                <w:rFonts w:ascii="Arial" w:eastAsia="Times" w:hAnsi="Arial" w:cs="Arial"/>
                <w:bCs/>
                <w:sz w:val="24"/>
                <w:szCs w:val="24"/>
                <w:lang w:eastAsia="en-GB"/>
              </w:rPr>
            </w:pPr>
            <w:r w:rsidRPr="003F5DEA">
              <w:rPr>
                <w:rFonts w:ascii="Arial" w:eastAsia="Times" w:hAnsi="Arial" w:cs="Arial"/>
                <w:bCs/>
                <w:sz w:val="24"/>
                <w:szCs w:val="24"/>
                <w:lang w:eastAsia="en-GB"/>
              </w:rPr>
              <w:t>Pg. 3</w:t>
            </w:r>
            <w:r w:rsidR="00970E20">
              <w:rPr>
                <w:rFonts w:ascii="Arial" w:eastAsia="Times" w:hAnsi="Arial" w:cs="Arial"/>
                <w:bCs/>
                <w:sz w:val="24"/>
                <w:szCs w:val="24"/>
                <w:lang w:eastAsia="en-GB"/>
              </w:rPr>
              <w:t>9</w:t>
            </w:r>
          </w:p>
          <w:p w14:paraId="765B5840" w14:textId="7A3579D9" w:rsidR="00F37F5C" w:rsidRPr="003F5DEA" w:rsidRDefault="00F37F5C" w:rsidP="00F37F5C">
            <w:pPr>
              <w:spacing w:after="0"/>
              <w:rPr>
                <w:rFonts w:ascii="Arial" w:eastAsia="Times" w:hAnsi="Arial" w:cs="Arial"/>
                <w:bCs/>
                <w:sz w:val="24"/>
                <w:szCs w:val="24"/>
                <w:lang w:eastAsia="en-GB"/>
              </w:rPr>
            </w:pPr>
          </w:p>
        </w:tc>
        <w:tc>
          <w:tcPr>
            <w:tcW w:w="4110" w:type="dxa"/>
          </w:tcPr>
          <w:p w14:paraId="29559958" w14:textId="4AC7DD82" w:rsidR="00F37F5C" w:rsidRPr="00303C16" w:rsidRDefault="00BF56F4" w:rsidP="00F37F5C">
            <w:pPr>
              <w:spacing w:after="0"/>
              <w:rPr>
                <w:rFonts w:ascii="Arial" w:eastAsia="Times" w:hAnsi="Arial" w:cs="Arial"/>
                <w:b/>
                <w:sz w:val="24"/>
                <w:szCs w:val="24"/>
                <w:lang w:eastAsia="en-GB"/>
              </w:rPr>
            </w:pPr>
            <w:r w:rsidRPr="0091373E">
              <w:rPr>
                <w:rFonts w:ascii="Arial" w:eastAsia="Times" w:hAnsi="Arial" w:cs="Arial"/>
                <w:b/>
                <w:sz w:val="24"/>
                <w:szCs w:val="24"/>
                <w:lang w:eastAsia="en-GB"/>
              </w:rPr>
              <w:t xml:space="preserve">The </w:t>
            </w:r>
            <w:r w:rsidR="00F37F5C" w:rsidRPr="0091373E">
              <w:rPr>
                <w:rFonts w:ascii="Arial" w:eastAsia="Times" w:hAnsi="Arial" w:cs="Arial"/>
                <w:b/>
                <w:sz w:val="24"/>
                <w:szCs w:val="24"/>
                <w:lang w:eastAsia="en-GB"/>
              </w:rPr>
              <w:t>Virtual School</w:t>
            </w:r>
          </w:p>
        </w:tc>
        <w:tc>
          <w:tcPr>
            <w:tcW w:w="3918" w:type="dxa"/>
          </w:tcPr>
          <w:p w14:paraId="53E895D1" w14:textId="25519985" w:rsidR="00F37F5C" w:rsidRPr="008B10C2" w:rsidRDefault="00F014FB" w:rsidP="00F37F5C">
            <w:pPr>
              <w:spacing w:after="0"/>
              <w:rPr>
                <w:rFonts w:ascii="Arial" w:eastAsia="Times" w:hAnsi="Arial" w:cs="Arial"/>
                <w:bCs/>
                <w:lang w:eastAsia="en-GB"/>
              </w:rPr>
            </w:pPr>
            <w:r>
              <w:rPr>
                <w:rFonts w:ascii="Arial" w:eastAsia="Times" w:hAnsi="Arial" w:cs="Arial"/>
                <w:bCs/>
                <w:lang w:eastAsia="en-GB"/>
              </w:rPr>
              <w:t>Virtual school for children in care</w:t>
            </w:r>
          </w:p>
        </w:tc>
      </w:tr>
      <w:tr w:rsidR="00F37F5C" w14:paraId="4AAB481B" w14:textId="77777777" w:rsidTr="00BA753F">
        <w:tc>
          <w:tcPr>
            <w:tcW w:w="988" w:type="dxa"/>
            <w:vAlign w:val="center"/>
          </w:tcPr>
          <w:p w14:paraId="56B5DFEB" w14:textId="65C5E487" w:rsidR="00F37F5C" w:rsidRPr="003F5DEA" w:rsidRDefault="003F5DEA" w:rsidP="00F37F5C">
            <w:pPr>
              <w:spacing w:after="0"/>
              <w:rPr>
                <w:rFonts w:ascii="Arial" w:eastAsia="Times" w:hAnsi="Arial" w:cs="Arial"/>
                <w:bCs/>
                <w:sz w:val="24"/>
                <w:szCs w:val="24"/>
                <w:lang w:eastAsia="en-GB"/>
              </w:rPr>
            </w:pPr>
            <w:r w:rsidRPr="003F5DEA">
              <w:rPr>
                <w:rFonts w:ascii="Arial" w:eastAsia="Times" w:hAnsi="Arial" w:cs="Arial"/>
                <w:bCs/>
                <w:sz w:val="24"/>
                <w:szCs w:val="24"/>
                <w:lang w:eastAsia="en-GB"/>
              </w:rPr>
              <w:t>Pg. 4</w:t>
            </w:r>
            <w:r w:rsidR="00970E20">
              <w:rPr>
                <w:rFonts w:ascii="Arial" w:eastAsia="Times" w:hAnsi="Arial" w:cs="Arial"/>
                <w:bCs/>
                <w:sz w:val="24"/>
                <w:szCs w:val="24"/>
                <w:lang w:eastAsia="en-GB"/>
              </w:rPr>
              <w:t>1</w:t>
            </w:r>
          </w:p>
          <w:p w14:paraId="78857761" w14:textId="6E7341F2" w:rsidR="00F37F5C" w:rsidRPr="003F5DEA" w:rsidRDefault="00F37F5C" w:rsidP="00F37F5C">
            <w:pPr>
              <w:spacing w:after="0"/>
              <w:rPr>
                <w:rFonts w:ascii="Arial" w:eastAsia="Times" w:hAnsi="Arial" w:cs="Arial"/>
                <w:bCs/>
                <w:sz w:val="24"/>
                <w:szCs w:val="24"/>
                <w:lang w:eastAsia="en-GB"/>
              </w:rPr>
            </w:pPr>
          </w:p>
        </w:tc>
        <w:tc>
          <w:tcPr>
            <w:tcW w:w="4110" w:type="dxa"/>
          </w:tcPr>
          <w:p w14:paraId="2A5331DB" w14:textId="6A650523" w:rsidR="00F37F5C" w:rsidRPr="00303C16" w:rsidRDefault="00F014FB" w:rsidP="00F37F5C">
            <w:pPr>
              <w:spacing w:after="0"/>
              <w:rPr>
                <w:rFonts w:ascii="Arial" w:eastAsia="Times" w:hAnsi="Arial" w:cs="Arial"/>
                <w:b/>
                <w:sz w:val="24"/>
                <w:szCs w:val="24"/>
                <w:lang w:eastAsia="en-GB"/>
              </w:rPr>
            </w:pPr>
            <w:r w:rsidRPr="0091373E">
              <w:rPr>
                <w:rFonts w:ascii="Arial" w:eastAsia="Times" w:hAnsi="Arial" w:cs="Arial"/>
                <w:b/>
                <w:sz w:val="24"/>
                <w:szCs w:val="24"/>
                <w:lang w:eastAsia="en-GB"/>
              </w:rPr>
              <w:t xml:space="preserve">Essex </w:t>
            </w:r>
            <w:r w:rsidR="00F37F5C" w:rsidRPr="0091373E">
              <w:rPr>
                <w:rFonts w:ascii="Arial" w:eastAsia="Times" w:hAnsi="Arial" w:cs="Arial"/>
                <w:b/>
                <w:sz w:val="24"/>
                <w:szCs w:val="24"/>
                <w:lang w:eastAsia="en-GB"/>
              </w:rPr>
              <w:t xml:space="preserve">Youth </w:t>
            </w:r>
            <w:r w:rsidR="008C6449" w:rsidRPr="0091373E">
              <w:rPr>
                <w:rFonts w:ascii="Arial" w:eastAsia="Times" w:hAnsi="Arial" w:cs="Arial"/>
                <w:b/>
                <w:sz w:val="24"/>
                <w:szCs w:val="24"/>
                <w:lang w:eastAsia="en-GB"/>
              </w:rPr>
              <w:t>Justice</w:t>
            </w:r>
            <w:r w:rsidRPr="0091373E">
              <w:rPr>
                <w:rFonts w:ascii="Arial" w:eastAsia="Times" w:hAnsi="Arial" w:cs="Arial"/>
                <w:b/>
                <w:sz w:val="24"/>
                <w:szCs w:val="24"/>
                <w:lang w:eastAsia="en-GB"/>
              </w:rPr>
              <w:t xml:space="preserve"> Service</w:t>
            </w:r>
          </w:p>
          <w:p w14:paraId="3341B455" w14:textId="2E19AEC9" w:rsidR="00F37F5C" w:rsidRPr="00303C16" w:rsidRDefault="00F37F5C" w:rsidP="00F37F5C">
            <w:pPr>
              <w:spacing w:after="0"/>
              <w:rPr>
                <w:rFonts w:ascii="Arial" w:eastAsia="Times" w:hAnsi="Arial" w:cs="Arial"/>
                <w:b/>
                <w:sz w:val="24"/>
                <w:szCs w:val="24"/>
                <w:lang w:eastAsia="en-GB"/>
              </w:rPr>
            </w:pPr>
          </w:p>
        </w:tc>
        <w:tc>
          <w:tcPr>
            <w:tcW w:w="3918" w:type="dxa"/>
          </w:tcPr>
          <w:p w14:paraId="7AAFF086" w14:textId="77777777" w:rsidR="00F37F5C" w:rsidRPr="008B10C2" w:rsidRDefault="00F37F5C" w:rsidP="00F37F5C">
            <w:pPr>
              <w:spacing w:after="0"/>
              <w:rPr>
                <w:rFonts w:ascii="Arial" w:eastAsia="Times" w:hAnsi="Arial" w:cs="Arial"/>
                <w:bCs/>
                <w:lang w:eastAsia="en-GB"/>
              </w:rPr>
            </w:pPr>
          </w:p>
        </w:tc>
      </w:tr>
      <w:tr w:rsidR="00F37F5C" w14:paraId="20DEC5EF" w14:textId="77777777" w:rsidTr="003F5DEA">
        <w:tc>
          <w:tcPr>
            <w:tcW w:w="988" w:type="dxa"/>
          </w:tcPr>
          <w:p w14:paraId="28A606FE" w14:textId="73DD0E32" w:rsidR="00F37F5C" w:rsidRPr="003F5DEA" w:rsidRDefault="003F5DEA" w:rsidP="003F5DEA">
            <w:pPr>
              <w:spacing w:after="0"/>
              <w:rPr>
                <w:rFonts w:ascii="Arial" w:eastAsia="Times" w:hAnsi="Arial" w:cs="Arial"/>
                <w:bCs/>
                <w:sz w:val="24"/>
                <w:szCs w:val="24"/>
                <w:lang w:eastAsia="en-GB"/>
              </w:rPr>
            </w:pPr>
            <w:r w:rsidRPr="003F5DEA">
              <w:rPr>
                <w:rFonts w:ascii="Arial" w:eastAsia="Times" w:hAnsi="Arial" w:cs="Arial"/>
                <w:bCs/>
                <w:sz w:val="24"/>
                <w:szCs w:val="24"/>
                <w:lang w:eastAsia="en-GB"/>
              </w:rPr>
              <w:t>Pg. 4</w:t>
            </w:r>
          </w:p>
          <w:p w14:paraId="7DB47EE2" w14:textId="70C74B70" w:rsidR="00F37F5C" w:rsidRPr="003F5DEA" w:rsidRDefault="00F37F5C" w:rsidP="003F5DEA">
            <w:pPr>
              <w:spacing w:after="0"/>
              <w:rPr>
                <w:rFonts w:ascii="Arial" w:eastAsia="Times" w:hAnsi="Arial" w:cs="Arial"/>
                <w:bCs/>
                <w:sz w:val="24"/>
                <w:szCs w:val="24"/>
                <w:lang w:eastAsia="en-GB"/>
              </w:rPr>
            </w:pPr>
          </w:p>
        </w:tc>
        <w:tc>
          <w:tcPr>
            <w:tcW w:w="4110" w:type="dxa"/>
          </w:tcPr>
          <w:p w14:paraId="10748E81" w14:textId="7F6277E7" w:rsidR="00F37F5C" w:rsidRDefault="00F014FB" w:rsidP="00F37F5C">
            <w:pPr>
              <w:spacing w:after="0"/>
              <w:rPr>
                <w:rFonts w:ascii="Arial" w:eastAsia="Times" w:hAnsi="Arial" w:cs="Arial"/>
                <w:b/>
                <w:sz w:val="28"/>
                <w:szCs w:val="28"/>
                <w:lang w:eastAsia="en-GB"/>
              </w:rPr>
            </w:pPr>
            <w:r w:rsidRPr="0091373E">
              <w:rPr>
                <w:rFonts w:ascii="Arial" w:eastAsia="Times" w:hAnsi="Arial" w:cs="Arial"/>
                <w:b/>
                <w:lang w:eastAsia="en-GB"/>
              </w:rPr>
              <w:t>Youth Service and Children and Young People with Disabilities Service (</w:t>
            </w:r>
            <w:proofErr w:type="spellStart"/>
            <w:r w:rsidRPr="0091373E">
              <w:rPr>
                <w:rFonts w:ascii="Arial" w:eastAsia="Times" w:hAnsi="Arial" w:cs="Arial"/>
                <w:b/>
                <w:lang w:eastAsia="en-GB"/>
              </w:rPr>
              <w:t>CYPwD</w:t>
            </w:r>
            <w:proofErr w:type="spellEnd"/>
            <w:r w:rsidRPr="0091373E">
              <w:rPr>
                <w:rFonts w:ascii="Arial" w:eastAsia="Times" w:hAnsi="Arial" w:cs="Arial"/>
                <w:b/>
                <w:lang w:eastAsia="en-GB"/>
              </w:rPr>
              <w:t>) - Information, Advice and Guidance (IAG)Team</w:t>
            </w:r>
          </w:p>
        </w:tc>
        <w:tc>
          <w:tcPr>
            <w:tcW w:w="3918" w:type="dxa"/>
          </w:tcPr>
          <w:p w14:paraId="628B9BA4" w14:textId="77777777" w:rsidR="00F37F5C" w:rsidRPr="008B10C2" w:rsidRDefault="00F37F5C" w:rsidP="00F37F5C">
            <w:pPr>
              <w:spacing w:after="0"/>
              <w:rPr>
                <w:rFonts w:ascii="Arial" w:eastAsia="Times" w:hAnsi="Arial" w:cs="Arial"/>
                <w:bCs/>
                <w:lang w:eastAsia="en-GB"/>
              </w:rPr>
            </w:pPr>
          </w:p>
        </w:tc>
      </w:tr>
    </w:tbl>
    <w:p w14:paraId="1271518F" w14:textId="67A69815" w:rsidR="00133197" w:rsidRDefault="00133197">
      <w:pPr>
        <w:spacing w:after="0"/>
        <w:rPr>
          <w:rFonts w:ascii="Arial" w:eastAsia="Times" w:hAnsi="Arial" w:cs="Arial"/>
          <w:b/>
          <w:sz w:val="28"/>
          <w:szCs w:val="28"/>
          <w:lang w:eastAsia="en-GB"/>
        </w:rPr>
      </w:pPr>
    </w:p>
    <w:p w14:paraId="7D25391D" w14:textId="180D056C" w:rsidR="00303C16" w:rsidRDefault="00303C16">
      <w:pPr>
        <w:spacing w:after="0"/>
        <w:rPr>
          <w:rFonts w:ascii="Arial" w:eastAsia="Times" w:hAnsi="Arial" w:cs="Arial"/>
          <w:b/>
          <w:sz w:val="28"/>
          <w:szCs w:val="28"/>
          <w:lang w:eastAsia="en-GB"/>
        </w:rPr>
      </w:pPr>
    </w:p>
    <w:p w14:paraId="4695CBB0" w14:textId="7BB3F567" w:rsidR="00303C16" w:rsidRDefault="00303C16">
      <w:pPr>
        <w:spacing w:after="0"/>
        <w:rPr>
          <w:rFonts w:ascii="Arial" w:eastAsia="Times" w:hAnsi="Arial" w:cs="Arial"/>
          <w:b/>
          <w:sz w:val="28"/>
          <w:szCs w:val="28"/>
          <w:lang w:eastAsia="en-GB"/>
        </w:rPr>
      </w:pPr>
    </w:p>
    <w:p w14:paraId="41DA61C9" w14:textId="77777777" w:rsidR="00303C16" w:rsidRDefault="00303C16">
      <w:pPr>
        <w:spacing w:after="0"/>
        <w:rPr>
          <w:rFonts w:ascii="Arial" w:eastAsia="Times" w:hAnsi="Arial" w:cs="Arial"/>
          <w:b/>
          <w:sz w:val="28"/>
          <w:szCs w:val="28"/>
          <w:lang w:eastAsia="en-GB"/>
        </w:rPr>
      </w:pPr>
    </w:p>
    <w:p w14:paraId="20E8E83C" w14:textId="337E6471" w:rsidR="00F36D95" w:rsidRDefault="00F36D95" w:rsidP="00F36D95">
      <w:pPr>
        <w:spacing w:after="0" w:line="240" w:lineRule="auto"/>
        <w:rPr>
          <w:rFonts w:ascii="Arial" w:eastAsia="Times" w:hAnsi="Arial" w:cs="Arial"/>
          <w:b/>
          <w:sz w:val="28"/>
          <w:szCs w:val="28"/>
          <w:lang w:eastAsia="en-GB"/>
        </w:rPr>
      </w:pPr>
      <w:r w:rsidRPr="000206A1">
        <w:rPr>
          <w:rFonts w:ascii="Arial" w:eastAsia="Times" w:hAnsi="Arial" w:cs="Arial"/>
          <w:b/>
          <w:sz w:val="28"/>
          <w:szCs w:val="28"/>
          <w:lang w:eastAsia="en-GB"/>
        </w:rPr>
        <w:lastRenderedPageBreak/>
        <w:t>Data Collections – Schools and maintained Early Years providers</w:t>
      </w:r>
      <w:r>
        <w:rPr>
          <w:rFonts w:ascii="Arial" w:eastAsia="Times" w:hAnsi="Arial" w:cs="Arial"/>
          <w:b/>
          <w:sz w:val="28"/>
          <w:szCs w:val="28"/>
          <w:lang w:eastAsia="en-GB"/>
        </w:rPr>
        <w:t xml:space="preserve"> </w:t>
      </w:r>
    </w:p>
    <w:p w14:paraId="222208C9" w14:textId="77777777" w:rsidR="00F36D95" w:rsidRPr="00032D54" w:rsidRDefault="00F36D95" w:rsidP="00F36D95">
      <w:pPr>
        <w:spacing w:after="0" w:line="240" w:lineRule="auto"/>
        <w:rPr>
          <w:rFonts w:ascii="Arial" w:eastAsia="Times" w:hAnsi="Arial" w:cs="Arial"/>
          <w:lang w:eastAsia="en-GB"/>
        </w:rPr>
      </w:pPr>
      <w:r w:rsidRPr="00032D54">
        <w:rPr>
          <w:rFonts w:ascii="Arial" w:eastAsia="Times" w:hAnsi="Arial" w:cs="Arial"/>
          <w:lang w:eastAsia="en-GB"/>
        </w:rPr>
        <w:t>This addendum includes</w:t>
      </w:r>
      <w:r>
        <w:rPr>
          <w:rFonts w:ascii="Arial" w:eastAsia="Times" w:hAnsi="Arial" w:cs="Arial"/>
          <w:lang w:eastAsia="en-GB"/>
        </w:rPr>
        <w:t xml:space="preserve"> data collections as appropriate to early years settings (maintained), primary, </w:t>
      </w:r>
      <w:proofErr w:type="gramStart"/>
      <w:r>
        <w:rPr>
          <w:rFonts w:ascii="Arial" w:eastAsia="Times" w:hAnsi="Arial" w:cs="Arial"/>
          <w:lang w:eastAsia="en-GB"/>
        </w:rPr>
        <w:t>secondary</w:t>
      </w:r>
      <w:proofErr w:type="gramEnd"/>
      <w:r>
        <w:rPr>
          <w:rFonts w:ascii="Arial" w:eastAsia="Times" w:hAnsi="Arial" w:cs="Arial"/>
          <w:lang w:eastAsia="en-GB"/>
        </w:rPr>
        <w:t xml:space="preserve"> and special schools.</w:t>
      </w:r>
    </w:p>
    <w:p w14:paraId="0EB7C956" w14:textId="77777777" w:rsidR="00F36D95" w:rsidRPr="00F23BDF" w:rsidRDefault="00F36D95" w:rsidP="00F36D95">
      <w:pPr>
        <w:spacing w:after="0" w:line="240" w:lineRule="auto"/>
        <w:rPr>
          <w:rFonts w:ascii="Arial" w:eastAsia="Times" w:hAnsi="Arial" w:cs="Arial"/>
          <w:b/>
          <w:sz w:val="24"/>
          <w:szCs w:val="20"/>
          <w:lang w:eastAsia="en-GB"/>
        </w:rPr>
      </w:pPr>
    </w:p>
    <w:p w14:paraId="3BB39234" w14:textId="77777777" w:rsidR="00F36D95" w:rsidRPr="00F23BDF" w:rsidRDefault="00F36D95" w:rsidP="00F36D95">
      <w:pPr>
        <w:spacing w:after="0" w:line="240" w:lineRule="auto"/>
        <w:rPr>
          <w:rFonts w:ascii="Arial" w:eastAsia="Times" w:hAnsi="Arial" w:cs="Arial"/>
          <w:b/>
          <w:lang w:eastAsia="en-GB"/>
        </w:rPr>
      </w:pPr>
      <w:r w:rsidRPr="00F23BDF">
        <w:rPr>
          <w:rFonts w:ascii="Arial" w:eastAsia="Times" w:hAnsi="Arial" w:cs="Arial"/>
          <w:b/>
          <w:lang w:eastAsia="en-GB"/>
        </w:rPr>
        <w:t xml:space="preserve">1. Purpose for Information Sharing </w:t>
      </w:r>
    </w:p>
    <w:p w14:paraId="72FCA3F0" w14:textId="77777777" w:rsidR="00F36D95" w:rsidRPr="00F23BDF" w:rsidRDefault="00F36D95" w:rsidP="00F36D95">
      <w:pPr>
        <w:spacing w:after="0" w:line="240" w:lineRule="auto"/>
        <w:rPr>
          <w:rFonts w:ascii="Arial" w:eastAsia="Times" w:hAnsi="Arial" w:cs="Arial"/>
          <w:lang w:eastAsia="en-GB"/>
        </w:rPr>
      </w:pPr>
      <w:r w:rsidRPr="00F23BDF">
        <w:rPr>
          <w:rFonts w:ascii="Arial" w:eastAsia="Times" w:hAnsi="Arial" w:cs="Arial"/>
          <w:lang w:eastAsia="en-GB"/>
        </w:rPr>
        <w:t xml:space="preserve">The purposes for sharing information between Essex County Council’s </w:t>
      </w:r>
      <w:r>
        <w:rPr>
          <w:rFonts w:ascii="Arial" w:eastAsia="Times" w:hAnsi="Arial" w:cs="Arial"/>
          <w:lang w:eastAsia="en-GB"/>
        </w:rPr>
        <w:t>Education Systems &amp; Intelligence Team and schools</w:t>
      </w:r>
      <w:r w:rsidRPr="00F23BDF">
        <w:rPr>
          <w:rFonts w:ascii="Arial" w:eastAsia="Times" w:hAnsi="Arial" w:cs="Arial"/>
          <w:lang w:eastAsia="en-GB"/>
        </w:rPr>
        <w:t xml:space="preserve"> are as follows: </w:t>
      </w:r>
    </w:p>
    <w:p w14:paraId="612A203A" w14:textId="77777777" w:rsidR="00F36D95" w:rsidRPr="00F23BDF" w:rsidRDefault="00F36D95" w:rsidP="00F36D95">
      <w:pPr>
        <w:spacing w:after="0" w:line="240" w:lineRule="auto"/>
        <w:rPr>
          <w:rFonts w:ascii="Arial" w:eastAsia="Times" w:hAnsi="Arial" w:cs="Arial"/>
          <w:b/>
          <w:lang w:eastAsia="en-GB"/>
        </w:rPr>
      </w:pPr>
    </w:p>
    <w:p w14:paraId="28233C98" w14:textId="77777777" w:rsidR="00F36D95" w:rsidRPr="00F23BDF" w:rsidRDefault="00F36D95" w:rsidP="00F36D95">
      <w:pPr>
        <w:pStyle w:val="ListParagraph"/>
        <w:numPr>
          <w:ilvl w:val="0"/>
          <w:numId w:val="2"/>
        </w:numPr>
        <w:rPr>
          <w:rFonts w:ascii="Arial" w:eastAsia="Times New Roman" w:hAnsi="Arial" w:cs="Times New Roman"/>
          <w:lang w:eastAsia="en-GB"/>
        </w:rPr>
      </w:pPr>
      <w:r w:rsidRPr="00F23BDF">
        <w:rPr>
          <w:rFonts w:ascii="Arial" w:eastAsia="Times New Roman" w:hAnsi="Arial" w:cs="Times New Roman"/>
          <w:lang w:eastAsia="en-GB"/>
        </w:rPr>
        <w:t>Ensure sufficient and appropriate learning provision</w:t>
      </w:r>
    </w:p>
    <w:p w14:paraId="6AD85FCB" w14:textId="77777777" w:rsidR="00F36D95" w:rsidRPr="00F23BDF" w:rsidRDefault="00F36D95" w:rsidP="00F36D95">
      <w:pPr>
        <w:pStyle w:val="ListParagraph"/>
        <w:numPr>
          <w:ilvl w:val="0"/>
          <w:numId w:val="2"/>
        </w:numPr>
        <w:rPr>
          <w:rFonts w:ascii="Arial" w:eastAsia="Times New Roman" w:hAnsi="Arial" w:cs="Times New Roman"/>
          <w:lang w:eastAsia="en-GB"/>
        </w:rPr>
      </w:pPr>
      <w:r w:rsidRPr="00F23BDF">
        <w:rPr>
          <w:rFonts w:ascii="Arial" w:eastAsia="Times New Roman" w:hAnsi="Arial" w:cs="Times New Roman"/>
          <w:lang w:eastAsia="en-GB"/>
        </w:rPr>
        <w:t xml:space="preserve">Support the delivery of statutory functions relating to </w:t>
      </w:r>
      <w:r>
        <w:rPr>
          <w:rFonts w:ascii="Arial" w:eastAsia="Times New Roman" w:hAnsi="Arial" w:cs="Times New Roman"/>
          <w:lang w:eastAsia="en-GB"/>
        </w:rPr>
        <w:t>the provision of education services to children and young people whom Essex have a statutory duty to deliver those services (SEN (including Specialist Teachers, Tribunals, Education Psychology and Statutory Assessment Services), Alternative Provision, Virtual School, Education Compliance, Youth Service, Attendance, Strategy Planning, Targeted services to support improved outcomes, Safeguarding, Music Services, School Meals, Transport, Admissions</w:t>
      </w:r>
    </w:p>
    <w:p w14:paraId="09DFE104" w14:textId="77777777" w:rsidR="00F36D95" w:rsidRPr="00F23BDF" w:rsidRDefault="00F36D95" w:rsidP="00F36D95">
      <w:pPr>
        <w:pStyle w:val="ListParagraph"/>
        <w:numPr>
          <w:ilvl w:val="0"/>
          <w:numId w:val="2"/>
        </w:numPr>
        <w:rPr>
          <w:rFonts w:ascii="Arial" w:eastAsia="Times New Roman" w:hAnsi="Arial" w:cs="Times New Roman"/>
          <w:lang w:eastAsia="en-GB"/>
        </w:rPr>
      </w:pPr>
      <w:r w:rsidRPr="00F23BDF">
        <w:rPr>
          <w:rFonts w:ascii="Arial" w:eastAsia="Times New Roman" w:hAnsi="Arial" w:cs="Times New Roman"/>
          <w:lang w:eastAsia="en-GB"/>
        </w:rPr>
        <w:t xml:space="preserve">Supporting school improvement and improved educational outcomes </w:t>
      </w:r>
    </w:p>
    <w:p w14:paraId="6CC80A14" w14:textId="77777777" w:rsidR="00F36D95" w:rsidRPr="00F23BDF" w:rsidRDefault="00F36D95" w:rsidP="00F36D95">
      <w:pPr>
        <w:pStyle w:val="ListParagraph"/>
        <w:numPr>
          <w:ilvl w:val="0"/>
          <w:numId w:val="2"/>
        </w:numPr>
        <w:rPr>
          <w:rFonts w:ascii="Arial" w:eastAsia="Times New Roman" w:hAnsi="Arial" w:cs="Times New Roman"/>
          <w:lang w:eastAsia="en-GB"/>
        </w:rPr>
      </w:pPr>
      <w:r w:rsidRPr="00F23BDF">
        <w:rPr>
          <w:rFonts w:ascii="Arial" w:eastAsia="Times New Roman" w:hAnsi="Arial" w:cs="Times New Roman"/>
          <w:lang w:eastAsia="en-GB"/>
        </w:rPr>
        <w:t xml:space="preserve">Ensuring effective planning, </w:t>
      </w:r>
      <w:proofErr w:type="gramStart"/>
      <w:r w:rsidRPr="00F23BDF">
        <w:rPr>
          <w:rFonts w:ascii="Arial" w:eastAsia="Times New Roman" w:hAnsi="Arial" w:cs="Times New Roman"/>
          <w:lang w:eastAsia="en-GB"/>
        </w:rPr>
        <w:t>commissioning</w:t>
      </w:r>
      <w:proofErr w:type="gramEnd"/>
      <w:r w:rsidRPr="00F23BDF">
        <w:rPr>
          <w:rFonts w:ascii="Arial" w:eastAsia="Times New Roman" w:hAnsi="Arial" w:cs="Times New Roman"/>
          <w:lang w:eastAsia="en-GB"/>
        </w:rPr>
        <w:t xml:space="preserve"> and delivery of services to children and families, in particular to support vulnerable young people and their families</w:t>
      </w:r>
      <w:r>
        <w:rPr>
          <w:rFonts w:ascii="Arial" w:eastAsia="Times New Roman" w:hAnsi="Arial" w:cs="Times New Roman"/>
          <w:lang w:eastAsia="en-GB"/>
        </w:rPr>
        <w:t>.</w:t>
      </w:r>
    </w:p>
    <w:p w14:paraId="513780E0" w14:textId="77777777" w:rsidR="00F36D95" w:rsidRPr="00F23BDF" w:rsidRDefault="00F36D95" w:rsidP="00F36D95">
      <w:pPr>
        <w:spacing w:after="0" w:line="240" w:lineRule="auto"/>
        <w:rPr>
          <w:rFonts w:ascii="Arial" w:eastAsia="Times" w:hAnsi="Arial" w:cs="Arial"/>
          <w:b/>
          <w:lang w:eastAsia="en-GB"/>
        </w:rPr>
      </w:pPr>
      <w:r w:rsidRPr="00F23BDF">
        <w:rPr>
          <w:rFonts w:ascii="Arial" w:eastAsia="Times" w:hAnsi="Arial" w:cs="Arial"/>
          <w:b/>
          <w:lang w:eastAsia="en-GB"/>
        </w:rPr>
        <w:t>2. Legality</w:t>
      </w:r>
    </w:p>
    <w:p w14:paraId="5957E285" w14:textId="77777777" w:rsidR="00F36D95" w:rsidRPr="002028F5" w:rsidRDefault="00F36D95" w:rsidP="00F36D95">
      <w:pPr>
        <w:spacing w:after="0" w:line="240" w:lineRule="auto"/>
        <w:rPr>
          <w:rFonts w:ascii="Arial" w:eastAsia="Times" w:hAnsi="Arial" w:cs="Arial"/>
          <w:lang w:eastAsia="en-GB"/>
        </w:rPr>
      </w:pPr>
      <w:r w:rsidRPr="002028F5">
        <w:rPr>
          <w:rFonts w:ascii="Arial" w:eastAsia="Times" w:hAnsi="Arial" w:cs="Arial"/>
          <w:color w:val="000000" w:themeColor="text1"/>
          <w:lang w:eastAsia="en-GB"/>
        </w:rPr>
        <w:t xml:space="preserve">Data sharing is undertaken in compliance </w:t>
      </w:r>
      <w:r>
        <w:rPr>
          <w:rFonts w:ascii="Arial" w:eastAsia="Times" w:hAnsi="Arial" w:cs="Arial"/>
          <w:color w:val="000000" w:themeColor="text1"/>
          <w:lang w:eastAsia="en-GB"/>
        </w:rPr>
        <w:t xml:space="preserve">with </w:t>
      </w:r>
      <w:r>
        <w:rPr>
          <w:rFonts w:ascii="Arial" w:eastAsia="Times" w:hAnsi="Arial" w:cs="Arial"/>
          <w:lang w:eastAsia="en-GB"/>
        </w:rPr>
        <w:t>the Data Protection Act 2018</w:t>
      </w:r>
      <w:r w:rsidRPr="002028F5">
        <w:rPr>
          <w:rFonts w:ascii="Arial" w:eastAsia="Times" w:hAnsi="Arial" w:cs="Arial"/>
          <w:lang w:eastAsia="en-GB"/>
        </w:rPr>
        <w:t xml:space="preserve"> (GDPR)</w:t>
      </w:r>
      <w:r>
        <w:rPr>
          <w:rFonts w:ascii="Arial" w:eastAsia="Times" w:hAnsi="Arial" w:cs="Arial"/>
          <w:lang w:eastAsia="en-GB"/>
        </w:rPr>
        <w:t>. The legal conditions for processing</w:t>
      </w:r>
      <w:r w:rsidRPr="002028F5">
        <w:rPr>
          <w:rFonts w:ascii="Arial" w:eastAsia="Times" w:hAnsi="Arial" w:cs="Arial"/>
          <w:lang w:eastAsia="en-GB"/>
        </w:rPr>
        <w:t xml:space="preserve"> are:</w:t>
      </w:r>
    </w:p>
    <w:p w14:paraId="1B99FDA8" w14:textId="77777777" w:rsidR="00F36D95" w:rsidRPr="00ED5706" w:rsidRDefault="00F36D95" w:rsidP="00F36D95">
      <w:pPr>
        <w:spacing w:after="0" w:line="240" w:lineRule="auto"/>
        <w:rPr>
          <w:rFonts w:ascii="Arial" w:eastAsia="Times" w:hAnsi="Arial" w:cs="Arial"/>
          <w:lang w:eastAsia="en-GB"/>
        </w:rPr>
      </w:pPr>
    </w:p>
    <w:p w14:paraId="7DA4DABD" w14:textId="77777777" w:rsidR="00F36D95" w:rsidRDefault="00F36D95" w:rsidP="00F36D95">
      <w:pPr>
        <w:pStyle w:val="ListParagraph"/>
        <w:numPr>
          <w:ilvl w:val="0"/>
          <w:numId w:val="4"/>
        </w:numPr>
        <w:spacing w:after="0" w:line="240" w:lineRule="auto"/>
        <w:rPr>
          <w:rFonts w:ascii="Arial" w:eastAsia="Times" w:hAnsi="Arial" w:cs="Arial"/>
          <w:lang w:eastAsia="en-GB"/>
        </w:rPr>
      </w:pPr>
      <w:r w:rsidRPr="00ED5706">
        <w:rPr>
          <w:rFonts w:ascii="Arial" w:eastAsia="Times" w:hAnsi="Arial" w:cs="Arial"/>
          <w:lang w:eastAsia="en-GB"/>
        </w:rPr>
        <w:t>Personal data: Article 6 (c) Processing is necessary for compliance with a legal obligation to which the controller is subject.</w:t>
      </w:r>
    </w:p>
    <w:p w14:paraId="38687427" w14:textId="77777777" w:rsidR="00F36D95" w:rsidRDefault="00F36D95" w:rsidP="00F36D95">
      <w:pPr>
        <w:pStyle w:val="ListParagraph"/>
        <w:spacing w:after="0" w:line="240" w:lineRule="auto"/>
        <w:rPr>
          <w:rFonts w:ascii="Arial" w:eastAsia="Times" w:hAnsi="Arial" w:cs="Arial"/>
          <w:lang w:eastAsia="en-GB"/>
        </w:rPr>
      </w:pPr>
    </w:p>
    <w:p w14:paraId="1A3CE0CD" w14:textId="77777777" w:rsidR="00F36D95" w:rsidRPr="00ED5706" w:rsidRDefault="00F36D95" w:rsidP="00F36D95">
      <w:pPr>
        <w:pStyle w:val="ListParagraph"/>
        <w:numPr>
          <w:ilvl w:val="0"/>
          <w:numId w:val="4"/>
        </w:numPr>
        <w:spacing w:after="0" w:line="240" w:lineRule="auto"/>
        <w:rPr>
          <w:rFonts w:ascii="Arial" w:eastAsia="Times" w:hAnsi="Arial" w:cs="Arial"/>
          <w:lang w:eastAsia="en-GB"/>
        </w:rPr>
      </w:pPr>
      <w:r>
        <w:rPr>
          <w:rFonts w:ascii="Arial" w:eastAsia="Times" w:hAnsi="Arial" w:cs="Arial"/>
          <w:lang w:eastAsia="en-GB"/>
        </w:rPr>
        <w:t>Personal data: Article 6 (e) Processing is necessary for the performance of a task carried out in the public interest or in exercise of official authority vested in the controller</w:t>
      </w:r>
    </w:p>
    <w:p w14:paraId="2C88C9C7" w14:textId="77777777" w:rsidR="00F36D95" w:rsidRPr="00ED5706" w:rsidRDefault="00F36D95" w:rsidP="00F36D95">
      <w:pPr>
        <w:spacing w:after="0" w:line="240" w:lineRule="auto"/>
        <w:rPr>
          <w:rFonts w:ascii="Arial" w:eastAsia="Times" w:hAnsi="Arial" w:cs="Arial"/>
          <w:lang w:eastAsia="en-GB"/>
        </w:rPr>
      </w:pPr>
    </w:p>
    <w:p w14:paraId="16B19EB4" w14:textId="77777777" w:rsidR="00F36D95" w:rsidRPr="00ED5706" w:rsidRDefault="00F36D95" w:rsidP="00F36D95">
      <w:pPr>
        <w:pStyle w:val="ListParagraph"/>
        <w:numPr>
          <w:ilvl w:val="0"/>
          <w:numId w:val="4"/>
        </w:numPr>
        <w:spacing w:after="0" w:line="240" w:lineRule="auto"/>
        <w:rPr>
          <w:rFonts w:ascii="Arial" w:eastAsia="Times" w:hAnsi="Arial" w:cs="Arial"/>
          <w:lang w:eastAsia="en-GB"/>
        </w:rPr>
      </w:pPr>
      <w:r w:rsidRPr="00ED5706">
        <w:rPr>
          <w:rFonts w:ascii="Arial" w:eastAsia="Times" w:hAnsi="Arial" w:cs="Arial"/>
          <w:lang w:eastAsia="en-GB"/>
        </w:rPr>
        <w:t>Sensitive Personal Data: Article 9 (2) (g) Substantial Public Interest/DPA Schedule 1, Part 2, 6 (2) (c) the exercise of any function conferred on a person by enactment.</w:t>
      </w:r>
    </w:p>
    <w:p w14:paraId="372216D7" w14:textId="77777777" w:rsidR="00F36D95" w:rsidRPr="002E75E1" w:rsidRDefault="00F36D95" w:rsidP="00F36D95">
      <w:pPr>
        <w:pStyle w:val="ListParagraph"/>
        <w:rPr>
          <w:rFonts w:ascii="Arial" w:eastAsia="Times" w:hAnsi="Arial" w:cs="Arial"/>
          <w:lang w:eastAsia="en-GB"/>
        </w:rPr>
      </w:pPr>
    </w:p>
    <w:p w14:paraId="31D2F978" w14:textId="77777777" w:rsidR="00F36D95" w:rsidRPr="002E75E1" w:rsidRDefault="00F36D95" w:rsidP="00F36D95">
      <w:pPr>
        <w:pStyle w:val="ListParagraph"/>
        <w:numPr>
          <w:ilvl w:val="0"/>
          <w:numId w:val="4"/>
        </w:numPr>
        <w:spacing w:after="0" w:line="240" w:lineRule="auto"/>
        <w:rPr>
          <w:rFonts w:ascii="Arial" w:eastAsia="Times" w:hAnsi="Arial" w:cs="Arial"/>
          <w:lang w:eastAsia="en-GB"/>
        </w:rPr>
      </w:pPr>
      <w:r w:rsidRPr="002E75E1">
        <w:rPr>
          <w:rFonts w:ascii="Arial" w:eastAsia="Times New Roman" w:hAnsi="Arial" w:cs="Arial"/>
        </w:rPr>
        <w:t>Other statute that enables information to be shared is listed in Appendix A of the Education and Learning Information Sharing Protocol</w:t>
      </w:r>
      <w:r w:rsidRPr="002E75E1">
        <w:rPr>
          <w:rFonts w:ascii="Arial" w:eastAsia="Times" w:hAnsi="Arial" w:cs="Arial"/>
          <w:lang w:eastAsia="en-GB"/>
        </w:rPr>
        <w:t xml:space="preserve"> </w:t>
      </w:r>
    </w:p>
    <w:p w14:paraId="05B92F63" w14:textId="77777777" w:rsidR="00F36D95" w:rsidRPr="00F23BDF" w:rsidRDefault="00F36D95" w:rsidP="00F36D95">
      <w:pPr>
        <w:spacing w:after="0" w:line="240" w:lineRule="auto"/>
        <w:rPr>
          <w:rFonts w:ascii="Arial" w:eastAsia="Times" w:hAnsi="Arial" w:cs="Arial"/>
          <w:lang w:eastAsia="en-GB"/>
        </w:rPr>
      </w:pPr>
      <w:r w:rsidRPr="00F23BDF">
        <w:rPr>
          <w:rFonts w:ascii="Arial" w:eastAsia="Times" w:hAnsi="Arial" w:cs="Arial"/>
          <w:lang w:eastAsia="en-GB"/>
        </w:rPr>
        <w:t>:</w:t>
      </w:r>
    </w:p>
    <w:p w14:paraId="2C5BA4AF" w14:textId="77777777" w:rsidR="00F36D95" w:rsidRDefault="00F36D95" w:rsidP="00F36D95">
      <w:pPr>
        <w:spacing w:after="0" w:line="240" w:lineRule="auto"/>
        <w:rPr>
          <w:rFonts w:ascii="Arial" w:eastAsia="Times" w:hAnsi="Arial" w:cs="Arial"/>
          <w:lang w:eastAsia="en-GB"/>
        </w:rPr>
      </w:pPr>
      <w:r>
        <w:rPr>
          <w:rFonts w:ascii="Arial" w:eastAsia="Times" w:hAnsi="Arial" w:cs="Arial"/>
          <w:lang w:eastAsia="en-GB"/>
        </w:rPr>
        <w:t>Relevant legislation as follows:</w:t>
      </w:r>
    </w:p>
    <w:p w14:paraId="129D636E" w14:textId="77777777" w:rsidR="00CD7ED8" w:rsidRPr="00F23BDF" w:rsidRDefault="00CD7ED8" w:rsidP="00F36D95">
      <w:pPr>
        <w:spacing w:after="0" w:line="240" w:lineRule="auto"/>
        <w:rPr>
          <w:rFonts w:ascii="Arial" w:eastAsia="Times" w:hAnsi="Arial" w:cs="Arial"/>
          <w:lang w:eastAsia="en-GB"/>
        </w:rPr>
      </w:pPr>
    </w:p>
    <w:p w14:paraId="52C99E7F" w14:textId="77777777" w:rsidR="00F36D95" w:rsidRPr="00F23BDF" w:rsidRDefault="00F36D95" w:rsidP="00F36D95">
      <w:pPr>
        <w:pStyle w:val="ListParagraph"/>
        <w:numPr>
          <w:ilvl w:val="0"/>
          <w:numId w:val="2"/>
        </w:numPr>
        <w:rPr>
          <w:rFonts w:ascii="Arial" w:eastAsia="Times New Roman" w:hAnsi="Arial" w:cs="Times New Roman"/>
          <w:lang w:eastAsia="en-GB"/>
        </w:rPr>
      </w:pPr>
      <w:r w:rsidRPr="00F23BDF">
        <w:rPr>
          <w:rFonts w:ascii="Arial" w:eastAsia="Times New Roman" w:hAnsi="Arial" w:cs="Times New Roman"/>
          <w:lang w:eastAsia="en-GB"/>
        </w:rPr>
        <w:t>The Children Act 1989, 2004</w:t>
      </w:r>
    </w:p>
    <w:p w14:paraId="1BD24E92" w14:textId="77777777" w:rsidR="00F36D95" w:rsidRPr="00F23BDF" w:rsidRDefault="00F36D95" w:rsidP="00F36D95">
      <w:pPr>
        <w:pStyle w:val="ListParagraph"/>
        <w:numPr>
          <w:ilvl w:val="0"/>
          <w:numId w:val="2"/>
        </w:numPr>
        <w:rPr>
          <w:rFonts w:ascii="Arial" w:eastAsia="Times New Roman" w:hAnsi="Arial" w:cs="Times New Roman"/>
          <w:lang w:eastAsia="en-GB"/>
        </w:rPr>
      </w:pPr>
      <w:r>
        <w:rPr>
          <w:rFonts w:ascii="Arial" w:eastAsia="Times New Roman" w:hAnsi="Arial" w:cs="Times New Roman"/>
          <w:lang w:eastAsia="en-GB"/>
        </w:rPr>
        <w:t>The Schools Standards and Framework Act 1998</w:t>
      </w:r>
    </w:p>
    <w:p w14:paraId="6E1D081C" w14:textId="77777777" w:rsidR="00F36D95" w:rsidRPr="00F23BDF" w:rsidRDefault="00F36D95" w:rsidP="00F36D95">
      <w:pPr>
        <w:pStyle w:val="ListParagraph"/>
        <w:numPr>
          <w:ilvl w:val="0"/>
          <w:numId w:val="2"/>
        </w:numPr>
        <w:rPr>
          <w:rFonts w:ascii="Arial" w:eastAsia="Times New Roman" w:hAnsi="Arial" w:cs="Times New Roman"/>
          <w:lang w:eastAsia="en-GB"/>
        </w:rPr>
      </w:pPr>
      <w:r w:rsidRPr="00F23BDF">
        <w:rPr>
          <w:rFonts w:ascii="Arial" w:eastAsia="Times New Roman" w:hAnsi="Arial" w:cs="Times New Roman"/>
          <w:lang w:eastAsia="en-GB"/>
        </w:rPr>
        <w:t>The Learning and Skills Act 2000 (S117)</w:t>
      </w:r>
    </w:p>
    <w:p w14:paraId="6ACD088A" w14:textId="77777777" w:rsidR="00F36D95" w:rsidRPr="00F23BDF" w:rsidRDefault="00F36D95" w:rsidP="00F36D95">
      <w:pPr>
        <w:pStyle w:val="ListParagraph"/>
        <w:numPr>
          <w:ilvl w:val="0"/>
          <w:numId w:val="2"/>
        </w:numPr>
        <w:rPr>
          <w:rFonts w:ascii="Arial" w:eastAsia="Times New Roman" w:hAnsi="Arial" w:cs="Times New Roman"/>
          <w:lang w:eastAsia="en-GB"/>
        </w:rPr>
      </w:pPr>
      <w:r w:rsidRPr="00F23BDF">
        <w:rPr>
          <w:rFonts w:ascii="Arial" w:eastAsia="Times New Roman" w:hAnsi="Arial" w:cs="Times New Roman"/>
          <w:lang w:eastAsia="en-GB"/>
        </w:rPr>
        <w:t>Education and Skills Act 2008</w:t>
      </w:r>
    </w:p>
    <w:p w14:paraId="56CD8566" w14:textId="77777777" w:rsidR="00F36D95" w:rsidRPr="00F23BDF" w:rsidRDefault="00F36D95" w:rsidP="00F36D95">
      <w:pPr>
        <w:pStyle w:val="ListParagraph"/>
        <w:numPr>
          <w:ilvl w:val="0"/>
          <w:numId w:val="2"/>
        </w:numPr>
        <w:rPr>
          <w:rFonts w:ascii="Arial" w:eastAsia="Times New Roman" w:hAnsi="Arial" w:cs="Times New Roman"/>
          <w:lang w:eastAsia="en-GB"/>
        </w:rPr>
      </w:pPr>
      <w:r w:rsidRPr="00F23BDF">
        <w:rPr>
          <w:rFonts w:ascii="Arial" w:eastAsia="Times New Roman" w:hAnsi="Arial" w:cs="Times New Roman"/>
          <w:lang w:eastAsia="en-GB"/>
        </w:rPr>
        <w:t>Education and Inspections Act 2006, Academies</w:t>
      </w:r>
    </w:p>
    <w:p w14:paraId="25839038" w14:textId="77777777" w:rsidR="00F36D95" w:rsidRPr="00F23BDF" w:rsidRDefault="00F36D95" w:rsidP="00F36D95">
      <w:pPr>
        <w:pStyle w:val="ListParagraph"/>
        <w:numPr>
          <w:ilvl w:val="0"/>
          <w:numId w:val="2"/>
        </w:numPr>
        <w:rPr>
          <w:rFonts w:ascii="Arial" w:eastAsia="Times New Roman" w:hAnsi="Arial" w:cs="Times New Roman"/>
          <w:lang w:eastAsia="en-GB"/>
        </w:rPr>
      </w:pPr>
      <w:r w:rsidRPr="00F23BDF">
        <w:rPr>
          <w:rFonts w:ascii="Arial" w:eastAsia="Times New Roman" w:hAnsi="Arial" w:cs="Times New Roman"/>
          <w:lang w:eastAsia="en-GB"/>
        </w:rPr>
        <w:t>The Education Act 2002 Part 11 Miscellaneous and General - 175</w:t>
      </w:r>
    </w:p>
    <w:p w14:paraId="434078FA" w14:textId="77777777" w:rsidR="00F36D95" w:rsidRDefault="00F36D95" w:rsidP="00F36D95">
      <w:pPr>
        <w:spacing w:after="0" w:line="240" w:lineRule="auto"/>
        <w:rPr>
          <w:rFonts w:ascii="Arial" w:eastAsia="Times" w:hAnsi="Arial" w:cs="Times New Roman"/>
          <w:b/>
          <w:lang w:eastAsia="en-GB"/>
        </w:rPr>
      </w:pPr>
      <w:r w:rsidRPr="00F23BDF">
        <w:rPr>
          <w:rFonts w:ascii="Arial" w:eastAsia="Times" w:hAnsi="Arial" w:cs="Times New Roman"/>
          <w:b/>
          <w:lang w:eastAsia="en-GB"/>
        </w:rPr>
        <w:t>3. Information Governance</w:t>
      </w:r>
    </w:p>
    <w:p w14:paraId="79DC4002" w14:textId="77777777" w:rsidR="00CD7ED8" w:rsidRPr="00F23BDF" w:rsidRDefault="00CD7ED8" w:rsidP="00F36D95">
      <w:pPr>
        <w:spacing w:after="0" w:line="240" w:lineRule="auto"/>
        <w:rPr>
          <w:rFonts w:ascii="Arial" w:eastAsia="Times" w:hAnsi="Arial" w:cs="Times New Roman"/>
          <w:b/>
          <w:lang w:eastAsia="en-GB"/>
        </w:rPr>
      </w:pPr>
    </w:p>
    <w:p w14:paraId="1B6DF759" w14:textId="77777777" w:rsidR="00F36D95" w:rsidRPr="00C132E5" w:rsidRDefault="00F36D95" w:rsidP="00F36D95">
      <w:pPr>
        <w:spacing w:after="0" w:line="240" w:lineRule="auto"/>
        <w:rPr>
          <w:rFonts w:ascii="Arial" w:eastAsia="Times" w:hAnsi="Arial" w:cs="Times New Roman"/>
          <w:lang w:eastAsia="en-GB"/>
        </w:rPr>
      </w:pPr>
      <w:r w:rsidRPr="00C132E5">
        <w:rPr>
          <w:rFonts w:ascii="Arial" w:eastAsia="Times" w:hAnsi="Arial" w:cs="Times New Roman"/>
          <w:lang w:eastAsia="en-GB"/>
        </w:rPr>
        <w:t>Data to be shared</w:t>
      </w:r>
    </w:p>
    <w:p w14:paraId="64B6D3B7" w14:textId="77777777" w:rsidR="00F36D95" w:rsidRDefault="00F36D95" w:rsidP="00F36D95">
      <w:pPr>
        <w:spacing w:after="0" w:line="240" w:lineRule="auto"/>
        <w:ind w:left="360"/>
        <w:rPr>
          <w:rFonts w:ascii="Arial" w:eastAsia="Times" w:hAnsi="Arial" w:cs="Times New Roman"/>
          <w:lang w:eastAsia="en-GB"/>
        </w:rPr>
      </w:pPr>
      <w:r w:rsidRPr="00C132E5">
        <w:rPr>
          <w:rFonts w:ascii="Arial" w:eastAsia="Times" w:hAnsi="Arial" w:cs="Times New Roman"/>
          <w:lang w:eastAsia="en-GB"/>
        </w:rPr>
        <w:t>Information Shared by Early Years providers, both funded and non-funded and schools with ECC</w:t>
      </w:r>
    </w:p>
    <w:p w14:paraId="54E51122" w14:textId="77777777" w:rsidR="00F36D95" w:rsidRDefault="00F36D95" w:rsidP="00F36D95">
      <w:pPr>
        <w:spacing w:after="0" w:line="240" w:lineRule="auto"/>
        <w:ind w:left="360"/>
        <w:rPr>
          <w:rFonts w:ascii="Arial" w:eastAsia="Times" w:hAnsi="Arial" w:cs="Times New Roman"/>
          <w:lang w:eastAsia="en-GB"/>
        </w:rPr>
      </w:pPr>
    </w:p>
    <w:p w14:paraId="7321AF32" w14:textId="77777777" w:rsidR="00F36D95" w:rsidRPr="00F23BDF" w:rsidRDefault="00F36D95" w:rsidP="00F36D95">
      <w:pPr>
        <w:tabs>
          <w:tab w:val="num" w:pos="1800"/>
        </w:tabs>
        <w:spacing w:after="0" w:line="240" w:lineRule="auto"/>
        <w:rPr>
          <w:rFonts w:ascii="Arial" w:eastAsia="Times" w:hAnsi="Arial" w:cs="Times New Roman"/>
          <w:b/>
          <w:lang w:eastAsia="en-GB"/>
        </w:rPr>
      </w:pPr>
      <w:r w:rsidRPr="00F23BDF">
        <w:rPr>
          <w:rFonts w:ascii="Arial" w:eastAsia="Times" w:hAnsi="Arial" w:cs="Times New Roman"/>
          <w:b/>
          <w:lang w:eastAsia="en-GB"/>
        </w:rPr>
        <w:t>Early Years Headcounts</w:t>
      </w:r>
    </w:p>
    <w:p w14:paraId="6E4B0EE4" w14:textId="2A377BF9" w:rsidR="00F36D95" w:rsidRDefault="00F36D95" w:rsidP="00F36D95">
      <w:pPr>
        <w:pStyle w:val="NoSpacing"/>
        <w:rPr>
          <w:rFonts w:ascii="Arial" w:hAnsi="Arial" w:cs="Arial"/>
        </w:rPr>
      </w:pPr>
      <w:r w:rsidRPr="006D6990">
        <w:rPr>
          <w:rFonts w:ascii="Arial" w:hAnsi="Arial" w:cs="Arial"/>
        </w:rPr>
        <w:t xml:space="preserve">The early years headcount is completed every term by all early </w:t>
      </w:r>
      <w:proofErr w:type="gramStart"/>
      <w:r w:rsidRPr="006D6990">
        <w:rPr>
          <w:rFonts w:ascii="Arial" w:hAnsi="Arial" w:cs="Arial"/>
        </w:rPr>
        <w:t>years</w:t>
      </w:r>
      <w:proofErr w:type="gramEnd"/>
      <w:r w:rsidRPr="006D6990">
        <w:rPr>
          <w:rFonts w:ascii="Arial" w:hAnsi="Arial" w:cs="Arial"/>
        </w:rPr>
        <w:t xml:space="preserve"> settings that have children aged</w:t>
      </w:r>
      <w:r>
        <w:rPr>
          <w:rFonts w:ascii="Arial" w:hAnsi="Arial" w:cs="Arial"/>
        </w:rPr>
        <w:t xml:space="preserve"> 9 months,</w:t>
      </w:r>
      <w:r w:rsidRPr="006D6990">
        <w:rPr>
          <w:rFonts w:ascii="Arial" w:hAnsi="Arial" w:cs="Arial"/>
        </w:rPr>
        <w:t xml:space="preserve"> 2, 3 or 4 who are receiving the f</w:t>
      </w:r>
      <w:r>
        <w:rPr>
          <w:rFonts w:ascii="Arial" w:hAnsi="Arial" w:cs="Arial"/>
        </w:rPr>
        <w:t>unded</w:t>
      </w:r>
      <w:r w:rsidRPr="006D6990">
        <w:rPr>
          <w:rFonts w:ascii="Arial" w:hAnsi="Arial" w:cs="Arial"/>
        </w:rPr>
        <w:t xml:space="preserve"> early education entitlement</w:t>
      </w:r>
      <w:r>
        <w:rPr>
          <w:rFonts w:ascii="Arial" w:hAnsi="Arial" w:cs="Arial"/>
        </w:rPr>
        <w:t>, both universal and working parent entitlements</w:t>
      </w:r>
      <w:r w:rsidRPr="006D6990">
        <w:rPr>
          <w:rFonts w:ascii="Arial" w:hAnsi="Arial" w:cs="Arial"/>
        </w:rPr>
        <w:t xml:space="preserve">. Headcount data is collected in January, </w:t>
      </w:r>
      <w:r>
        <w:rPr>
          <w:rFonts w:ascii="Arial" w:hAnsi="Arial" w:cs="Arial"/>
        </w:rPr>
        <w:t>April/</w:t>
      </w:r>
      <w:r w:rsidRPr="006D6990">
        <w:rPr>
          <w:rFonts w:ascii="Arial" w:hAnsi="Arial" w:cs="Arial"/>
        </w:rPr>
        <w:t>May and September and includes the name, date of birth</w:t>
      </w:r>
      <w:r>
        <w:rPr>
          <w:rFonts w:ascii="Arial" w:hAnsi="Arial" w:cs="Arial"/>
        </w:rPr>
        <w:t xml:space="preserve">, </w:t>
      </w:r>
      <w:r w:rsidRPr="006D6990">
        <w:rPr>
          <w:rFonts w:ascii="Arial" w:hAnsi="Arial" w:cs="Arial"/>
        </w:rPr>
        <w:t>home address</w:t>
      </w:r>
      <w:r>
        <w:rPr>
          <w:rFonts w:ascii="Arial" w:hAnsi="Arial" w:cs="Arial"/>
        </w:rPr>
        <w:t>, ethnicity, needs</w:t>
      </w:r>
      <w:r w:rsidRPr="006D6990">
        <w:rPr>
          <w:rFonts w:ascii="Arial" w:hAnsi="Arial" w:cs="Arial"/>
        </w:rPr>
        <w:t xml:space="preserve"> of every child for whom the setting is claiming f</w:t>
      </w:r>
      <w:r>
        <w:rPr>
          <w:rFonts w:ascii="Arial" w:hAnsi="Arial" w:cs="Arial"/>
        </w:rPr>
        <w:t>unded</w:t>
      </w:r>
      <w:r w:rsidRPr="006D6990">
        <w:rPr>
          <w:rFonts w:ascii="Arial" w:hAnsi="Arial" w:cs="Arial"/>
        </w:rPr>
        <w:t xml:space="preserve"> entitlement funding. </w:t>
      </w:r>
      <w:r>
        <w:rPr>
          <w:rFonts w:ascii="Arial" w:hAnsi="Arial" w:cs="Arial"/>
        </w:rPr>
        <w:t>It also includes personal data about the child’s parent/carer if they meet the eligibility criteria for the Early Years Pupil Premium, surname, date of birth, NI number of the parent. Interim and Amendment collections also take place 3 times per year, once per term which gather the same information items listed above.  This is a statutory collection. Information collected is uploaded into our central record management system, currently Capita One System</w:t>
      </w:r>
      <w:r w:rsidR="00CD7ED8">
        <w:rPr>
          <w:rFonts w:ascii="Arial" w:hAnsi="Arial" w:cs="Arial"/>
        </w:rPr>
        <w:t>.</w:t>
      </w:r>
    </w:p>
    <w:p w14:paraId="5087393D" w14:textId="77777777" w:rsidR="00F36D95" w:rsidRDefault="00F36D95" w:rsidP="00F36D95">
      <w:pPr>
        <w:pStyle w:val="NoSpacing"/>
        <w:rPr>
          <w:rFonts w:ascii="Arial" w:hAnsi="Arial" w:cs="Arial"/>
        </w:rPr>
      </w:pPr>
    </w:p>
    <w:p w14:paraId="6EABAF1A" w14:textId="77777777" w:rsidR="00F36D95" w:rsidRPr="00BF3572" w:rsidRDefault="00F36D95" w:rsidP="00F36D95">
      <w:pPr>
        <w:pStyle w:val="NoSpacing"/>
        <w:rPr>
          <w:rFonts w:ascii="Arial" w:hAnsi="Arial" w:cs="Arial"/>
          <w:b/>
        </w:rPr>
      </w:pPr>
      <w:r w:rsidRPr="00BF3572">
        <w:rPr>
          <w:rFonts w:ascii="Arial" w:hAnsi="Arial" w:cs="Arial"/>
          <w:b/>
        </w:rPr>
        <w:t>Early Years Census</w:t>
      </w:r>
    </w:p>
    <w:p w14:paraId="4B695F65" w14:textId="2D9BC4B1" w:rsidR="00F36D95" w:rsidRDefault="00F36D95" w:rsidP="00F36D95">
      <w:pPr>
        <w:pStyle w:val="NoSpacing"/>
        <w:rPr>
          <w:rFonts w:ascii="Arial" w:hAnsi="Arial" w:cs="Arial"/>
        </w:rPr>
      </w:pPr>
      <w:r>
        <w:rPr>
          <w:rFonts w:ascii="Arial" w:hAnsi="Arial" w:cs="Arial"/>
        </w:rPr>
        <w:t>The Early Years Census is carried out between January and March each year gathering information regarding children in our funded EY Settings.  The items collected are defined by the DfE each year and are subject to change annually.  This is a statutory collection.  Information collected is uploaded into our central record management system, currently Capita One System</w:t>
      </w:r>
      <w:r w:rsidR="00CD7ED8">
        <w:rPr>
          <w:rFonts w:ascii="Arial" w:hAnsi="Arial" w:cs="Arial"/>
        </w:rPr>
        <w:t>.</w:t>
      </w:r>
    </w:p>
    <w:p w14:paraId="247D95B6" w14:textId="77777777" w:rsidR="00F36D95" w:rsidRDefault="00F36D95" w:rsidP="00F36D95">
      <w:pPr>
        <w:pStyle w:val="NoSpacing"/>
        <w:rPr>
          <w:rFonts w:ascii="Arial" w:hAnsi="Arial" w:cs="Arial"/>
        </w:rPr>
      </w:pPr>
    </w:p>
    <w:p w14:paraId="00E52FCD" w14:textId="77777777" w:rsidR="00F36D95" w:rsidRDefault="00F36D95" w:rsidP="00F36D95">
      <w:pPr>
        <w:pStyle w:val="NoSpacing"/>
        <w:rPr>
          <w:rFonts w:ascii="Arial" w:hAnsi="Arial" w:cs="Arial"/>
          <w:b/>
          <w:bCs/>
        </w:rPr>
      </w:pPr>
      <w:r>
        <w:rPr>
          <w:rFonts w:ascii="Arial" w:hAnsi="Arial" w:cs="Arial"/>
          <w:b/>
          <w:bCs/>
        </w:rPr>
        <w:t>Better Start</w:t>
      </w:r>
    </w:p>
    <w:p w14:paraId="7367864A" w14:textId="4BD58DD8" w:rsidR="00F36D95" w:rsidRPr="00EF7B57" w:rsidRDefault="00F36D95" w:rsidP="00F36D95">
      <w:pPr>
        <w:pStyle w:val="NoSpacing"/>
        <w:rPr>
          <w:rFonts w:ascii="Arial" w:hAnsi="Arial" w:cs="Arial"/>
        </w:rPr>
      </w:pPr>
      <w:r>
        <w:rPr>
          <w:rFonts w:ascii="Arial" w:hAnsi="Arial" w:cs="Arial"/>
        </w:rPr>
        <w:t xml:space="preserve">The Better Start data is completed every term by all early </w:t>
      </w:r>
      <w:proofErr w:type="gramStart"/>
      <w:r>
        <w:rPr>
          <w:rFonts w:ascii="Arial" w:hAnsi="Arial" w:cs="Arial"/>
        </w:rPr>
        <w:t>years</w:t>
      </w:r>
      <w:proofErr w:type="gramEnd"/>
      <w:r>
        <w:rPr>
          <w:rFonts w:ascii="Arial" w:hAnsi="Arial" w:cs="Arial"/>
        </w:rPr>
        <w:t xml:space="preserve"> settings who have funded 2-year-olds who are receiving the funded early education entitlement for Working Parents and those in receipt of specific government support. The Better Start data is collected at the same time as amendment headcount. </w:t>
      </w:r>
      <w:r w:rsidRPr="00BB6157">
        <w:rPr>
          <w:rFonts w:ascii="Arial" w:hAnsi="Arial" w:cs="Arial"/>
        </w:rPr>
        <w:t xml:space="preserve">This is a </w:t>
      </w:r>
      <w:r>
        <w:rPr>
          <w:rFonts w:ascii="Arial" w:hAnsi="Arial" w:cs="Arial"/>
        </w:rPr>
        <w:t>non-</w:t>
      </w:r>
      <w:r w:rsidRPr="00BB6157">
        <w:rPr>
          <w:rFonts w:ascii="Arial" w:hAnsi="Arial" w:cs="Arial"/>
        </w:rPr>
        <w:t>statutory collection. Information collected is uploaded into our central record management system, currently Capita One System</w:t>
      </w:r>
      <w:r w:rsidR="00CD7ED8">
        <w:rPr>
          <w:rFonts w:ascii="Arial" w:hAnsi="Arial" w:cs="Arial"/>
        </w:rPr>
        <w:t>.</w:t>
      </w:r>
    </w:p>
    <w:p w14:paraId="6597B546" w14:textId="77777777" w:rsidR="00F36D95" w:rsidRDefault="00F36D95" w:rsidP="00F36D95">
      <w:pPr>
        <w:pStyle w:val="NoSpacing"/>
        <w:rPr>
          <w:rFonts w:ascii="Arial" w:hAnsi="Arial" w:cs="Arial"/>
        </w:rPr>
      </w:pPr>
    </w:p>
    <w:p w14:paraId="0812357F" w14:textId="77777777" w:rsidR="00F36D95" w:rsidRDefault="00F36D95" w:rsidP="00F36D95">
      <w:pPr>
        <w:pStyle w:val="NoSpacing"/>
        <w:rPr>
          <w:rFonts w:ascii="Arial" w:hAnsi="Arial" w:cs="Arial"/>
        </w:rPr>
      </w:pPr>
      <w:r>
        <w:rPr>
          <w:rFonts w:ascii="Arial" w:hAnsi="Arial" w:cs="Arial"/>
        </w:rPr>
        <w:t xml:space="preserve"> </w:t>
      </w:r>
    </w:p>
    <w:p w14:paraId="3D9AEE4D" w14:textId="77777777" w:rsidR="00F36D95" w:rsidRPr="00D032EA" w:rsidRDefault="00F36D95" w:rsidP="00F36D95">
      <w:pPr>
        <w:pStyle w:val="NoSpacing"/>
        <w:rPr>
          <w:rFonts w:ascii="Arial" w:hAnsi="Arial" w:cs="Arial"/>
          <w:b/>
        </w:rPr>
      </w:pPr>
      <w:r>
        <w:rPr>
          <w:rFonts w:ascii="Arial" w:hAnsi="Arial" w:cs="Arial"/>
          <w:b/>
        </w:rPr>
        <w:t>School Census</w:t>
      </w:r>
    </w:p>
    <w:p w14:paraId="7BB4DD68" w14:textId="5AAF859D" w:rsidR="00F36D95" w:rsidRDefault="00F36D95" w:rsidP="00F36D95">
      <w:pPr>
        <w:pStyle w:val="NoSpacing"/>
        <w:rPr>
          <w:rFonts w:ascii="Arial" w:hAnsi="Arial" w:cs="Arial"/>
        </w:rPr>
      </w:pPr>
      <w:r w:rsidRPr="004D5E93">
        <w:rPr>
          <w:rFonts w:ascii="Arial" w:hAnsi="Arial" w:cs="Arial"/>
        </w:rPr>
        <w:t xml:space="preserve">The </w:t>
      </w:r>
      <w:r>
        <w:rPr>
          <w:rFonts w:ascii="Arial" w:hAnsi="Arial" w:cs="Arial"/>
          <w:b/>
        </w:rPr>
        <w:t>S</w:t>
      </w:r>
      <w:r w:rsidRPr="004D5E93">
        <w:rPr>
          <w:rFonts w:ascii="Arial" w:hAnsi="Arial" w:cs="Arial"/>
          <w:b/>
        </w:rPr>
        <w:t xml:space="preserve">chool </w:t>
      </w:r>
      <w:r>
        <w:rPr>
          <w:rFonts w:ascii="Arial" w:hAnsi="Arial" w:cs="Arial"/>
          <w:b/>
        </w:rPr>
        <w:t>C</w:t>
      </w:r>
      <w:r w:rsidRPr="004D5E93">
        <w:rPr>
          <w:rFonts w:ascii="Arial" w:hAnsi="Arial" w:cs="Arial"/>
          <w:b/>
        </w:rPr>
        <w:t xml:space="preserve">ensus </w:t>
      </w:r>
      <w:r w:rsidRPr="004D5E93">
        <w:rPr>
          <w:rFonts w:ascii="Arial" w:hAnsi="Arial" w:cs="Arial"/>
        </w:rPr>
        <w:t>is a statutory return comple</w:t>
      </w:r>
      <w:r>
        <w:rPr>
          <w:rFonts w:ascii="Arial" w:hAnsi="Arial" w:cs="Arial"/>
        </w:rPr>
        <w:t xml:space="preserve">ted by schools </w:t>
      </w:r>
      <w:r w:rsidRPr="004D5E93">
        <w:rPr>
          <w:rFonts w:ascii="Arial" w:hAnsi="Arial" w:cs="Arial"/>
        </w:rPr>
        <w:t xml:space="preserve">in January, </w:t>
      </w:r>
      <w:proofErr w:type="gramStart"/>
      <w:r w:rsidRPr="004D5E93">
        <w:rPr>
          <w:rFonts w:ascii="Arial" w:hAnsi="Arial" w:cs="Arial"/>
        </w:rPr>
        <w:t>May</w:t>
      </w:r>
      <w:proofErr w:type="gramEnd"/>
      <w:r w:rsidRPr="004D5E93">
        <w:rPr>
          <w:rFonts w:ascii="Arial" w:hAnsi="Arial" w:cs="Arial"/>
        </w:rPr>
        <w:t xml:space="preserve"> and October.  </w:t>
      </w:r>
      <w:r>
        <w:rPr>
          <w:rFonts w:ascii="Arial" w:hAnsi="Arial" w:cs="Arial"/>
        </w:rPr>
        <w:t>The d</w:t>
      </w:r>
      <w:r w:rsidRPr="004D5E93">
        <w:rPr>
          <w:rFonts w:ascii="Arial" w:hAnsi="Arial" w:cs="Arial"/>
        </w:rPr>
        <w:t xml:space="preserve">ata </w:t>
      </w:r>
      <w:r>
        <w:rPr>
          <w:rFonts w:ascii="Arial" w:hAnsi="Arial" w:cs="Arial"/>
        </w:rPr>
        <w:t xml:space="preserve">collected </w:t>
      </w:r>
      <w:r w:rsidRPr="004D5E93">
        <w:rPr>
          <w:rFonts w:ascii="Arial" w:hAnsi="Arial" w:cs="Arial"/>
        </w:rPr>
        <w:t>var</w:t>
      </w:r>
      <w:r>
        <w:rPr>
          <w:rFonts w:ascii="Arial" w:hAnsi="Arial" w:cs="Arial"/>
        </w:rPr>
        <w:t>ies</w:t>
      </w:r>
      <w:r w:rsidRPr="004D5E93">
        <w:rPr>
          <w:rFonts w:ascii="Arial" w:hAnsi="Arial" w:cs="Arial"/>
        </w:rPr>
        <w:t xml:space="preserve"> according to each census</w:t>
      </w:r>
      <w:r>
        <w:rPr>
          <w:rFonts w:ascii="Arial" w:hAnsi="Arial" w:cs="Arial"/>
        </w:rPr>
        <w:t xml:space="preserve"> as instructed by the </w:t>
      </w:r>
      <w:proofErr w:type="gramStart"/>
      <w:r>
        <w:rPr>
          <w:rFonts w:ascii="Arial" w:hAnsi="Arial" w:cs="Arial"/>
        </w:rPr>
        <w:t>DfE</w:t>
      </w:r>
      <w:proofErr w:type="gramEnd"/>
      <w:r w:rsidRPr="004D5E93">
        <w:rPr>
          <w:rFonts w:ascii="Arial" w:hAnsi="Arial" w:cs="Arial"/>
        </w:rPr>
        <w:t xml:space="preserve"> but all three census returns includ</w:t>
      </w:r>
      <w:r>
        <w:rPr>
          <w:rFonts w:ascii="Arial" w:hAnsi="Arial" w:cs="Arial"/>
        </w:rPr>
        <w:t>e child level personal data.</w:t>
      </w:r>
      <w:r w:rsidRPr="004D5E93">
        <w:rPr>
          <w:rFonts w:ascii="Arial" w:hAnsi="Arial" w:cs="Arial"/>
        </w:rPr>
        <w:t xml:space="preserve"> This data sharing agreement covers all school census data items as defined by the DfE, within the schema for each return.  The data items included in the schem</w:t>
      </w:r>
      <w:r>
        <w:rPr>
          <w:rFonts w:ascii="Arial" w:hAnsi="Arial" w:cs="Arial"/>
        </w:rPr>
        <w:t xml:space="preserve">a are included in Appendix 1. </w:t>
      </w:r>
      <w:r w:rsidRPr="004D5E93">
        <w:rPr>
          <w:rFonts w:ascii="Arial" w:hAnsi="Arial" w:cs="Arial"/>
        </w:rPr>
        <w:t>The DfE may update the schema.  This agreement covers all data items in the current schema in place at the time of data transfer.</w:t>
      </w:r>
      <w:r>
        <w:rPr>
          <w:rFonts w:ascii="Arial" w:hAnsi="Arial" w:cs="Arial"/>
        </w:rPr>
        <w:t xml:space="preserve">  This is a statutory collection.  Information collected is uploaded into our central record management system, currently Capita One System</w:t>
      </w:r>
      <w:r w:rsidR="00CD7ED8">
        <w:rPr>
          <w:rFonts w:ascii="Arial" w:hAnsi="Arial" w:cs="Arial"/>
        </w:rPr>
        <w:t>.</w:t>
      </w:r>
    </w:p>
    <w:p w14:paraId="649ECC06" w14:textId="77777777" w:rsidR="00F36D95" w:rsidRDefault="00F36D95" w:rsidP="00F36D95">
      <w:pPr>
        <w:pStyle w:val="NoSpacing"/>
        <w:rPr>
          <w:rFonts w:ascii="Arial" w:hAnsi="Arial" w:cs="Arial"/>
        </w:rPr>
      </w:pPr>
    </w:p>
    <w:p w14:paraId="3B05FC17" w14:textId="77777777" w:rsidR="00F36D95" w:rsidRPr="00BF3572" w:rsidRDefault="00F36D95" w:rsidP="00F36D95">
      <w:pPr>
        <w:pStyle w:val="NoSpacing"/>
        <w:rPr>
          <w:rFonts w:ascii="Arial" w:hAnsi="Arial" w:cs="Arial"/>
          <w:b/>
        </w:rPr>
      </w:pPr>
      <w:r w:rsidRPr="00BF3572">
        <w:rPr>
          <w:rFonts w:ascii="Arial" w:hAnsi="Arial" w:cs="Arial"/>
          <w:b/>
        </w:rPr>
        <w:t>B2B</w:t>
      </w:r>
      <w:r>
        <w:rPr>
          <w:rFonts w:ascii="Arial" w:hAnsi="Arial" w:cs="Arial"/>
          <w:b/>
        </w:rPr>
        <w:t xml:space="preserve"> </w:t>
      </w:r>
      <w:proofErr w:type="spellStart"/>
      <w:r>
        <w:rPr>
          <w:rFonts w:ascii="Arial" w:hAnsi="Arial" w:cs="Arial"/>
          <w:b/>
        </w:rPr>
        <w:t>Wonde</w:t>
      </w:r>
      <w:proofErr w:type="spellEnd"/>
    </w:p>
    <w:p w14:paraId="6FA4C622" w14:textId="77777777" w:rsidR="00F36D95" w:rsidRDefault="00F36D95" w:rsidP="00F36D95">
      <w:pPr>
        <w:pStyle w:val="NoSpacing"/>
        <w:rPr>
          <w:rFonts w:ascii="Arial" w:hAnsi="Arial" w:cs="Arial"/>
        </w:rPr>
      </w:pPr>
      <w:r>
        <w:rPr>
          <w:rFonts w:ascii="Arial" w:hAnsi="Arial" w:cs="Arial"/>
        </w:rPr>
        <w:t xml:space="preserve">The B2B </w:t>
      </w:r>
      <w:proofErr w:type="spellStart"/>
      <w:r>
        <w:rPr>
          <w:rFonts w:ascii="Arial" w:hAnsi="Arial" w:cs="Arial"/>
        </w:rPr>
        <w:t>Wonde</w:t>
      </w:r>
      <w:proofErr w:type="spellEnd"/>
      <w:r>
        <w:rPr>
          <w:rFonts w:ascii="Arial" w:hAnsi="Arial" w:cs="Arial"/>
        </w:rPr>
        <w:t xml:space="preserve"> product allows schools to submit data to the LA automatically and securely.  This is free of charge to schools. Data collected will match that of the census – no additional fields will be taken without prior specific consent, separate to this document.  </w:t>
      </w:r>
    </w:p>
    <w:p w14:paraId="1F520701" w14:textId="77777777" w:rsidR="00F36D95" w:rsidRDefault="00F36D95" w:rsidP="00F36D95">
      <w:pPr>
        <w:pStyle w:val="NoSpacing"/>
        <w:rPr>
          <w:rFonts w:ascii="Arial" w:hAnsi="Arial" w:cs="Arial"/>
          <w:b/>
        </w:rPr>
      </w:pPr>
    </w:p>
    <w:p w14:paraId="28E3868F" w14:textId="77777777" w:rsidR="00F36D95" w:rsidRPr="00D032EA" w:rsidRDefault="00F36D95" w:rsidP="00F36D95">
      <w:pPr>
        <w:pStyle w:val="NoSpacing"/>
        <w:rPr>
          <w:rFonts w:ascii="Arial" w:hAnsi="Arial" w:cs="Arial"/>
          <w:b/>
        </w:rPr>
      </w:pPr>
      <w:r>
        <w:rPr>
          <w:rFonts w:ascii="Arial" w:hAnsi="Arial" w:cs="Arial"/>
          <w:b/>
        </w:rPr>
        <w:t xml:space="preserve">Primary </w:t>
      </w:r>
      <w:r w:rsidRPr="00D032EA">
        <w:rPr>
          <w:rFonts w:ascii="Arial" w:hAnsi="Arial" w:cs="Arial"/>
          <w:b/>
        </w:rPr>
        <w:t>Assessment Data</w:t>
      </w:r>
    </w:p>
    <w:p w14:paraId="3BADE395" w14:textId="77777777" w:rsidR="00F36D95" w:rsidRDefault="00F36D95" w:rsidP="00F36D95">
      <w:pPr>
        <w:pStyle w:val="NoSpacing"/>
        <w:rPr>
          <w:rFonts w:ascii="Arial" w:hAnsi="Arial" w:cs="Arial"/>
        </w:rPr>
      </w:pPr>
      <w:r w:rsidRPr="004D5E93">
        <w:rPr>
          <w:rFonts w:ascii="Arial" w:hAnsi="Arial" w:cs="Arial"/>
        </w:rPr>
        <w:t xml:space="preserve">Statutory </w:t>
      </w:r>
      <w:r w:rsidRPr="004D5E93">
        <w:rPr>
          <w:rFonts w:ascii="Arial" w:hAnsi="Arial" w:cs="Arial"/>
          <w:b/>
        </w:rPr>
        <w:t>assessment data</w:t>
      </w:r>
      <w:r w:rsidRPr="004D5E93">
        <w:rPr>
          <w:rFonts w:ascii="Arial" w:hAnsi="Arial" w:cs="Arial"/>
        </w:rPr>
        <w:t xml:space="preserve"> is collected by the Council from all </w:t>
      </w:r>
      <w:r w:rsidRPr="00DB18CA">
        <w:rPr>
          <w:rFonts w:ascii="Arial" w:hAnsi="Arial" w:cs="Arial"/>
        </w:rPr>
        <w:t>primary schools.</w:t>
      </w:r>
      <w:r w:rsidRPr="004D5E93">
        <w:rPr>
          <w:rFonts w:ascii="Arial" w:hAnsi="Arial" w:cs="Arial"/>
        </w:rPr>
        <w:t xml:space="preserve"> The data collected includes the Early Years Foundation Stage Profile, Key Stage 2 Teacher Assessments, and Phonics Screening Check results. All data is collected at pupil level.</w:t>
      </w:r>
      <w:r>
        <w:rPr>
          <w:rFonts w:ascii="Arial" w:hAnsi="Arial" w:cs="Arial"/>
        </w:rPr>
        <w:t xml:space="preserve">  This is a statutory collection. Information collected is uploaded into our central record management system, currently Capita One System.</w:t>
      </w:r>
    </w:p>
    <w:p w14:paraId="1900977C" w14:textId="77777777" w:rsidR="00F36D95" w:rsidRPr="00BF3572" w:rsidRDefault="00F36D95" w:rsidP="00F36D95">
      <w:pPr>
        <w:pStyle w:val="NoSpacing"/>
        <w:rPr>
          <w:rFonts w:ascii="Arial" w:hAnsi="Arial" w:cs="Arial"/>
          <w:b/>
        </w:rPr>
      </w:pPr>
    </w:p>
    <w:p w14:paraId="46C0270B" w14:textId="77777777" w:rsidR="00F36D95" w:rsidRPr="004D5E93" w:rsidRDefault="00F36D95" w:rsidP="00F36D95">
      <w:pPr>
        <w:pStyle w:val="NoSpacing"/>
        <w:rPr>
          <w:rFonts w:ascii="Arial" w:hAnsi="Arial" w:cs="Arial"/>
          <w:b/>
        </w:rPr>
      </w:pPr>
    </w:p>
    <w:p w14:paraId="54A6B746" w14:textId="77777777" w:rsidR="00F36D95" w:rsidRDefault="00F36D95" w:rsidP="00F36D95">
      <w:pPr>
        <w:pStyle w:val="NoSpacing"/>
        <w:rPr>
          <w:rFonts w:ascii="Arial" w:hAnsi="Arial" w:cs="Arial"/>
        </w:rPr>
      </w:pPr>
      <w:r w:rsidRPr="004D5E93">
        <w:rPr>
          <w:rFonts w:ascii="Arial" w:hAnsi="Arial" w:cs="Arial"/>
        </w:rPr>
        <w:t xml:space="preserve">The </w:t>
      </w:r>
      <w:proofErr w:type="gramStart"/>
      <w:r w:rsidRPr="004D5E93">
        <w:rPr>
          <w:rFonts w:ascii="Arial" w:hAnsi="Arial" w:cs="Arial"/>
        </w:rPr>
        <w:t>School</w:t>
      </w:r>
      <w:proofErr w:type="gramEnd"/>
      <w:r w:rsidRPr="004D5E93">
        <w:rPr>
          <w:rFonts w:ascii="Arial" w:hAnsi="Arial" w:cs="Arial"/>
        </w:rPr>
        <w:t xml:space="preserve"> is re</w:t>
      </w:r>
      <w:r>
        <w:rPr>
          <w:rFonts w:ascii="Arial" w:hAnsi="Arial" w:cs="Arial"/>
        </w:rPr>
        <w:t xml:space="preserve">quired by law to notify pupils/parents, </w:t>
      </w:r>
      <w:r w:rsidRPr="004D5E93">
        <w:rPr>
          <w:rFonts w:ascii="Arial" w:hAnsi="Arial" w:cs="Arial"/>
        </w:rPr>
        <w:t>as data subjects, which organisations their personal data may be shared with by</w:t>
      </w:r>
      <w:r>
        <w:rPr>
          <w:rFonts w:ascii="Arial" w:hAnsi="Arial" w:cs="Arial"/>
        </w:rPr>
        <w:t xml:space="preserve"> the</w:t>
      </w:r>
      <w:r w:rsidRPr="004D5E93">
        <w:rPr>
          <w:rFonts w:ascii="Arial" w:hAnsi="Arial" w:cs="Arial"/>
        </w:rPr>
        <w:t xml:space="preserve"> issuing of a Privacy Notice.</w:t>
      </w:r>
    </w:p>
    <w:p w14:paraId="1AD1CFF3" w14:textId="77777777" w:rsidR="00F36D95" w:rsidRPr="004D5E93" w:rsidRDefault="00F36D95" w:rsidP="00F36D95">
      <w:pPr>
        <w:pStyle w:val="NoSpacing"/>
        <w:rPr>
          <w:rFonts w:ascii="Arial" w:hAnsi="Arial" w:cs="Arial"/>
        </w:rPr>
      </w:pPr>
    </w:p>
    <w:p w14:paraId="7E2356BE" w14:textId="77777777" w:rsidR="00F36D95" w:rsidRPr="006D6990" w:rsidRDefault="00F36D95" w:rsidP="00F36D95">
      <w:pPr>
        <w:pStyle w:val="NoSpacing"/>
        <w:rPr>
          <w:rFonts w:ascii="Arial" w:hAnsi="Arial" w:cs="Arial"/>
        </w:rPr>
      </w:pPr>
    </w:p>
    <w:p w14:paraId="2CC3C371" w14:textId="77777777" w:rsidR="00F36D95" w:rsidRPr="008364AB" w:rsidRDefault="00F36D95" w:rsidP="00F36D95">
      <w:pPr>
        <w:autoSpaceDE w:val="0"/>
        <w:autoSpaceDN w:val="0"/>
        <w:adjustRightInd w:val="0"/>
        <w:spacing w:after="0"/>
        <w:rPr>
          <w:rFonts w:ascii="Arial" w:hAnsi="Arial" w:cs="Arial"/>
          <w:b/>
        </w:rPr>
      </w:pPr>
      <w:r>
        <w:rPr>
          <w:rFonts w:ascii="Arial" w:hAnsi="Arial" w:cs="Arial"/>
          <w:b/>
        </w:rPr>
        <w:t xml:space="preserve">Secondary </w:t>
      </w:r>
      <w:r w:rsidRPr="008364AB">
        <w:rPr>
          <w:rFonts w:ascii="Arial" w:hAnsi="Arial" w:cs="Arial"/>
          <w:b/>
        </w:rPr>
        <w:t>Attainment data</w:t>
      </w:r>
    </w:p>
    <w:p w14:paraId="6D2D88CF" w14:textId="77777777" w:rsidR="00F36D95" w:rsidRPr="008364AB" w:rsidRDefault="00F36D95" w:rsidP="00F36D95">
      <w:pPr>
        <w:autoSpaceDE w:val="0"/>
        <w:autoSpaceDN w:val="0"/>
        <w:adjustRightInd w:val="0"/>
        <w:spacing w:after="0"/>
        <w:rPr>
          <w:rFonts w:ascii="Arial" w:hAnsi="Arial" w:cs="Arial"/>
        </w:rPr>
      </w:pPr>
      <w:r w:rsidRPr="008364AB">
        <w:rPr>
          <w:rFonts w:ascii="Arial" w:hAnsi="Arial" w:cs="Arial"/>
        </w:rPr>
        <w:t>Summary school level GCSE and ‘A’ level ‘results day’ data.</w:t>
      </w:r>
    </w:p>
    <w:p w14:paraId="06E66756" w14:textId="77777777" w:rsidR="00F36D95" w:rsidRDefault="00F36D95" w:rsidP="00F36D95">
      <w:pPr>
        <w:pStyle w:val="NoSpacing"/>
        <w:rPr>
          <w:rFonts w:ascii="Arial" w:hAnsi="Arial" w:cs="Arial"/>
        </w:rPr>
      </w:pPr>
      <w:r w:rsidRPr="008364AB">
        <w:rPr>
          <w:rFonts w:ascii="Arial" w:hAnsi="Arial" w:cs="Arial"/>
        </w:rPr>
        <w:t>Pupil level GCSE and ‘A’ level data.</w:t>
      </w:r>
      <w:r>
        <w:rPr>
          <w:rFonts w:ascii="Arial" w:hAnsi="Arial" w:cs="Arial"/>
        </w:rPr>
        <w:t xml:space="preserve">  The data is uploaded into our performance reporting system, currently NEXUS. </w:t>
      </w:r>
    </w:p>
    <w:p w14:paraId="501704B7" w14:textId="77777777" w:rsidR="00F36D95" w:rsidRPr="00BF3572" w:rsidRDefault="00F36D95" w:rsidP="00F36D95">
      <w:pPr>
        <w:tabs>
          <w:tab w:val="left" w:pos="2265"/>
        </w:tabs>
        <w:autoSpaceDE w:val="0"/>
        <w:autoSpaceDN w:val="0"/>
        <w:adjustRightInd w:val="0"/>
        <w:spacing w:after="0"/>
        <w:rPr>
          <w:rFonts w:ascii="Arial" w:hAnsi="Arial" w:cs="Arial"/>
          <w:b/>
        </w:rPr>
      </w:pPr>
    </w:p>
    <w:p w14:paraId="1E1CBC58" w14:textId="77777777" w:rsidR="00F36D95" w:rsidRDefault="00F36D95" w:rsidP="00F36D95">
      <w:pPr>
        <w:tabs>
          <w:tab w:val="num" w:pos="1800"/>
        </w:tabs>
        <w:spacing w:after="0" w:line="240" w:lineRule="auto"/>
        <w:rPr>
          <w:rFonts w:ascii="Arial" w:eastAsia="Times" w:hAnsi="Arial" w:cs="Times New Roman"/>
          <w:b/>
          <w:lang w:eastAsia="en-GB"/>
        </w:rPr>
      </w:pPr>
    </w:p>
    <w:p w14:paraId="4F7249F8" w14:textId="77777777" w:rsidR="00F36D95" w:rsidRPr="00F23BDF" w:rsidRDefault="00F36D95" w:rsidP="00F36D95">
      <w:pPr>
        <w:tabs>
          <w:tab w:val="num" w:pos="1800"/>
        </w:tabs>
        <w:spacing w:after="0" w:line="240" w:lineRule="auto"/>
        <w:rPr>
          <w:rFonts w:ascii="Arial" w:eastAsia="Times" w:hAnsi="Arial" w:cs="Times New Roman"/>
          <w:b/>
          <w:lang w:eastAsia="en-GB"/>
        </w:rPr>
      </w:pPr>
      <w:r w:rsidRPr="00F23BDF">
        <w:rPr>
          <w:rFonts w:ascii="Arial" w:eastAsia="Times" w:hAnsi="Arial" w:cs="Times New Roman"/>
          <w:b/>
          <w:lang w:eastAsia="en-GB"/>
        </w:rPr>
        <w:t>I</w:t>
      </w:r>
      <w:r>
        <w:rPr>
          <w:rFonts w:ascii="Arial" w:eastAsia="Times" w:hAnsi="Arial" w:cs="Times New Roman"/>
          <w:b/>
          <w:lang w:eastAsia="en-GB"/>
        </w:rPr>
        <w:t>nformation Shared by</w:t>
      </w:r>
      <w:r w:rsidRPr="00F23BDF">
        <w:rPr>
          <w:rFonts w:ascii="Arial" w:eastAsia="Times" w:hAnsi="Arial" w:cs="Times New Roman"/>
          <w:b/>
          <w:lang w:eastAsia="en-GB"/>
        </w:rPr>
        <w:t xml:space="preserve"> ECC</w:t>
      </w:r>
    </w:p>
    <w:p w14:paraId="6E8C8C4D" w14:textId="77777777" w:rsidR="00F36D95" w:rsidRPr="001100D4" w:rsidRDefault="00F36D95" w:rsidP="00F36D95">
      <w:pPr>
        <w:tabs>
          <w:tab w:val="num" w:pos="1800"/>
        </w:tabs>
        <w:spacing w:after="0" w:line="240" w:lineRule="auto"/>
        <w:rPr>
          <w:rFonts w:ascii="Arial" w:eastAsia="Times" w:hAnsi="Arial" w:cs="Times New Roman"/>
          <w:lang w:eastAsia="en-GB"/>
        </w:rPr>
      </w:pPr>
      <w:r w:rsidRPr="001100D4">
        <w:rPr>
          <w:rFonts w:ascii="Arial" w:eastAsia="Times" w:hAnsi="Arial" w:cs="Times New Roman"/>
          <w:lang w:eastAsia="en-GB"/>
        </w:rPr>
        <w:t>The following are examples of data to be shared:</w:t>
      </w:r>
    </w:p>
    <w:p w14:paraId="20EF64AE" w14:textId="77777777" w:rsidR="00F36D95" w:rsidRPr="001100D4" w:rsidRDefault="00F36D95" w:rsidP="00F36D95">
      <w:pPr>
        <w:tabs>
          <w:tab w:val="num" w:pos="1800"/>
        </w:tabs>
        <w:spacing w:after="0" w:line="240" w:lineRule="auto"/>
        <w:rPr>
          <w:rFonts w:ascii="Arial" w:eastAsia="Times" w:hAnsi="Arial" w:cs="Times New Roman"/>
          <w:lang w:eastAsia="en-GB"/>
        </w:rPr>
      </w:pPr>
      <w:r w:rsidRPr="001100D4">
        <w:rPr>
          <w:rFonts w:ascii="Arial" w:eastAsia="Times" w:hAnsi="Arial" w:cs="Times New Roman"/>
          <w:lang w:eastAsia="en-GB"/>
        </w:rPr>
        <w:t>Key stage assessment data</w:t>
      </w:r>
      <w:r>
        <w:rPr>
          <w:rFonts w:ascii="Arial" w:eastAsia="Times" w:hAnsi="Arial" w:cs="Times New Roman"/>
          <w:lang w:eastAsia="en-GB"/>
        </w:rPr>
        <w:t xml:space="preserve"> </w:t>
      </w:r>
      <w:r w:rsidRPr="001100D4">
        <w:rPr>
          <w:rFonts w:ascii="Arial" w:eastAsia="Times" w:hAnsi="Arial" w:cs="Times New Roman"/>
          <w:lang w:eastAsia="en-GB"/>
        </w:rPr>
        <w:t>/ analysis will be shared either directly from the</w:t>
      </w:r>
      <w:r>
        <w:rPr>
          <w:rFonts w:ascii="Arial" w:eastAsia="Times" w:hAnsi="Arial" w:cs="Times New Roman"/>
          <w:lang w:eastAsia="en-GB"/>
        </w:rPr>
        <w:t xml:space="preserve"> LA</w:t>
      </w:r>
      <w:r w:rsidRPr="001100D4">
        <w:rPr>
          <w:rFonts w:ascii="Arial" w:eastAsia="Times" w:hAnsi="Arial" w:cs="Times New Roman"/>
          <w:lang w:eastAsia="en-GB"/>
        </w:rPr>
        <w:t xml:space="preserve"> or via government office systems such as NCER (National Consortium for Examination Results), FFT (Fisch</w:t>
      </w:r>
      <w:r>
        <w:rPr>
          <w:rFonts w:ascii="Arial" w:eastAsia="Times" w:hAnsi="Arial" w:cs="Times New Roman"/>
          <w:lang w:eastAsia="en-GB"/>
        </w:rPr>
        <w:t>er Family Trust).</w:t>
      </w:r>
    </w:p>
    <w:p w14:paraId="1AF620AF" w14:textId="77777777" w:rsidR="00F36D95" w:rsidRPr="001100D4" w:rsidRDefault="00F36D95" w:rsidP="00F36D95">
      <w:pPr>
        <w:tabs>
          <w:tab w:val="num" w:pos="1800"/>
        </w:tabs>
        <w:spacing w:after="0" w:line="240" w:lineRule="auto"/>
        <w:rPr>
          <w:rFonts w:ascii="Arial" w:eastAsia="Times" w:hAnsi="Arial" w:cs="Times New Roman"/>
          <w:lang w:eastAsia="en-GB"/>
        </w:rPr>
      </w:pPr>
    </w:p>
    <w:p w14:paraId="6F509943" w14:textId="77777777" w:rsidR="00F36D95" w:rsidRPr="001100D4" w:rsidRDefault="00F36D95" w:rsidP="00F36D95">
      <w:pPr>
        <w:tabs>
          <w:tab w:val="num" w:pos="1800"/>
        </w:tabs>
        <w:spacing w:after="0" w:line="240" w:lineRule="auto"/>
        <w:rPr>
          <w:rFonts w:ascii="Arial" w:eastAsia="Times" w:hAnsi="Arial" w:cs="Times New Roman"/>
          <w:lang w:eastAsia="en-GB"/>
        </w:rPr>
      </w:pPr>
      <w:r w:rsidRPr="001100D4">
        <w:rPr>
          <w:rFonts w:ascii="Arial" w:eastAsia="Times" w:hAnsi="Arial" w:cs="Times New Roman"/>
          <w:lang w:eastAsia="en-GB"/>
        </w:rPr>
        <w:t xml:space="preserve">School performance data will be available across the Essex school partnerships and collaborative arrangements to be used for comparative purposes for school improvement (in line with the previously agreed Headteacher </w:t>
      </w:r>
      <w:r>
        <w:rPr>
          <w:rFonts w:ascii="Arial" w:eastAsia="Times" w:hAnsi="Arial" w:cs="Times New Roman"/>
          <w:lang w:eastAsia="en-GB"/>
        </w:rPr>
        <w:t>A</w:t>
      </w:r>
      <w:r w:rsidRPr="001100D4">
        <w:rPr>
          <w:rFonts w:ascii="Arial" w:eastAsia="Times" w:hAnsi="Arial" w:cs="Times New Roman"/>
          <w:lang w:eastAsia="en-GB"/>
        </w:rPr>
        <w:t>ssociation’s protocols for data sharing) such as:</w:t>
      </w:r>
    </w:p>
    <w:p w14:paraId="02148852" w14:textId="77777777" w:rsidR="00F36D95" w:rsidRPr="001100D4" w:rsidRDefault="00F36D95" w:rsidP="00F36D95">
      <w:pPr>
        <w:pStyle w:val="ListParagraph"/>
        <w:numPr>
          <w:ilvl w:val="0"/>
          <w:numId w:val="2"/>
        </w:numPr>
        <w:tabs>
          <w:tab w:val="num" w:pos="1800"/>
        </w:tabs>
        <w:spacing w:after="0" w:line="240" w:lineRule="auto"/>
        <w:rPr>
          <w:rFonts w:ascii="Arial" w:eastAsia="Times" w:hAnsi="Arial" w:cs="Times New Roman"/>
          <w:lang w:eastAsia="en-GB"/>
        </w:rPr>
      </w:pPr>
      <w:r>
        <w:rPr>
          <w:rFonts w:ascii="Arial" w:eastAsia="Times" w:hAnsi="Arial" w:cs="Times New Roman"/>
          <w:lang w:eastAsia="en-GB"/>
        </w:rPr>
        <w:t xml:space="preserve">Attainment / </w:t>
      </w:r>
      <w:r w:rsidRPr="001100D4">
        <w:rPr>
          <w:rFonts w:ascii="Arial" w:eastAsia="Times" w:hAnsi="Arial" w:cs="Times New Roman"/>
          <w:lang w:eastAsia="en-GB"/>
        </w:rPr>
        <w:t>Attendance reports</w:t>
      </w:r>
    </w:p>
    <w:p w14:paraId="68BE5155" w14:textId="77777777" w:rsidR="00F36D95" w:rsidRPr="001100D4" w:rsidRDefault="00F36D95" w:rsidP="00F36D95">
      <w:pPr>
        <w:pStyle w:val="ListParagraph"/>
        <w:numPr>
          <w:ilvl w:val="0"/>
          <w:numId w:val="2"/>
        </w:numPr>
        <w:tabs>
          <w:tab w:val="num" w:pos="1800"/>
        </w:tabs>
        <w:spacing w:after="0" w:line="240" w:lineRule="auto"/>
        <w:rPr>
          <w:rFonts w:ascii="Arial" w:eastAsia="Times" w:hAnsi="Arial" w:cs="Times New Roman"/>
          <w:lang w:eastAsia="en-GB"/>
        </w:rPr>
      </w:pPr>
      <w:r w:rsidRPr="001100D4">
        <w:rPr>
          <w:rFonts w:ascii="Arial" w:eastAsia="Times" w:hAnsi="Arial" w:cs="Times New Roman"/>
          <w:lang w:eastAsia="en-GB"/>
        </w:rPr>
        <w:t>Exclusion reports</w:t>
      </w:r>
    </w:p>
    <w:p w14:paraId="684315C7" w14:textId="77777777" w:rsidR="00F36D95" w:rsidRPr="001100D4" w:rsidRDefault="00F36D95" w:rsidP="00F36D95">
      <w:pPr>
        <w:pStyle w:val="ListParagraph"/>
        <w:numPr>
          <w:ilvl w:val="0"/>
          <w:numId w:val="2"/>
        </w:numPr>
        <w:tabs>
          <w:tab w:val="num" w:pos="1800"/>
        </w:tabs>
        <w:spacing w:after="0" w:line="240" w:lineRule="auto"/>
        <w:rPr>
          <w:rFonts w:ascii="Arial" w:eastAsia="Times" w:hAnsi="Arial" w:cs="Times New Roman"/>
          <w:lang w:eastAsia="en-GB"/>
        </w:rPr>
      </w:pPr>
      <w:r w:rsidRPr="001100D4">
        <w:rPr>
          <w:rFonts w:ascii="Arial" w:eastAsia="Times" w:hAnsi="Arial" w:cs="Times New Roman"/>
          <w:lang w:eastAsia="en-GB"/>
        </w:rPr>
        <w:t>SEN status</w:t>
      </w:r>
      <w:r>
        <w:rPr>
          <w:rFonts w:ascii="Arial" w:eastAsia="Times" w:hAnsi="Arial" w:cs="Times New Roman"/>
          <w:lang w:eastAsia="en-GB"/>
        </w:rPr>
        <w:t xml:space="preserve">/ </w:t>
      </w:r>
      <w:r w:rsidRPr="001100D4">
        <w:rPr>
          <w:rFonts w:ascii="Arial" w:eastAsia="Times" w:hAnsi="Arial" w:cs="Times New Roman"/>
          <w:lang w:eastAsia="en-GB"/>
        </w:rPr>
        <w:t xml:space="preserve">English as </w:t>
      </w:r>
      <w:r>
        <w:rPr>
          <w:rFonts w:ascii="Arial" w:eastAsia="Times" w:hAnsi="Arial" w:cs="Times New Roman"/>
          <w:lang w:eastAsia="en-GB"/>
        </w:rPr>
        <w:t xml:space="preserve">an </w:t>
      </w:r>
      <w:r w:rsidRPr="001100D4">
        <w:rPr>
          <w:rFonts w:ascii="Arial" w:eastAsia="Times" w:hAnsi="Arial" w:cs="Times New Roman"/>
          <w:lang w:eastAsia="en-GB"/>
        </w:rPr>
        <w:t>additional language</w:t>
      </w:r>
    </w:p>
    <w:p w14:paraId="70A75359" w14:textId="77777777" w:rsidR="00F36D95" w:rsidRPr="00F23BDF" w:rsidRDefault="00F36D95" w:rsidP="00F36D95">
      <w:pPr>
        <w:tabs>
          <w:tab w:val="num" w:pos="1800"/>
        </w:tabs>
        <w:spacing w:after="0" w:line="240" w:lineRule="auto"/>
        <w:rPr>
          <w:rFonts w:ascii="Arial" w:eastAsia="Times" w:hAnsi="Arial" w:cs="Times New Roman"/>
          <w:lang w:eastAsia="en-GB"/>
        </w:rPr>
      </w:pPr>
    </w:p>
    <w:p w14:paraId="5E35784A" w14:textId="77777777" w:rsidR="00F36D95" w:rsidRPr="00F23BDF" w:rsidRDefault="00F36D95" w:rsidP="00F36D95">
      <w:pPr>
        <w:tabs>
          <w:tab w:val="num" w:pos="1440"/>
        </w:tabs>
        <w:spacing w:after="0" w:line="240" w:lineRule="auto"/>
        <w:ind w:left="426"/>
        <w:rPr>
          <w:rFonts w:ascii="Arial" w:eastAsia="Times" w:hAnsi="Arial" w:cs="Times New Roman"/>
          <w:lang w:eastAsia="en-GB"/>
        </w:rPr>
      </w:pPr>
    </w:p>
    <w:p w14:paraId="44548B92" w14:textId="77777777" w:rsidR="00F36D95" w:rsidRPr="00F23BDF" w:rsidRDefault="00F36D95" w:rsidP="00F36D95">
      <w:pPr>
        <w:spacing w:after="0" w:line="240" w:lineRule="auto"/>
        <w:rPr>
          <w:rFonts w:ascii="Arial" w:eastAsia="Times" w:hAnsi="Arial" w:cs="Times New Roman"/>
          <w:b/>
          <w:lang w:eastAsia="en-GB"/>
        </w:rPr>
      </w:pPr>
      <w:r w:rsidRPr="00F23BDF">
        <w:rPr>
          <w:rFonts w:ascii="Arial" w:eastAsia="Times" w:hAnsi="Arial" w:cs="Times New Roman"/>
          <w:b/>
          <w:lang w:eastAsia="en-GB"/>
        </w:rPr>
        <w:t>3.</w:t>
      </w:r>
      <w:r>
        <w:rPr>
          <w:rFonts w:ascii="Arial" w:eastAsia="Times" w:hAnsi="Arial" w:cs="Times New Roman"/>
          <w:b/>
          <w:lang w:eastAsia="en-GB"/>
        </w:rPr>
        <w:t>2</w:t>
      </w:r>
      <w:r w:rsidRPr="00F23BDF">
        <w:rPr>
          <w:rFonts w:ascii="Arial" w:eastAsia="Times" w:hAnsi="Arial" w:cs="Times New Roman"/>
          <w:b/>
          <w:lang w:eastAsia="en-GB"/>
        </w:rPr>
        <w:t xml:space="preserve"> How to share information</w:t>
      </w:r>
    </w:p>
    <w:p w14:paraId="7A7B2DF6" w14:textId="77777777" w:rsidR="00F36D95" w:rsidRPr="00665647" w:rsidRDefault="00F36D95" w:rsidP="00F36D95">
      <w:pPr>
        <w:pStyle w:val="NoSpacing"/>
        <w:rPr>
          <w:rFonts w:ascii="Arial" w:eastAsia="Times New Roman" w:hAnsi="Arial" w:cs="Arial"/>
          <w:lang w:eastAsia="en-GB"/>
        </w:rPr>
      </w:pPr>
    </w:p>
    <w:p w14:paraId="629F32F9" w14:textId="77777777" w:rsidR="00F36D95" w:rsidRPr="00D6082E" w:rsidRDefault="00F36D95" w:rsidP="00F36D95">
      <w:pPr>
        <w:pStyle w:val="NoSpacing"/>
        <w:rPr>
          <w:rFonts w:ascii="Arial" w:hAnsi="Arial" w:cs="Arial"/>
          <w:b/>
        </w:rPr>
      </w:pPr>
      <w:r w:rsidRPr="00D6082E">
        <w:rPr>
          <w:rFonts w:ascii="Arial" w:hAnsi="Arial" w:cs="Arial"/>
          <w:b/>
        </w:rPr>
        <w:t>By schools:</w:t>
      </w:r>
    </w:p>
    <w:p w14:paraId="107356FF" w14:textId="77777777" w:rsidR="00F36D95" w:rsidRDefault="00F36D95" w:rsidP="00F36D95">
      <w:pPr>
        <w:pStyle w:val="NoSpacing"/>
        <w:rPr>
          <w:rFonts w:ascii="Arial" w:hAnsi="Arial" w:cs="Arial"/>
        </w:rPr>
      </w:pPr>
      <w:r>
        <w:rPr>
          <w:rFonts w:ascii="Arial" w:hAnsi="Arial" w:cs="Arial"/>
        </w:rPr>
        <w:t>L</w:t>
      </w:r>
      <w:r w:rsidRPr="004D5E93">
        <w:rPr>
          <w:rFonts w:ascii="Arial" w:hAnsi="Arial" w:cs="Arial"/>
        </w:rPr>
        <w:t xml:space="preserve">ocal </w:t>
      </w:r>
      <w:proofErr w:type="gramStart"/>
      <w:r w:rsidRPr="004D5E93">
        <w:rPr>
          <w:rFonts w:ascii="Arial" w:hAnsi="Arial" w:cs="Arial"/>
        </w:rPr>
        <w:t xml:space="preserve">authority </w:t>
      </w:r>
      <w:r>
        <w:rPr>
          <w:rFonts w:ascii="Arial" w:hAnsi="Arial" w:cs="Arial"/>
        </w:rPr>
        <w:t>maintained</w:t>
      </w:r>
      <w:proofErr w:type="gramEnd"/>
      <w:r>
        <w:rPr>
          <w:rFonts w:ascii="Arial" w:hAnsi="Arial" w:cs="Arial"/>
        </w:rPr>
        <w:t xml:space="preserve"> </w:t>
      </w:r>
      <w:r w:rsidRPr="004D5E93">
        <w:rPr>
          <w:rFonts w:ascii="Arial" w:hAnsi="Arial" w:cs="Arial"/>
        </w:rPr>
        <w:t>schools</w:t>
      </w:r>
      <w:r>
        <w:rPr>
          <w:rFonts w:ascii="Arial" w:hAnsi="Arial" w:cs="Arial"/>
        </w:rPr>
        <w:t xml:space="preserve"> will upload their</w:t>
      </w:r>
      <w:r w:rsidRPr="004D5E93">
        <w:rPr>
          <w:rFonts w:ascii="Arial" w:hAnsi="Arial" w:cs="Arial"/>
        </w:rPr>
        <w:t xml:space="preserve"> School Census </w:t>
      </w:r>
      <w:r>
        <w:rPr>
          <w:rFonts w:ascii="Arial" w:hAnsi="Arial" w:cs="Arial"/>
        </w:rPr>
        <w:t xml:space="preserve">return </w:t>
      </w:r>
      <w:r w:rsidRPr="004D5E93">
        <w:rPr>
          <w:rFonts w:ascii="Arial" w:hAnsi="Arial" w:cs="Arial"/>
        </w:rPr>
        <w:t>to the DfE COLLECT secure website. School Census data for academies will be made available to the Council by the DfE.</w:t>
      </w:r>
      <w:r>
        <w:rPr>
          <w:rFonts w:ascii="Arial" w:hAnsi="Arial" w:cs="Arial"/>
        </w:rPr>
        <w:t xml:space="preserve">  They will also use the B2B </w:t>
      </w:r>
      <w:proofErr w:type="spellStart"/>
      <w:r>
        <w:rPr>
          <w:rFonts w:ascii="Arial" w:hAnsi="Arial" w:cs="Arial"/>
        </w:rPr>
        <w:t>Wonde</w:t>
      </w:r>
      <w:proofErr w:type="spellEnd"/>
      <w:r>
        <w:rPr>
          <w:rFonts w:ascii="Arial" w:hAnsi="Arial" w:cs="Arial"/>
        </w:rPr>
        <w:t xml:space="preserve"> product to submit attendance data automatically and securely directly to ECC.  </w:t>
      </w:r>
    </w:p>
    <w:p w14:paraId="33DD34A0" w14:textId="77777777" w:rsidR="00F36D95" w:rsidRDefault="00F36D95" w:rsidP="00F36D95">
      <w:pPr>
        <w:pStyle w:val="NoSpacing"/>
        <w:rPr>
          <w:rFonts w:ascii="Arial" w:hAnsi="Arial" w:cs="Arial"/>
        </w:rPr>
      </w:pPr>
    </w:p>
    <w:p w14:paraId="4838BC9C" w14:textId="77777777" w:rsidR="00F36D95" w:rsidRDefault="00F36D95" w:rsidP="00F36D95">
      <w:pPr>
        <w:pStyle w:val="NoSpacing"/>
        <w:rPr>
          <w:rFonts w:ascii="Arial" w:hAnsi="Arial" w:cs="Arial"/>
        </w:rPr>
      </w:pPr>
      <w:r>
        <w:rPr>
          <w:rFonts w:ascii="Arial" w:hAnsi="Arial" w:cs="Arial"/>
        </w:rPr>
        <w:t>Early years headcount and census data will be entered by schools into the Council’s secure on-line Early Years &amp; Childcare Provider Portal, currently the Capita One System.</w:t>
      </w:r>
    </w:p>
    <w:p w14:paraId="43A88862" w14:textId="77777777" w:rsidR="00F36D95" w:rsidRPr="004D5E93" w:rsidRDefault="00F36D95" w:rsidP="00F36D95">
      <w:pPr>
        <w:pStyle w:val="NoSpacing"/>
        <w:rPr>
          <w:rFonts w:ascii="Arial" w:hAnsi="Arial" w:cs="Arial"/>
        </w:rPr>
      </w:pPr>
    </w:p>
    <w:p w14:paraId="3384FE08" w14:textId="77777777" w:rsidR="00F36D95" w:rsidRDefault="00F36D95" w:rsidP="00F36D95">
      <w:pPr>
        <w:pStyle w:val="NoSpacing"/>
        <w:rPr>
          <w:rFonts w:ascii="Arial" w:hAnsi="Arial" w:cs="Arial"/>
        </w:rPr>
      </w:pPr>
      <w:r>
        <w:rPr>
          <w:rFonts w:ascii="Arial" w:hAnsi="Arial" w:cs="Arial"/>
        </w:rPr>
        <w:t>Primary a</w:t>
      </w:r>
      <w:r w:rsidRPr="004D5E93">
        <w:rPr>
          <w:rFonts w:ascii="Arial" w:hAnsi="Arial" w:cs="Arial"/>
        </w:rPr>
        <w:t xml:space="preserve">ssessment information will be shared either directly by schools through the submission of xml or csv files to the </w:t>
      </w:r>
      <w:r>
        <w:rPr>
          <w:rFonts w:ascii="Arial" w:hAnsi="Arial" w:cs="Arial"/>
        </w:rPr>
        <w:t>school to school (s</w:t>
      </w:r>
      <w:r w:rsidRPr="004D5E93">
        <w:rPr>
          <w:rFonts w:ascii="Arial" w:hAnsi="Arial" w:cs="Arial"/>
        </w:rPr>
        <w:t>2</w:t>
      </w:r>
      <w:r>
        <w:rPr>
          <w:rFonts w:ascii="Arial" w:hAnsi="Arial" w:cs="Arial"/>
        </w:rPr>
        <w:t>s)</w:t>
      </w:r>
      <w:r w:rsidRPr="004D5E93">
        <w:rPr>
          <w:rFonts w:ascii="Arial" w:hAnsi="Arial" w:cs="Arial"/>
        </w:rPr>
        <w:t xml:space="preserve"> DfE secure data transfer service or, for KS2 test results, by data feeds from the DfE via the Key to Success website.</w:t>
      </w:r>
    </w:p>
    <w:p w14:paraId="10123800" w14:textId="77777777" w:rsidR="00F36D95" w:rsidRDefault="00F36D95" w:rsidP="00F36D95">
      <w:pPr>
        <w:pStyle w:val="NoSpacing"/>
        <w:rPr>
          <w:rFonts w:ascii="Arial" w:hAnsi="Arial" w:cs="Arial"/>
          <w:lang w:eastAsia="en-GB"/>
        </w:rPr>
      </w:pPr>
    </w:p>
    <w:p w14:paraId="25FB093B" w14:textId="77777777" w:rsidR="00F36D95" w:rsidRPr="008364AB" w:rsidRDefault="00F36D95" w:rsidP="00F36D95">
      <w:pPr>
        <w:pStyle w:val="NoSpacing"/>
        <w:rPr>
          <w:rFonts w:ascii="Arial" w:hAnsi="Arial" w:cs="Arial"/>
        </w:rPr>
      </w:pPr>
      <w:r>
        <w:rPr>
          <w:rFonts w:ascii="Arial" w:hAnsi="Arial" w:cs="Arial"/>
        </w:rPr>
        <w:t>Secondary p</w:t>
      </w:r>
      <w:r w:rsidRPr="008364AB">
        <w:rPr>
          <w:rFonts w:ascii="Arial" w:hAnsi="Arial" w:cs="Arial"/>
        </w:rPr>
        <w:t>upil level attainment data will be shared via data feeds from the DfE or via systems such as the National Consortium for Examination Results (NCER).</w:t>
      </w:r>
    </w:p>
    <w:p w14:paraId="2A9DDCE0" w14:textId="77777777" w:rsidR="00F36D95" w:rsidRPr="008364AB" w:rsidRDefault="00F36D95" w:rsidP="00F36D95">
      <w:pPr>
        <w:pStyle w:val="NoSpacing"/>
        <w:rPr>
          <w:rFonts w:ascii="Arial" w:hAnsi="Arial" w:cs="Arial"/>
        </w:rPr>
      </w:pPr>
      <w:r w:rsidRPr="008364AB">
        <w:rPr>
          <w:rFonts w:ascii="Arial" w:hAnsi="Arial" w:cs="Arial"/>
        </w:rPr>
        <w:t xml:space="preserve">Results day </w:t>
      </w:r>
      <w:r>
        <w:rPr>
          <w:rFonts w:ascii="Arial" w:hAnsi="Arial" w:cs="Arial"/>
        </w:rPr>
        <w:t xml:space="preserve">school level </w:t>
      </w:r>
      <w:r w:rsidRPr="008364AB">
        <w:rPr>
          <w:rFonts w:ascii="Arial" w:hAnsi="Arial" w:cs="Arial"/>
        </w:rPr>
        <w:t xml:space="preserve">examination data </w:t>
      </w:r>
      <w:r>
        <w:rPr>
          <w:rFonts w:ascii="Arial" w:hAnsi="Arial" w:cs="Arial"/>
        </w:rPr>
        <w:t xml:space="preserve">for secondary schools </w:t>
      </w:r>
      <w:r w:rsidRPr="008364AB">
        <w:rPr>
          <w:rFonts w:ascii="Arial" w:hAnsi="Arial" w:cs="Arial"/>
        </w:rPr>
        <w:t xml:space="preserve">will be shared by completing </w:t>
      </w:r>
      <w:r>
        <w:rPr>
          <w:rFonts w:ascii="Arial" w:hAnsi="Arial" w:cs="Arial"/>
        </w:rPr>
        <w:t xml:space="preserve">a secure on-line form </w:t>
      </w:r>
      <w:r w:rsidRPr="008364AB">
        <w:rPr>
          <w:rFonts w:ascii="Arial" w:hAnsi="Arial" w:cs="Arial"/>
        </w:rPr>
        <w:t>provided by the local authority.</w:t>
      </w:r>
    </w:p>
    <w:p w14:paraId="052F38F2" w14:textId="77777777" w:rsidR="00F36D95" w:rsidRDefault="00F36D95" w:rsidP="00F36D95">
      <w:pPr>
        <w:pStyle w:val="NoSpacing"/>
        <w:rPr>
          <w:rFonts w:ascii="Arial" w:hAnsi="Arial" w:cs="Arial"/>
          <w:lang w:eastAsia="en-GB"/>
        </w:rPr>
      </w:pPr>
    </w:p>
    <w:p w14:paraId="7FA85EE5" w14:textId="77777777" w:rsidR="00F36D95" w:rsidRPr="003E64F2" w:rsidRDefault="00F36D95" w:rsidP="00F36D95">
      <w:pPr>
        <w:pStyle w:val="NoSpacing"/>
        <w:rPr>
          <w:rFonts w:ascii="Arial" w:hAnsi="Arial" w:cs="Arial"/>
          <w:b/>
          <w:lang w:eastAsia="en-GB"/>
        </w:rPr>
      </w:pPr>
      <w:r w:rsidRPr="003E64F2">
        <w:rPr>
          <w:rFonts w:ascii="Arial" w:hAnsi="Arial" w:cs="Arial"/>
          <w:b/>
          <w:lang w:eastAsia="en-GB"/>
        </w:rPr>
        <w:t>By Essex County Council:</w:t>
      </w:r>
    </w:p>
    <w:p w14:paraId="794D863A" w14:textId="77777777" w:rsidR="00F36D95" w:rsidRPr="00665647" w:rsidRDefault="00F36D95" w:rsidP="00F36D95">
      <w:pPr>
        <w:pStyle w:val="NoSpacing"/>
        <w:rPr>
          <w:rFonts w:ascii="Arial" w:hAnsi="Arial" w:cs="Arial"/>
          <w:lang w:eastAsia="en-GB"/>
        </w:rPr>
      </w:pPr>
    </w:p>
    <w:p w14:paraId="2E2355D5" w14:textId="77777777" w:rsidR="00F36D95" w:rsidRDefault="00F36D95" w:rsidP="00F36D95">
      <w:pPr>
        <w:pStyle w:val="NoSpacing"/>
        <w:rPr>
          <w:rFonts w:ascii="Arial" w:eastAsia="Times New Roman" w:hAnsi="Arial" w:cs="Arial"/>
          <w:lang w:eastAsia="en-GB"/>
        </w:rPr>
      </w:pPr>
      <w:r>
        <w:rPr>
          <w:rFonts w:ascii="Arial" w:eastAsia="Times New Roman" w:hAnsi="Arial" w:cs="Arial"/>
          <w:lang w:eastAsia="en-GB"/>
        </w:rPr>
        <w:t>Where appropriate, ECC will m</w:t>
      </w:r>
      <w:r w:rsidRPr="00665647">
        <w:rPr>
          <w:rFonts w:ascii="Arial" w:eastAsia="Times New Roman" w:hAnsi="Arial" w:cs="Arial"/>
          <w:lang w:eastAsia="en-GB"/>
        </w:rPr>
        <w:t>ake the data available to children’s services professionals via Council systems to remove the need for schools to supply directly</w:t>
      </w:r>
      <w:r>
        <w:rPr>
          <w:rFonts w:ascii="Arial" w:eastAsia="Times New Roman" w:hAnsi="Arial" w:cs="Arial"/>
          <w:lang w:eastAsia="en-GB"/>
        </w:rPr>
        <w:t>.</w:t>
      </w:r>
    </w:p>
    <w:p w14:paraId="1CA0A279" w14:textId="77777777" w:rsidR="00F36D95" w:rsidRPr="00665647" w:rsidRDefault="00F36D95" w:rsidP="00F36D95">
      <w:pPr>
        <w:pStyle w:val="NoSpacing"/>
        <w:rPr>
          <w:rFonts w:ascii="Arial" w:eastAsia="Times New Roman" w:hAnsi="Arial" w:cs="Arial"/>
          <w:lang w:eastAsia="en-GB"/>
        </w:rPr>
      </w:pPr>
    </w:p>
    <w:p w14:paraId="5985CA7B" w14:textId="77777777" w:rsidR="00F36D95" w:rsidRDefault="00F36D95" w:rsidP="00F36D95">
      <w:pPr>
        <w:pStyle w:val="NoSpacing"/>
        <w:rPr>
          <w:rFonts w:ascii="Arial" w:eastAsia="Times New Roman" w:hAnsi="Arial" w:cs="Arial"/>
          <w:lang w:eastAsia="en-GB"/>
        </w:rPr>
      </w:pPr>
      <w:r>
        <w:rPr>
          <w:rFonts w:ascii="Arial" w:eastAsia="Times New Roman" w:hAnsi="Arial" w:cs="Arial"/>
          <w:lang w:eastAsia="en-GB"/>
        </w:rPr>
        <w:t>We s</w:t>
      </w:r>
      <w:r w:rsidRPr="00665647">
        <w:rPr>
          <w:rFonts w:ascii="Arial" w:eastAsia="Times New Roman" w:hAnsi="Arial" w:cs="Arial"/>
          <w:lang w:eastAsia="en-GB"/>
        </w:rPr>
        <w:t>tore information securely within the Council’s IT infrastructure</w:t>
      </w:r>
      <w:r>
        <w:rPr>
          <w:rFonts w:ascii="Arial" w:eastAsia="Times New Roman" w:hAnsi="Arial" w:cs="Arial"/>
          <w:lang w:eastAsia="en-GB"/>
        </w:rPr>
        <w:t>.</w:t>
      </w:r>
    </w:p>
    <w:p w14:paraId="7CB5B84E" w14:textId="77777777" w:rsidR="00F36D95" w:rsidRPr="00665647" w:rsidRDefault="00F36D95" w:rsidP="00F36D95">
      <w:pPr>
        <w:pStyle w:val="NoSpacing"/>
        <w:rPr>
          <w:rFonts w:ascii="Arial" w:eastAsia="Times New Roman" w:hAnsi="Arial" w:cs="Arial"/>
          <w:lang w:eastAsia="en-GB"/>
        </w:rPr>
      </w:pPr>
    </w:p>
    <w:p w14:paraId="626C908E" w14:textId="77777777" w:rsidR="00F36D95" w:rsidRDefault="00F36D95" w:rsidP="00F36D95">
      <w:pPr>
        <w:rPr>
          <w:rFonts w:ascii="Arial" w:eastAsia="Times New Roman" w:hAnsi="Arial" w:cs="Times New Roman"/>
          <w:lang w:eastAsia="en-GB"/>
        </w:rPr>
      </w:pPr>
      <w:r>
        <w:rPr>
          <w:rFonts w:ascii="Arial" w:eastAsia="Times New Roman" w:hAnsi="Arial" w:cs="Times New Roman"/>
          <w:lang w:eastAsia="en-GB"/>
        </w:rPr>
        <w:t>We e</w:t>
      </w:r>
      <w:r w:rsidRPr="00F23BDF">
        <w:rPr>
          <w:rFonts w:ascii="Arial" w:eastAsia="Times New Roman" w:hAnsi="Arial" w:cs="Times New Roman"/>
          <w:lang w:eastAsia="en-GB"/>
        </w:rPr>
        <w:t>nsure that any users of the Council’s database are made aware of their responsibilities in using the information provided</w:t>
      </w:r>
      <w:r>
        <w:rPr>
          <w:rFonts w:ascii="Arial" w:eastAsia="Times New Roman" w:hAnsi="Arial" w:cs="Times New Roman"/>
          <w:lang w:eastAsia="en-GB"/>
        </w:rPr>
        <w:t>.</w:t>
      </w:r>
    </w:p>
    <w:p w14:paraId="61B6EF45" w14:textId="77777777" w:rsidR="00CD7ED8" w:rsidRPr="006A5A10" w:rsidRDefault="00CD7ED8" w:rsidP="00F36D95">
      <w:pPr>
        <w:rPr>
          <w:rFonts w:ascii="Arial" w:eastAsia="Times New Roman" w:hAnsi="Arial" w:cs="Times New Roman"/>
          <w:lang w:eastAsia="en-GB"/>
        </w:rPr>
      </w:pPr>
    </w:p>
    <w:p w14:paraId="79F27A1D" w14:textId="77777777" w:rsidR="00F36D95" w:rsidRPr="00F23BDF" w:rsidRDefault="00F36D95" w:rsidP="00F36D95">
      <w:pPr>
        <w:spacing w:after="0" w:line="240" w:lineRule="auto"/>
        <w:rPr>
          <w:rFonts w:ascii="Arial" w:eastAsia="Times" w:hAnsi="Arial" w:cs="Times New Roman"/>
          <w:b/>
          <w:lang w:eastAsia="en-GB"/>
        </w:rPr>
      </w:pPr>
      <w:r w:rsidRPr="00F23BDF">
        <w:rPr>
          <w:rFonts w:ascii="Arial" w:eastAsia="Times" w:hAnsi="Arial" w:cs="Times New Roman"/>
          <w:b/>
          <w:lang w:eastAsia="en-GB"/>
        </w:rPr>
        <w:t>3.</w:t>
      </w:r>
      <w:r>
        <w:rPr>
          <w:rFonts w:ascii="Arial" w:eastAsia="Times" w:hAnsi="Arial" w:cs="Times New Roman"/>
          <w:b/>
          <w:lang w:eastAsia="en-GB"/>
        </w:rPr>
        <w:t>3</w:t>
      </w:r>
      <w:r w:rsidRPr="00F23BDF">
        <w:rPr>
          <w:rFonts w:ascii="Arial" w:eastAsia="Times" w:hAnsi="Arial" w:cs="Times New Roman"/>
          <w:b/>
          <w:lang w:eastAsia="en-GB"/>
        </w:rPr>
        <w:t xml:space="preserve"> Data retention and deletion </w:t>
      </w:r>
    </w:p>
    <w:p w14:paraId="6643A544" w14:textId="77777777" w:rsidR="00F36D95" w:rsidRPr="008178B1" w:rsidRDefault="00F36D95" w:rsidP="00F36D95">
      <w:pPr>
        <w:pStyle w:val="BodyTextBlob"/>
        <w:rPr>
          <w:rFonts w:eastAsia="Times"/>
        </w:rPr>
      </w:pPr>
      <w:r w:rsidRPr="003209A8">
        <w:rPr>
          <w:rFonts w:cs="Times New Roman"/>
          <w:sz w:val="22"/>
          <w:szCs w:val="22"/>
        </w:rPr>
        <w:t xml:space="preserve">Essex County Council (ECC) is required to keep information on children and young people in line with the DfE’s Management Information guidance. As the Data Controller ECC will retain children and young people’s information up to the age of 25 should the young person have learning difficulties or disabilities. </w:t>
      </w:r>
      <w:r>
        <w:rPr>
          <w:rFonts w:cs="Times New Roman"/>
          <w:sz w:val="22"/>
          <w:szCs w:val="22"/>
        </w:rPr>
        <w:t>W</w:t>
      </w:r>
      <w:r w:rsidRPr="003209A8">
        <w:rPr>
          <w:rFonts w:cs="Times New Roman"/>
          <w:sz w:val="22"/>
          <w:szCs w:val="22"/>
        </w:rPr>
        <w:t>e retain this information in line with the</w:t>
      </w:r>
      <w:r w:rsidRPr="003209A8">
        <w:rPr>
          <w:sz w:val="22"/>
          <w:szCs w:val="22"/>
        </w:rPr>
        <w:t xml:space="preserve"> </w:t>
      </w:r>
      <w:hyperlink r:id="rId8" w:history="1">
        <w:r w:rsidRPr="003209A8">
          <w:rPr>
            <w:rStyle w:val="Hyperlink"/>
            <w:rFonts w:eastAsia="Times" w:cs="Times New Roman"/>
            <w:sz w:val="22"/>
            <w:szCs w:val="22"/>
          </w:rPr>
          <w:t>Education privacy notice</w:t>
        </w:r>
      </w:hyperlink>
    </w:p>
    <w:p w14:paraId="4C280FEC" w14:textId="77777777" w:rsidR="00F36D95" w:rsidRPr="007A77D5" w:rsidRDefault="00F36D95" w:rsidP="00F36D95">
      <w:pPr>
        <w:rPr>
          <w:rFonts w:ascii="Arial" w:eastAsia="Times New Roman" w:hAnsi="Arial" w:cs="Times New Roman"/>
          <w:lang w:eastAsia="en-GB"/>
        </w:rPr>
      </w:pPr>
    </w:p>
    <w:p w14:paraId="37F7B1FE" w14:textId="77777777" w:rsidR="00F36D95" w:rsidRPr="00F23BDF" w:rsidRDefault="00F36D95" w:rsidP="00F36D95">
      <w:pPr>
        <w:tabs>
          <w:tab w:val="left" w:pos="1065"/>
        </w:tabs>
        <w:spacing w:after="0" w:line="240" w:lineRule="auto"/>
        <w:rPr>
          <w:rFonts w:ascii="Arial" w:eastAsia="Times" w:hAnsi="Arial" w:cs="Times New Roman"/>
          <w:b/>
          <w:lang w:eastAsia="en-GB"/>
        </w:rPr>
      </w:pPr>
      <w:r w:rsidRPr="00F23BDF">
        <w:rPr>
          <w:rFonts w:ascii="Arial" w:eastAsia="Times" w:hAnsi="Arial" w:cs="Times New Roman"/>
          <w:b/>
          <w:lang w:eastAsia="en-GB"/>
        </w:rPr>
        <w:t>3.</w:t>
      </w:r>
      <w:r>
        <w:rPr>
          <w:rFonts w:ascii="Arial" w:eastAsia="Times" w:hAnsi="Arial" w:cs="Times New Roman"/>
          <w:b/>
          <w:lang w:eastAsia="en-GB"/>
        </w:rPr>
        <w:t>4</w:t>
      </w:r>
      <w:r w:rsidRPr="00F23BDF">
        <w:rPr>
          <w:rFonts w:ascii="Arial" w:eastAsia="Times" w:hAnsi="Arial" w:cs="Times New Roman"/>
          <w:b/>
          <w:lang w:eastAsia="en-GB"/>
        </w:rPr>
        <w:t xml:space="preserve"> Other</w:t>
      </w:r>
    </w:p>
    <w:p w14:paraId="34742E46" w14:textId="77777777" w:rsidR="00F36D95" w:rsidRPr="00156210" w:rsidRDefault="00F36D95" w:rsidP="00F36D95">
      <w:pPr>
        <w:spacing w:after="0" w:line="240" w:lineRule="auto"/>
        <w:rPr>
          <w:rFonts w:ascii="Arial" w:eastAsia="Times" w:hAnsi="Arial" w:cs="Arial"/>
          <w:lang w:eastAsia="en-GB"/>
        </w:rPr>
      </w:pPr>
      <w:r w:rsidRPr="00156210">
        <w:rPr>
          <w:rFonts w:ascii="Arial" w:eastAsia="Times" w:hAnsi="Arial" w:cs="Arial"/>
          <w:lang w:eastAsia="en-GB"/>
        </w:rPr>
        <w:t xml:space="preserve">Please refer to Section 3, 4, 5, 9 and 10 of the overarching Education and Learning Information Sharing Protocol. </w:t>
      </w:r>
    </w:p>
    <w:p w14:paraId="681FF477" w14:textId="77777777" w:rsidR="00F36D95" w:rsidRPr="00F23BDF" w:rsidRDefault="00F36D95" w:rsidP="00F36D95">
      <w:pPr>
        <w:tabs>
          <w:tab w:val="num" w:pos="1440"/>
        </w:tabs>
        <w:spacing w:after="0" w:line="240" w:lineRule="auto"/>
        <w:rPr>
          <w:rFonts w:ascii="Arial" w:eastAsia="Times" w:hAnsi="Arial" w:cs="Times New Roman"/>
          <w:lang w:eastAsia="en-GB"/>
        </w:rPr>
      </w:pPr>
    </w:p>
    <w:p w14:paraId="2CF26C8C" w14:textId="77777777" w:rsidR="00F36D95" w:rsidRPr="00F23BDF" w:rsidRDefault="00F36D95" w:rsidP="00F36D95">
      <w:pPr>
        <w:spacing w:after="0" w:line="240" w:lineRule="auto"/>
        <w:rPr>
          <w:rFonts w:ascii="Arial" w:eastAsia="Times New Roman" w:hAnsi="Arial" w:cs="Times New Roman"/>
          <w:b/>
          <w:lang w:eastAsia="en-GB"/>
        </w:rPr>
      </w:pPr>
    </w:p>
    <w:p w14:paraId="6B3AFF3D" w14:textId="77777777" w:rsidR="00F36D95" w:rsidRPr="00F23BDF" w:rsidRDefault="00F36D95" w:rsidP="00F36D95">
      <w:pPr>
        <w:spacing w:after="0" w:line="240" w:lineRule="auto"/>
        <w:rPr>
          <w:rFonts w:ascii="Arial" w:eastAsia="Times New Roman" w:hAnsi="Arial" w:cs="Times New Roman"/>
          <w:b/>
          <w:lang w:eastAsia="en-GB"/>
        </w:rPr>
      </w:pPr>
      <w:r w:rsidRPr="00F23BDF">
        <w:rPr>
          <w:rFonts w:ascii="Arial" w:eastAsia="Times New Roman" w:hAnsi="Arial" w:cs="Times New Roman"/>
          <w:b/>
          <w:lang w:eastAsia="en-GB"/>
        </w:rPr>
        <w:t>4. Essex County Council Local Contacts</w:t>
      </w:r>
    </w:p>
    <w:p w14:paraId="515EB2D5" w14:textId="77777777" w:rsidR="00F36D95" w:rsidRPr="00694D71" w:rsidRDefault="00F36D95" w:rsidP="00F36D95">
      <w:pPr>
        <w:spacing w:after="0" w:line="240" w:lineRule="auto"/>
        <w:rPr>
          <w:rFonts w:ascii="Arial" w:eastAsia="Times New Roman" w:hAnsi="Arial" w:cs="Times New Roman"/>
          <w:lang w:eastAsia="en-GB"/>
        </w:rPr>
      </w:pPr>
      <w:r w:rsidRPr="00694D71">
        <w:rPr>
          <w:rFonts w:ascii="Arial" w:eastAsia="Times New Roman" w:hAnsi="Arial" w:cs="Times New Roman"/>
          <w:lang w:eastAsia="en-GB"/>
        </w:rPr>
        <w:t>Team responsible for sharing information within Essex County Council</w:t>
      </w:r>
    </w:p>
    <w:p w14:paraId="38FF6FF8" w14:textId="77777777" w:rsidR="00F36D95" w:rsidRPr="00694D71" w:rsidRDefault="00F36D95" w:rsidP="00F36D95">
      <w:pPr>
        <w:spacing w:after="0" w:line="240" w:lineRule="auto"/>
        <w:rPr>
          <w:rFonts w:ascii="Arial" w:eastAsia="Times New Roman" w:hAnsi="Arial" w:cs="Times New Roman"/>
          <w:b/>
          <w:lang w:eastAsia="en-GB"/>
        </w:rPr>
      </w:pPr>
    </w:p>
    <w:tbl>
      <w:tblPr>
        <w:tblW w:w="93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7"/>
        <w:gridCol w:w="4820"/>
      </w:tblGrid>
      <w:tr w:rsidR="00F36D95" w:rsidRPr="00694D71" w14:paraId="6E3149B8" w14:textId="77777777" w:rsidTr="00F15A29">
        <w:tc>
          <w:tcPr>
            <w:tcW w:w="4537" w:type="dxa"/>
            <w:shd w:val="clear" w:color="auto" w:fill="auto"/>
          </w:tcPr>
          <w:p w14:paraId="3A7747B9" w14:textId="77777777" w:rsidR="00F36D95" w:rsidRPr="00694D71" w:rsidRDefault="00F36D95" w:rsidP="00F15A29">
            <w:pPr>
              <w:spacing w:after="240" w:line="240" w:lineRule="auto"/>
              <w:rPr>
                <w:rFonts w:ascii="Arial" w:eastAsia="Times New Roman" w:hAnsi="Arial" w:cs="Times New Roman"/>
                <w:b/>
                <w:lang w:eastAsia="en-GB"/>
              </w:rPr>
            </w:pPr>
            <w:r w:rsidRPr="00694D71">
              <w:rPr>
                <w:rFonts w:ascii="Arial" w:eastAsia="Times New Roman" w:hAnsi="Arial" w:cs="Times New Roman"/>
                <w:b/>
                <w:lang w:eastAsia="en-GB"/>
              </w:rPr>
              <w:t xml:space="preserve">Name </w:t>
            </w:r>
          </w:p>
        </w:tc>
        <w:tc>
          <w:tcPr>
            <w:tcW w:w="4820" w:type="dxa"/>
            <w:shd w:val="clear" w:color="auto" w:fill="auto"/>
          </w:tcPr>
          <w:p w14:paraId="0D075AC1" w14:textId="77777777" w:rsidR="00F36D95" w:rsidRPr="00694D71" w:rsidRDefault="00F36D95" w:rsidP="00F15A29">
            <w:pPr>
              <w:spacing w:after="240" w:line="240" w:lineRule="auto"/>
              <w:rPr>
                <w:rFonts w:ascii="Arial" w:eastAsia="Times New Roman" w:hAnsi="Arial" w:cs="Times New Roman"/>
                <w:b/>
                <w:lang w:eastAsia="en-GB"/>
              </w:rPr>
            </w:pPr>
            <w:r w:rsidRPr="00694D71">
              <w:rPr>
                <w:rFonts w:ascii="Arial" w:eastAsia="Times New Roman" w:hAnsi="Arial" w:cs="Times New Roman"/>
                <w:b/>
                <w:lang w:eastAsia="en-GB"/>
              </w:rPr>
              <w:t>Contact email</w:t>
            </w:r>
          </w:p>
        </w:tc>
      </w:tr>
      <w:tr w:rsidR="00F36D95" w:rsidRPr="00F23BDF" w14:paraId="1A726222" w14:textId="77777777" w:rsidTr="00F15A29">
        <w:tc>
          <w:tcPr>
            <w:tcW w:w="4537" w:type="dxa"/>
            <w:shd w:val="clear" w:color="auto" w:fill="auto"/>
          </w:tcPr>
          <w:p w14:paraId="73E60D1B" w14:textId="77777777" w:rsidR="00F36D95" w:rsidRDefault="00F36D95" w:rsidP="00F15A29">
            <w:pPr>
              <w:spacing w:after="240" w:line="240" w:lineRule="auto"/>
              <w:rPr>
                <w:rFonts w:ascii="Arial" w:eastAsia="Times New Roman" w:hAnsi="Arial" w:cs="Times New Roman"/>
                <w:lang w:eastAsia="en-GB"/>
              </w:rPr>
            </w:pPr>
            <w:r>
              <w:rPr>
                <w:rFonts w:ascii="Arial" w:eastAsia="Times New Roman" w:hAnsi="Arial" w:cs="Times New Roman"/>
                <w:lang w:eastAsia="en-GB"/>
              </w:rPr>
              <w:t>Data Collections Team</w:t>
            </w:r>
          </w:p>
          <w:p w14:paraId="5B91A8FD" w14:textId="77777777" w:rsidR="00F36D95" w:rsidRDefault="00F36D95" w:rsidP="00F15A29">
            <w:pPr>
              <w:spacing w:after="240" w:line="240" w:lineRule="auto"/>
              <w:rPr>
                <w:rFonts w:ascii="Arial" w:eastAsia="Times New Roman" w:hAnsi="Arial" w:cs="Times New Roman"/>
                <w:lang w:eastAsia="en-GB"/>
              </w:rPr>
            </w:pPr>
            <w:r>
              <w:rPr>
                <w:rFonts w:ascii="Arial" w:eastAsia="Times New Roman" w:hAnsi="Arial" w:cs="Times New Roman"/>
                <w:lang w:eastAsia="en-GB"/>
              </w:rPr>
              <w:t>Early Years (headcount and census)</w:t>
            </w:r>
          </w:p>
          <w:p w14:paraId="7E0CC633" w14:textId="77777777" w:rsidR="00F36D95" w:rsidRDefault="00F36D95" w:rsidP="00F15A29">
            <w:pPr>
              <w:spacing w:after="240" w:line="240" w:lineRule="auto"/>
              <w:rPr>
                <w:rFonts w:ascii="Arial" w:eastAsia="Times New Roman" w:hAnsi="Arial" w:cs="Times New Roman"/>
                <w:lang w:eastAsia="en-GB"/>
              </w:rPr>
            </w:pPr>
            <w:r>
              <w:rPr>
                <w:rFonts w:ascii="Arial" w:eastAsia="Times New Roman" w:hAnsi="Arial" w:cs="Times New Roman"/>
                <w:lang w:eastAsia="en-GB"/>
              </w:rPr>
              <w:t>Early Years (foundation stage profile)</w:t>
            </w:r>
          </w:p>
          <w:p w14:paraId="4B1C9FFE" w14:textId="77777777" w:rsidR="00F36D95" w:rsidRDefault="00F36D95" w:rsidP="00F15A29">
            <w:pPr>
              <w:spacing w:after="240" w:line="240" w:lineRule="auto"/>
              <w:rPr>
                <w:rFonts w:ascii="Arial" w:eastAsia="Times New Roman" w:hAnsi="Arial" w:cs="Times New Roman"/>
                <w:lang w:eastAsia="en-GB"/>
              </w:rPr>
            </w:pPr>
            <w:r>
              <w:rPr>
                <w:rFonts w:ascii="Arial" w:eastAsia="Times New Roman" w:hAnsi="Arial" w:cs="Times New Roman"/>
                <w:lang w:eastAsia="en-GB"/>
              </w:rPr>
              <w:t>Performance &amp; Business Intelligence - Education</w:t>
            </w:r>
          </w:p>
          <w:p w14:paraId="2432AAB7" w14:textId="77777777" w:rsidR="00F36D95" w:rsidRDefault="00F36D95" w:rsidP="00F15A29">
            <w:pPr>
              <w:spacing w:after="240" w:line="240" w:lineRule="auto"/>
              <w:rPr>
                <w:rFonts w:ascii="Arial" w:eastAsia="Times New Roman" w:hAnsi="Arial" w:cs="Times New Roman"/>
                <w:lang w:eastAsia="en-GB"/>
              </w:rPr>
            </w:pPr>
            <w:r>
              <w:rPr>
                <w:rFonts w:ascii="Arial" w:eastAsia="Times New Roman" w:hAnsi="Arial" w:cs="Times New Roman"/>
                <w:lang w:eastAsia="en-GB"/>
              </w:rPr>
              <w:t>Overall data owner – Shamsun Noor – Head of Operations, Education</w:t>
            </w:r>
          </w:p>
          <w:p w14:paraId="46CC0758" w14:textId="77777777" w:rsidR="00F36D95" w:rsidRPr="00694D71" w:rsidRDefault="00F36D95" w:rsidP="00F15A29">
            <w:pPr>
              <w:spacing w:after="240" w:line="240" w:lineRule="auto"/>
              <w:rPr>
                <w:rFonts w:ascii="Arial" w:eastAsia="Times New Roman" w:hAnsi="Arial" w:cs="Times New Roman"/>
                <w:lang w:eastAsia="en-GB"/>
              </w:rPr>
            </w:pPr>
          </w:p>
        </w:tc>
        <w:tc>
          <w:tcPr>
            <w:tcW w:w="4820" w:type="dxa"/>
            <w:shd w:val="clear" w:color="auto" w:fill="auto"/>
          </w:tcPr>
          <w:p w14:paraId="1C42A525" w14:textId="77777777" w:rsidR="00F36D95" w:rsidRDefault="00000000" w:rsidP="00F15A29">
            <w:pPr>
              <w:spacing w:after="240" w:line="240" w:lineRule="auto"/>
              <w:rPr>
                <w:rFonts w:ascii="Arial" w:hAnsi="Arial" w:cs="Arial"/>
              </w:rPr>
            </w:pPr>
            <w:hyperlink r:id="rId9" w:history="1">
              <w:r w:rsidR="00F36D95" w:rsidRPr="007F2B25">
                <w:rPr>
                  <w:rStyle w:val="Hyperlink"/>
                  <w:rFonts w:ascii="Arial" w:hAnsi="Arial" w:cs="Arial"/>
                </w:rPr>
                <w:t>schooldata@essex.gov.uk</w:t>
              </w:r>
            </w:hyperlink>
          </w:p>
          <w:p w14:paraId="43C63EAE" w14:textId="77777777" w:rsidR="00F36D95" w:rsidRDefault="00000000" w:rsidP="00F15A29">
            <w:pPr>
              <w:spacing w:after="240" w:line="240" w:lineRule="auto"/>
              <w:rPr>
                <w:rFonts w:ascii="Arial" w:hAnsi="Arial" w:cs="Arial"/>
              </w:rPr>
            </w:pPr>
            <w:hyperlink r:id="rId10" w:history="1">
              <w:r w:rsidR="00F36D95" w:rsidRPr="007F2B25">
                <w:rPr>
                  <w:rStyle w:val="Hyperlink"/>
                  <w:rFonts w:ascii="Arial" w:hAnsi="Arial" w:cs="Arial"/>
                </w:rPr>
                <w:t>earlyyearsdata@essex.gov.uk</w:t>
              </w:r>
            </w:hyperlink>
          </w:p>
          <w:p w14:paraId="275F6291" w14:textId="77777777" w:rsidR="00F36D95" w:rsidRDefault="00000000" w:rsidP="00F15A29">
            <w:pPr>
              <w:spacing w:after="240" w:line="240" w:lineRule="auto"/>
            </w:pPr>
            <w:hyperlink r:id="rId11" w:history="1">
              <w:r w:rsidR="00F36D95" w:rsidRPr="00A65F5A">
                <w:rPr>
                  <w:rStyle w:val="Hyperlink"/>
                  <w:rFonts w:ascii="Arial" w:hAnsi="Arial" w:cs="Arial"/>
                </w:rPr>
                <w:t>eyfspdata@essex.gov.uk</w:t>
              </w:r>
            </w:hyperlink>
          </w:p>
          <w:p w14:paraId="115527D9" w14:textId="77777777" w:rsidR="00F36D95" w:rsidRPr="008B3657" w:rsidRDefault="00000000" w:rsidP="00F15A29">
            <w:pPr>
              <w:spacing w:after="240" w:line="240" w:lineRule="auto"/>
              <w:rPr>
                <w:rFonts w:ascii="Arial" w:hAnsi="Arial" w:cs="Arial"/>
              </w:rPr>
            </w:pPr>
            <w:hyperlink r:id="rId12" w:history="1">
              <w:r w:rsidR="00F36D95" w:rsidRPr="008B3657">
                <w:rPr>
                  <w:rStyle w:val="Hyperlink"/>
                  <w:rFonts w:ascii="Arial" w:hAnsi="Arial" w:cs="Arial"/>
                </w:rPr>
                <w:t>Education.PBI@essex.gov.uk</w:t>
              </w:r>
            </w:hyperlink>
          </w:p>
          <w:p w14:paraId="0AE67B23" w14:textId="77777777" w:rsidR="00F36D95" w:rsidRDefault="00000000" w:rsidP="00F15A29">
            <w:pPr>
              <w:spacing w:after="240" w:line="240" w:lineRule="auto"/>
              <w:rPr>
                <w:rFonts w:ascii="Arial" w:hAnsi="Arial" w:cs="Arial"/>
              </w:rPr>
            </w:pPr>
            <w:hyperlink r:id="rId13" w:history="1">
              <w:r w:rsidR="00F36D95" w:rsidRPr="00785488">
                <w:rPr>
                  <w:rStyle w:val="Hyperlink"/>
                  <w:rFonts w:ascii="Arial" w:hAnsi="Arial" w:cs="Arial"/>
                </w:rPr>
                <w:t>Shamsun.noor@essex.gov.uk</w:t>
              </w:r>
            </w:hyperlink>
          </w:p>
          <w:p w14:paraId="470EB63F" w14:textId="77777777" w:rsidR="00F36D95" w:rsidRPr="00F23BDF" w:rsidRDefault="00F36D95" w:rsidP="00F15A29">
            <w:pPr>
              <w:spacing w:after="240" w:line="240" w:lineRule="auto"/>
              <w:rPr>
                <w:rFonts w:ascii="Arial" w:eastAsia="Times New Roman" w:hAnsi="Arial" w:cs="Times New Roman"/>
                <w:lang w:eastAsia="en-GB"/>
              </w:rPr>
            </w:pPr>
          </w:p>
        </w:tc>
      </w:tr>
    </w:tbl>
    <w:p w14:paraId="312B84A0" w14:textId="77777777" w:rsidR="00F36D95" w:rsidRDefault="00F36D95" w:rsidP="00F36D95">
      <w:pPr>
        <w:rPr>
          <w:rFonts w:ascii="Arial" w:eastAsia="Times New Roman" w:hAnsi="Arial" w:cs="Times New Roman"/>
          <w:b/>
          <w:lang w:eastAsia="en-GB"/>
        </w:rPr>
      </w:pPr>
    </w:p>
    <w:p w14:paraId="6D8BB288" w14:textId="77777777" w:rsidR="00F36D95" w:rsidRPr="001100D4" w:rsidRDefault="00F36D95" w:rsidP="00F36D95">
      <w:pPr>
        <w:rPr>
          <w:rFonts w:ascii="Arial" w:eastAsia="Times New Roman" w:hAnsi="Arial" w:cs="Times New Roman"/>
          <w:b/>
          <w:lang w:eastAsia="en-GB"/>
        </w:rPr>
      </w:pPr>
      <w:r w:rsidRPr="001100D4">
        <w:rPr>
          <w:rFonts w:ascii="Arial" w:eastAsia="Times New Roman" w:hAnsi="Arial" w:cs="Times New Roman"/>
          <w:b/>
          <w:lang w:eastAsia="en-GB"/>
        </w:rPr>
        <w:t>Appendix 1</w:t>
      </w:r>
    </w:p>
    <w:p w14:paraId="234D0564" w14:textId="77777777" w:rsidR="00F36D95" w:rsidRPr="001100D4" w:rsidRDefault="00F36D95" w:rsidP="00F36D95">
      <w:pPr>
        <w:rPr>
          <w:rFonts w:ascii="Arial" w:eastAsia="Times New Roman" w:hAnsi="Arial" w:cs="Times New Roman"/>
          <w:b/>
          <w:lang w:eastAsia="en-GB"/>
        </w:rPr>
      </w:pPr>
      <w:r w:rsidRPr="001100D4">
        <w:rPr>
          <w:rFonts w:ascii="Arial" w:eastAsia="Times New Roman" w:hAnsi="Arial" w:cs="Times New Roman"/>
          <w:lang w:eastAsia="en-GB"/>
        </w:rPr>
        <w:t xml:space="preserve"> </w:t>
      </w:r>
      <w:r w:rsidRPr="001100D4">
        <w:rPr>
          <w:rFonts w:ascii="Arial" w:eastAsia="Times New Roman" w:hAnsi="Arial" w:cs="Times New Roman"/>
          <w:b/>
          <w:lang w:eastAsia="en-GB"/>
        </w:rPr>
        <w:t xml:space="preserve">Dataset collected by the School Census </w:t>
      </w:r>
    </w:p>
    <w:p w14:paraId="5CD49C14" w14:textId="77777777" w:rsidR="00F36D95" w:rsidRPr="001100D4" w:rsidRDefault="00F36D95" w:rsidP="00F36D95">
      <w:pPr>
        <w:spacing w:after="0" w:line="240" w:lineRule="auto"/>
        <w:ind w:left="218" w:right="-20"/>
        <w:rPr>
          <w:rFonts w:ascii="Arial" w:eastAsia="Arial" w:hAnsi="Arial" w:cs="Arial"/>
        </w:rPr>
      </w:pPr>
      <w:r w:rsidRPr="001100D4">
        <w:rPr>
          <w:rFonts w:ascii="Arial" w:eastAsia="Arial" w:hAnsi="Arial" w:cs="Arial"/>
          <w:b/>
          <w:bCs/>
          <w:spacing w:val="-1"/>
        </w:rPr>
        <w:t>Pup</w:t>
      </w:r>
      <w:r w:rsidRPr="001100D4">
        <w:rPr>
          <w:rFonts w:ascii="Arial" w:eastAsia="Arial" w:hAnsi="Arial" w:cs="Arial"/>
          <w:b/>
          <w:bCs/>
        </w:rPr>
        <w:t>il</w:t>
      </w:r>
      <w:r w:rsidRPr="001100D4">
        <w:rPr>
          <w:rFonts w:ascii="Arial" w:eastAsia="Arial" w:hAnsi="Arial" w:cs="Arial"/>
          <w:b/>
          <w:bCs/>
          <w:spacing w:val="-7"/>
        </w:rPr>
        <w:t xml:space="preserve"> </w:t>
      </w:r>
      <w:r w:rsidRPr="001100D4">
        <w:rPr>
          <w:rFonts w:ascii="Arial" w:eastAsia="Arial" w:hAnsi="Arial" w:cs="Arial"/>
          <w:b/>
          <w:bCs/>
        </w:rPr>
        <w:t>l</w:t>
      </w:r>
      <w:r w:rsidRPr="001100D4">
        <w:rPr>
          <w:rFonts w:ascii="Arial" w:eastAsia="Arial" w:hAnsi="Arial" w:cs="Arial"/>
          <w:b/>
          <w:bCs/>
          <w:spacing w:val="1"/>
        </w:rPr>
        <w:t>eve</w:t>
      </w:r>
      <w:r w:rsidRPr="001100D4">
        <w:rPr>
          <w:rFonts w:ascii="Arial" w:eastAsia="Arial" w:hAnsi="Arial" w:cs="Arial"/>
          <w:b/>
          <w:bCs/>
        </w:rPr>
        <w:t>l</w:t>
      </w:r>
    </w:p>
    <w:p w14:paraId="6374816E" w14:textId="77777777" w:rsidR="00F36D95" w:rsidRPr="001100D4" w:rsidRDefault="00F36D95" w:rsidP="00F36D95">
      <w:pPr>
        <w:spacing w:before="4" w:after="0" w:line="240" w:lineRule="auto"/>
      </w:pPr>
    </w:p>
    <w:p w14:paraId="079654D2" w14:textId="77777777" w:rsidR="00F36D95" w:rsidRPr="009E789A" w:rsidRDefault="00F36D95" w:rsidP="00F36D95">
      <w:pPr>
        <w:pStyle w:val="ListParagraph"/>
        <w:numPr>
          <w:ilvl w:val="0"/>
          <w:numId w:val="1"/>
        </w:numPr>
        <w:spacing w:before="10" w:after="0" w:line="240" w:lineRule="auto"/>
      </w:pPr>
      <w:r w:rsidRPr="009E789A">
        <w:rPr>
          <w:rFonts w:ascii="Arial" w:eastAsia="Arial" w:hAnsi="Arial" w:cs="Arial"/>
          <w:bCs/>
        </w:rPr>
        <w:t>Pup</w:t>
      </w:r>
      <w:r w:rsidRPr="009E789A">
        <w:rPr>
          <w:rFonts w:ascii="Arial" w:eastAsia="Arial" w:hAnsi="Arial" w:cs="Arial"/>
          <w:bCs/>
          <w:spacing w:val="-1"/>
        </w:rPr>
        <w:t>i</w:t>
      </w:r>
      <w:r w:rsidRPr="009E789A">
        <w:rPr>
          <w:rFonts w:ascii="Arial" w:eastAsia="Arial" w:hAnsi="Arial" w:cs="Arial"/>
          <w:bCs/>
        </w:rPr>
        <w:t>l</w:t>
      </w:r>
      <w:r w:rsidRPr="009E789A">
        <w:rPr>
          <w:rFonts w:ascii="Arial" w:eastAsia="Arial" w:hAnsi="Arial" w:cs="Arial"/>
          <w:bCs/>
          <w:spacing w:val="-1"/>
        </w:rPr>
        <w:t xml:space="preserve"> i</w:t>
      </w:r>
      <w:r w:rsidRPr="009E789A">
        <w:rPr>
          <w:rFonts w:ascii="Arial" w:eastAsia="Arial" w:hAnsi="Arial" w:cs="Arial"/>
          <w:bCs/>
        </w:rPr>
        <w:t>dent</w:t>
      </w:r>
      <w:r w:rsidRPr="009E789A">
        <w:rPr>
          <w:rFonts w:ascii="Arial" w:eastAsia="Arial" w:hAnsi="Arial" w:cs="Arial"/>
          <w:bCs/>
          <w:spacing w:val="-1"/>
        </w:rPr>
        <w:t>i</w:t>
      </w:r>
      <w:r w:rsidRPr="009E789A">
        <w:rPr>
          <w:rFonts w:ascii="Arial" w:eastAsia="Arial" w:hAnsi="Arial" w:cs="Arial"/>
          <w:bCs/>
        </w:rPr>
        <w:t>f</w:t>
      </w:r>
      <w:r w:rsidRPr="009E789A">
        <w:rPr>
          <w:rFonts w:ascii="Arial" w:eastAsia="Arial" w:hAnsi="Arial" w:cs="Arial"/>
          <w:bCs/>
          <w:spacing w:val="-1"/>
        </w:rPr>
        <w:t>i</w:t>
      </w:r>
      <w:r w:rsidRPr="009E789A">
        <w:rPr>
          <w:rFonts w:ascii="Arial" w:eastAsia="Arial" w:hAnsi="Arial" w:cs="Arial"/>
          <w:bCs/>
        </w:rPr>
        <w:t xml:space="preserve">ers </w:t>
      </w:r>
      <w:r w:rsidRPr="009E789A">
        <w:rPr>
          <w:rFonts w:ascii="Arial" w:eastAsia="Arial" w:hAnsi="Arial" w:cs="Arial"/>
          <w:bCs/>
          <w:spacing w:val="-1"/>
        </w:rPr>
        <w:t>m</w:t>
      </w:r>
      <w:r w:rsidRPr="009E789A">
        <w:rPr>
          <w:rFonts w:ascii="Arial" w:eastAsia="Arial" w:hAnsi="Arial" w:cs="Arial"/>
          <w:bCs/>
        </w:rPr>
        <w:t>odule</w:t>
      </w:r>
    </w:p>
    <w:p w14:paraId="2D40B96F" w14:textId="77777777" w:rsidR="00F36D95" w:rsidRPr="009E789A" w:rsidRDefault="00F36D95" w:rsidP="00F36D95">
      <w:pPr>
        <w:pStyle w:val="ListParagraph"/>
        <w:numPr>
          <w:ilvl w:val="0"/>
          <w:numId w:val="1"/>
        </w:numPr>
        <w:spacing w:before="10" w:after="0" w:line="240" w:lineRule="auto"/>
      </w:pPr>
      <w:r w:rsidRPr="009E789A">
        <w:rPr>
          <w:rFonts w:ascii="Arial" w:eastAsia="Arial" w:hAnsi="Arial" w:cs="Arial"/>
          <w:bCs/>
        </w:rPr>
        <w:t>Pup</w:t>
      </w:r>
      <w:r w:rsidRPr="009E789A">
        <w:rPr>
          <w:rFonts w:ascii="Arial" w:eastAsia="Arial" w:hAnsi="Arial" w:cs="Arial"/>
          <w:bCs/>
          <w:spacing w:val="-1"/>
        </w:rPr>
        <w:t>i</w:t>
      </w:r>
      <w:r w:rsidRPr="009E789A">
        <w:rPr>
          <w:rFonts w:ascii="Arial" w:eastAsia="Arial" w:hAnsi="Arial" w:cs="Arial"/>
          <w:bCs/>
        </w:rPr>
        <w:t>l</w:t>
      </w:r>
      <w:r w:rsidRPr="009E789A">
        <w:rPr>
          <w:rFonts w:ascii="Arial" w:eastAsia="Arial" w:hAnsi="Arial" w:cs="Arial"/>
          <w:bCs/>
          <w:spacing w:val="-1"/>
        </w:rPr>
        <w:t xml:space="preserve"> </w:t>
      </w:r>
      <w:r w:rsidRPr="009E789A">
        <w:rPr>
          <w:rFonts w:ascii="Arial" w:eastAsia="Arial" w:hAnsi="Arial" w:cs="Arial"/>
          <w:bCs/>
        </w:rPr>
        <w:t>chara</w:t>
      </w:r>
      <w:r w:rsidRPr="009E789A">
        <w:rPr>
          <w:rFonts w:ascii="Arial" w:eastAsia="Arial" w:hAnsi="Arial" w:cs="Arial"/>
          <w:bCs/>
          <w:spacing w:val="-1"/>
        </w:rPr>
        <w:t>c</w:t>
      </w:r>
      <w:r w:rsidRPr="009E789A">
        <w:rPr>
          <w:rFonts w:ascii="Arial" w:eastAsia="Arial" w:hAnsi="Arial" w:cs="Arial"/>
          <w:bCs/>
        </w:rPr>
        <w:t>ter</w:t>
      </w:r>
      <w:r w:rsidRPr="009E789A">
        <w:rPr>
          <w:rFonts w:ascii="Arial" w:eastAsia="Arial" w:hAnsi="Arial" w:cs="Arial"/>
          <w:bCs/>
          <w:spacing w:val="-1"/>
        </w:rPr>
        <w:t>i</w:t>
      </w:r>
      <w:r w:rsidRPr="009E789A">
        <w:rPr>
          <w:rFonts w:ascii="Arial" w:eastAsia="Arial" w:hAnsi="Arial" w:cs="Arial"/>
          <w:bCs/>
        </w:rPr>
        <w:t>st</w:t>
      </w:r>
      <w:r w:rsidRPr="009E789A">
        <w:rPr>
          <w:rFonts w:ascii="Arial" w:eastAsia="Arial" w:hAnsi="Arial" w:cs="Arial"/>
          <w:bCs/>
          <w:spacing w:val="-1"/>
        </w:rPr>
        <w:t>ic</w:t>
      </w:r>
      <w:r w:rsidRPr="009E789A">
        <w:rPr>
          <w:rFonts w:ascii="Arial" w:eastAsia="Arial" w:hAnsi="Arial" w:cs="Arial"/>
          <w:bCs/>
        </w:rPr>
        <w:t>s</w:t>
      </w:r>
      <w:r>
        <w:rPr>
          <w:rFonts w:ascii="Arial" w:eastAsia="Arial" w:hAnsi="Arial" w:cs="Arial"/>
          <w:bCs/>
        </w:rPr>
        <w:t xml:space="preserve"> module</w:t>
      </w:r>
    </w:p>
    <w:p w14:paraId="27169332" w14:textId="77777777" w:rsidR="00F36D95" w:rsidRPr="009E789A" w:rsidRDefault="00F36D95" w:rsidP="00F36D95">
      <w:pPr>
        <w:pStyle w:val="ListParagraph"/>
        <w:numPr>
          <w:ilvl w:val="0"/>
          <w:numId w:val="1"/>
        </w:numPr>
        <w:spacing w:before="10" w:after="0" w:line="240" w:lineRule="auto"/>
      </w:pPr>
      <w:r w:rsidRPr="009E789A">
        <w:rPr>
          <w:rFonts w:ascii="Arial" w:eastAsia="Arial" w:hAnsi="Arial" w:cs="Arial"/>
          <w:bCs/>
        </w:rPr>
        <w:t>Pup</w:t>
      </w:r>
      <w:r w:rsidRPr="009E789A">
        <w:rPr>
          <w:rFonts w:ascii="Arial" w:eastAsia="Arial" w:hAnsi="Arial" w:cs="Arial"/>
          <w:bCs/>
          <w:spacing w:val="-1"/>
        </w:rPr>
        <w:t>i</w:t>
      </w:r>
      <w:r w:rsidRPr="009E789A">
        <w:rPr>
          <w:rFonts w:ascii="Arial" w:eastAsia="Arial" w:hAnsi="Arial" w:cs="Arial"/>
          <w:bCs/>
        </w:rPr>
        <w:t>l</w:t>
      </w:r>
      <w:r w:rsidRPr="009E789A">
        <w:rPr>
          <w:rFonts w:ascii="Arial" w:eastAsia="Arial" w:hAnsi="Arial" w:cs="Arial"/>
          <w:bCs/>
          <w:spacing w:val="-1"/>
        </w:rPr>
        <w:t xml:space="preserve"> </w:t>
      </w:r>
      <w:r w:rsidRPr="009E789A">
        <w:rPr>
          <w:rFonts w:ascii="Arial" w:eastAsia="Arial" w:hAnsi="Arial" w:cs="Arial"/>
          <w:bCs/>
        </w:rPr>
        <w:t>status</w:t>
      </w:r>
      <w:r w:rsidRPr="009E789A">
        <w:rPr>
          <w:rFonts w:ascii="Arial" w:eastAsia="Arial" w:hAnsi="Arial" w:cs="Arial"/>
          <w:bCs/>
          <w:spacing w:val="-1"/>
        </w:rPr>
        <w:t xml:space="preserve"> m</w:t>
      </w:r>
      <w:r w:rsidRPr="009E789A">
        <w:rPr>
          <w:rFonts w:ascii="Arial" w:eastAsia="Arial" w:hAnsi="Arial" w:cs="Arial"/>
          <w:bCs/>
        </w:rPr>
        <w:t>odule</w:t>
      </w:r>
    </w:p>
    <w:p w14:paraId="28199DA9" w14:textId="77777777" w:rsidR="00F36D95" w:rsidRPr="008D5749" w:rsidRDefault="00F36D95" w:rsidP="00F36D95">
      <w:pPr>
        <w:pStyle w:val="ListParagraph"/>
        <w:numPr>
          <w:ilvl w:val="0"/>
          <w:numId w:val="1"/>
        </w:numPr>
        <w:spacing w:before="10" w:after="0" w:line="240" w:lineRule="auto"/>
        <w:rPr>
          <w:rFonts w:ascii="Arial" w:hAnsi="Arial" w:cs="Arial"/>
        </w:rPr>
      </w:pPr>
      <w:r w:rsidRPr="008D5749">
        <w:rPr>
          <w:rFonts w:ascii="Arial" w:eastAsia="Arial" w:hAnsi="Arial" w:cs="Arial"/>
          <w:bCs/>
        </w:rPr>
        <w:t xml:space="preserve">SEN </w:t>
      </w:r>
      <w:r w:rsidRPr="008D5749">
        <w:rPr>
          <w:rFonts w:ascii="Arial" w:eastAsia="Arial" w:hAnsi="Arial" w:cs="Arial"/>
          <w:bCs/>
          <w:spacing w:val="-1"/>
        </w:rPr>
        <w:t>m</w:t>
      </w:r>
      <w:r w:rsidRPr="008D5749">
        <w:rPr>
          <w:rFonts w:ascii="Arial" w:eastAsia="Arial" w:hAnsi="Arial" w:cs="Arial"/>
          <w:bCs/>
        </w:rPr>
        <w:t>odu</w:t>
      </w:r>
      <w:r w:rsidRPr="008D5749">
        <w:rPr>
          <w:rFonts w:ascii="Arial" w:eastAsia="Arial" w:hAnsi="Arial" w:cs="Arial"/>
          <w:bCs/>
          <w:spacing w:val="-1"/>
        </w:rPr>
        <w:t>l</w:t>
      </w:r>
      <w:r w:rsidRPr="008D5749">
        <w:rPr>
          <w:rFonts w:ascii="Arial" w:eastAsia="Arial" w:hAnsi="Arial" w:cs="Arial"/>
          <w:bCs/>
        </w:rPr>
        <w:t>e</w:t>
      </w:r>
    </w:p>
    <w:p w14:paraId="79C23495" w14:textId="77777777" w:rsidR="00F36D95" w:rsidRPr="008D5749" w:rsidRDefault="00F36D95" w:rsidP="00F36D95">
      <w:pPr>
        <w:pStyle w:val="ListParagraph"/>
        <w:numPr>
          <w:ilvl w:val="0"/>
          <w:numId w:val="1"/>
        </w:numPr>
        <w:spacing w:before="10" w:after="0" w:line="240" w:lineRule="auto"/>
        <w:rPr>
          <w:rFonts w:ascii="Arial" w:hAnsi="Arial" w:cs="Arial"/>
        </w:rPr>
      </w:pPr>
      <w:r w:rsidRPr="008D5749">
        <w:rPr>
          <w:rFonts w:ascii="Arial" w:eastAsia="Arial" w:hAnsi="Arial" w:cs="Arial"/>
          <w:bCs/>
        </w:rPr>
        <w:t>Ter</w:t>
      </w:r>
      <w:r w:rsidRPr="008D5749">
        <w:rPr>
          <w:rFonts w:ascii="Arial" w:eastAsia="Arial" w:hAnsi="Arial" w:cs="Arial"/>
          <w:bCs/>
          <w:spacing w:val="-1"/>
        </w:rPr>
        <w:t>m</w:t>
      </w:r>
      <w:r w:rsidRPr="008D5749">
        <w:rPr>
          <w:rFonts w:ascii="Arial" w:eastAsia="Arial" w:hAnsi="Arial" w:cs="Arial"/>
          <w:bCs/>
          <w:spacing w:val="1"/>
        </w:rPr>
        <w:t>l</w:t>
      </w:r>
      <w:r w:rsidRPr="008D5749">
        <w:rPr>
          <w:rFonts w:ascii="Arial" w:eastAsia="Arial" w:hAnsi="Arial" w:cs="Arial"/>
          <w:bCs/>
        </w:rPr>
        <w:t>y</w:t>
      </w:r>
      <w:r w:rsidRPr="008D5749">
        <w:rPr>
          <w:rFonts w:ascii="Arial" w:eastAsia="Arial" w:hAnsi="Arial" w:cs="Arial"/>
          <w:bCs/>
          <w:spacing w:val="-3"/>
        </w:rPr>
        <w:t xml:space="preserve"> </w:t>
      </w:r>
      <w:r w:rsidRPr="008D5749">
        <w:rPr>
          <w:rFonts w:ascii="Arial" w:eastAsia="Arial" w:hAnsi="Arial" w:cs="Arial"/>
          <w:bCs/>
        </w:rPr>
        <w:t>exc</w:t>
      </w:r>
      <w:r w:rsidRPr="008D5749">
        <w:rPr>
          <w:rFonts w:ascii="Arial" w:eastAsia="Arial" w:hAnsi="Arial" w:cs="Arial"/>
          <w:bCs/>
          <w:spacing w:val="-1"/>
        </w:rPr>
        <w:t>l</w:t>
      </w:r>
      <w:r w:rsidRPr="008D5749">
        <w:rPr>
          <w:rFonts w:ascii="Arial" w:eastAsia="Arial" w:hAnsi="Arial" w:cs="Arial"/>
          <w:bCs/>
        </w:rPr>
        <w:t>us</w:t>
      </w:r>
      <w:r w:rsidRPr="008D5749">
        <w:rPr>
          <w:rFonts w:ascii="Arial" w:eastAsia="Arial" w:hAnsi="Arial" w:cs="Arial"/>
          <w:bCs/>
          <w:spacing w:val="-1"/>
        </w:rPr>
        <w:t>i</w:t>
      </w:r>
      <w:r w:rsidRPr="008D5749">
        <w:rPr>
          <w:rFonts w:ascii="Arial" w:eastAsia="Arial" w:hAnsi="Arial" w:cs="Arial"/>
          <w:bCs/>
        </w:rPr>
        <w:t xml:space="preserve">ons </w:t>
      </w:r>
      <w:r w:rsidRPr="008D5749">
        <w:rPr>
          <w:rFonts w:ascii="Arial" w:eastAsia="Arial" w:hAnsi="Arial" w:cs="Arial"/>
          <w:bCs/>
          <w:spacing w:val="-1"/>
        </w:rPr>
        <w:t>m</w:t>
      </w:r>
      <w:r w:rsidRPr="008D5749">
        <w:rPr>
          <w:rFonts w:ascii="Arial" w:eastAsia="Arial" w:hAnsi="Arial" w:cs="Arial"/>
          <w:bCs/>
        </w:rPr>
        <w:t>odu</w:t>
      </w:r>
      <w:r w:rsidRPr="008D5749">
        <w:rPr>
          <w:rFonts w:ascii="Arial" w:eastAsia="Arial" w:hAnsi="Arial" w:cs="Arial"/>
          <w:bCs/>
          <w:spacing w:val="-2"/>
        </w:rPr>
        <w:t>l</w:t>
      </w:r>
      <w:r w:rsidRPr="008D5749">
        <w:rPr>
          <w:rFonts w:ascii="Arial" w:eastAsia="Arial" w:hAnsi="Arial" w:cs="Arial"/>
          <w:bCs/>
        </w:rPr>
        <w:t>e</w:t>
      </w:r>
    </w:p>
    <w:p w14:paraId="2A683051" w14:textId="77777777" w:rsidR="00F36D95" w:rsidRPr="008D5749" w:rsidRDefault="00F36D95" w:rsidP="00F36D95">
      <w:pPr>
        <w:pStyle w:val="ListParagraph"/>
        <w:numPr>
          <w:ilvl w:val="0"/>
          <w:numId w:val="1"/>
        </w:numPr>
        <w:spacing w:before="10" w:after="0" w:line="240" w:lineRule="auto"/>
        <w:rPr>
          <w:rFonts w:ascii="Arial" w:hAnsi="Arial" w:cs="Arial"/>
        </w:rPr>
      </w:pPr>
      <w:r w:rsidRPr="008D5749">
        <w:rPr>
          <w:rFonts w:ascii="Arial" w:hAnsi="Arial" w:cs="Arial"/>
        </w:rPr>
        <w:t>Home information module</w:t>
      </w:r>
    </w:p>
    <w:p w14:paraId="7A125463" w14:textId="77777777" w:rsidR="00F36D95" w:rsidRPr="008D5749" w:rsidRDefault="00F36D95" w:rsidP="00F36D95">
      <w:pPr>
        <w:pStyle w:val="ListParagraph"/>
        <w:numPr>
          <w:ilvl w:val="0"/>
          <w:numId w:val="1"/>
        </w:numPr>
        <w:spacing w:before="10" w:after="0" w:line="240" w:lineRule="auto"/>
        <w:rPr>
          <w:rFonts w:ascii="Arial" w:hAnsi="Arial" w:cs="Arial"/>
        </w:rPr>
      </w:pPr>
      <w:r w:rsidRPr="008D5749">
        <w:rPr>
          <w:rFonts w:ascii="Arial" w:hAnsi="Arial" w:cs="Arial"/>
        </w:rPr>
        <w:t>Termly attendance</w:t>
      </w:r>
    </w:p>
    <w:p w14:paraId="2C3C4650" w14:textId="77777777" w:rsidR="00F36D95" w:rsidRDefault="00F36D95" w:rsidP="00F36D95">
      <w:pPr>
        <w:spacing w:before="10" w:after="0" w:line="360" w:lineRule="auto"/>
        <w:rPr>
          <w:rFonts w:ascii="Arial" w:hAnsi="Arial" w:cs="Arial"/>
          <w:b/>
        </w:rPr>
      </w:pPr>
    </w:p>
    <w:p w14:paraId="0312885F" w14:textId="77777777" w:rsidR="00F36D95" w:rsidRDefault="00F36D95" w:rsidP="00F36D95">
      <w:pPr>
        <w:spacing w:before="10" w:after="0" w:line="360" w:lineRule="auto"/>
        <w:rPr>
          <w:rFonts w:ascii="Arial" w:hAnsi="Arial" w:cs="Arial"/>
          <w:b/>
        </w:rPr>
      </w:pPr>
    </w:p>
    <w:p w14:paraId="1F6237B7" w14:textId="74A1ED1E" w:rsidR="00F36D95" w:rsidRPr="008D5749" w:rsidRDefault="00F36D95" w:rsidP="00F36D95">
      <w:pPr>
        <w:spacing w:before="10" w:after="0" w:line="360" w:lineRule="auto"/>
        <w:rPr>
          <w:rFonts w:ascii="Arial" w:hAnsi="Arial" w:cs="Arial"/>
          <w:b/>
        </w:rPr>
      </w:pPr>
      <w:r w:rsidRPr="008D5749">
        <w:rPr>
          <w:rFonts w:ascii="Arial" w:hAnsi="Arial" w:cs="Arial"/>
          <w:b/>
        </w:rPr>
        <w:t>School level</w:t>
      </w:r>
    </w:p>
    <w:p w14:paraId="16003A5B" w14:textId="77777777" w:rsidR="00F36D95" w:rsidRDefault="00F36D95" w:rsidP="00F36D95">
      <w:pPr>
        <w:pStyle w:val="ListParagraph"/>
        <w:numPr>
          <w:ilvl w:val="0"/>
          <w:numId w:val="1"/>
        </w:numPr>
        <w:spacing w:before="10" w:after="0" w:line="240" w:lineRule="auto"/>
        <w:rPr>
          <w:rFonts w:ascii="Arial" w:hAnsi="Arial" w:cs="Arial"/>
        </w:rPr>
      </w:pPr>
      <w:r>
        <w:rPr>
          <w:rFonts w:ascii="Arial" w:hAnsi="Arial" w:cs="Arial"/>
        </w:rPr>
        <w:t>School characteristics module</w:t>
      </w:r>
    </w:p>
    <w:p w14:paraId="21CB647E" w14:textId="77777777" w:rsidR="00F36D95" w:rsidRDefault="00F36D95" w:rsidP="00F36D95">
      <w:pPr>
        <w:pStyle w:val="ListParagraph"/>
        <w:numPr>
          <w:ilvl w:val="0"/>
          <w:numId w:val="1"/>
        </w:numPr>
        <w:spacing w:before="10" w:after="0" w:line="240" w:lineRule="auto"/>
        <w:rPr>
          <w:rFonts w:ascii="Arial" w:hAnsi="Arial" w:cs="Arial"/>
        </w:rPr>
      </w:pPr>
      <w:r>
        <w:rPr>
          <w:rFonts w:ascii="Arial" w:hAnsi="Arial" w:cs="Arial"/>
        </w:rPr>
        <w:t>School location module</w:t>
      </w:r>
    </w:p>
    <w:p w14:paraId="12DAE86E" w14:textId="77777777" w:rsidR="00F36D95" w:rsidRDefault="00F36D95" w:rsidP="00F36D95">
      <w:pPr>
        <w:pStyle w:val="ListParagraph"/>
        <w:numPr>
          <w:ilvl w:val="0"/>
          <w:numId w:val="1"/>
        </w:numPr>
        <w:spacing w:before="10" w:after="0" w:line="240" w:lineRule="auto"/>
        <w:rPr>
          <w:rFonts w:ascii="Arial" w:hAnsi="Arial" w:cs="Arial"/>
        </w:rPr>
      </w:pPr>
      <w:r>
        <w:rPr>
          <w:rFonts w:ascii="Arial" w:hAnsi="Arial" w:cs="Arial"/>
        </w:rPr>
        <w:t>Admissions appeals module</w:t>
      </w:r>
    </w:p>
    <w:p w14:paraId="73136F57" w14:textId="77777777" w:rsidR="00F36D95" w:rsidRDefault="00F36D95" w:rsidP="00F36D95">
      <w:pPr>
        <w:pStyle w:val="ListParagraph"/>
        <w:numPr>
          <w:ilvl w:val="0"/>
          <w:numId w:val="1"/>
        </w:numPr>
        <w:spacing w:before="10" w:after="0" w:line="240" w:lineRule="auto"/>
        <w:rPr>
          <w:rFonts w:ascii="Arial" w:hAnsi="Arial" w:cs="Arial"/>
        </w:rPr>
      </w:pPr>
      <w:r>
        <w:rPr>
          <w:rFonts w:ascii="Arial" w:hAnsi="Arial" w:cs="Arial"/>
        </w:rPr>
        <w:t>Infant admission appeals module (as appropriate)</w:t>
      </w:r>
    </w:p>
    <w:p w14:paraId="4BA36353" w14:textId="77777777" w:rsidR="00F36D95" w:rsidRDefault="00F36D95" w:rsidP="00F36D95">
      <w:pPr>
        <w:pStyle w:val="ListParagraph"/>
        <w:numPr>
          <w:ilvl w:val="0"/>
          <w:numId w:val="1"/>
        </w:numPr>
        <w:spacing w:before="10" w:after="0" w:line="240" w:lineRule="auto"/>
        <w:rPr>
          <w:rFonts w:ascii="Arial" w:hAnsi="Arial" w:cs="Arial"/>
        </w:rPr>
      </w:pPr>
      <w:r>
        <w:rPr>
          <w:rFonts w:ascii="Arial" w:hAnsi="Arial" w:cs="Arial"/>
        </w:rPr>
        <w:t>Admission appeals heard by Independent Admissions Committee (as appropriate)</w:t>
      </w:r>
    </w:p>
    <w:p w14:paraId="562657C5" w14:textId="77777777" w:rsidR="00F36D95" w:rsidRDefault="00F36D95" w:rsidP="00F36D95">
      <w:pPr>
        <w:pStyle w:val="ListParagraph"/>
        <w:numPr>
          <w:ilvl w:val="0"/>
          <w:numId w:val="1"/>
        </w:numPr>
        <w:spacing w:before="10" w:after="0" w:line="240" w:lineRule="auto"/>
        <w:rPr>
          <w:rFonts w:ascii="Arial" w:hAnsi="Arial" w:cs="Arial"/>
        </w:rPr>
      </w:pPr>
      <w:r>
        <w:rPr>
          <w:rFonts w:ascii="Arial" w:hAnsi="Arial" w:cs="Arial"/>
        </w:rPr>
        <w:t>Pupil reconciliation module</w:t>
      </w:r>
    </w:p>
    <w:p w14:paraId="1801FAA2" w14:textId="77777777" w:rsidR="00F36D95" w:rsidRPr="005B764F" w:rsidRDefault="00F36D95" w:rsidP="00F36D95">
      <w:pPr>
        <w:pStyle w:val="ListParagraph"/>
        <w:numPr>
          <w:ilvl w:val="0"/>
          <w:numId w:val="1"/>
        </w:numPr>
        <w:spacing w:before="10" w:after="0" w:line="240" w:lineRule="auto"/>
        <w:rPr>
          <w:rFonts w:ascii="Arial" w:hAnsi="Arial" w:cs="Arial"/>
        </w:rPr>
      </w:pPr>
      <w:r>
        <w:rPr>
          <w:rFonts w:ascii="Arial" w:hAnsi="Arial" w:cs="Arial"/>
        </w:rPr>
        <w:t>Class information module</w:t>
      </w:r>
    </w:p>
    <w:p w14:paraId="1EF8D911" w14:textId="77777777" w:rsidR="00F36D95" w:rsidRDefault="00F36D95" w:rsidP="00F36D95">
      <w:pPr>
        <w:rPr>
          <w:rFonts w:ascii="Arial" w:eastAsia="Times New Roman" w:hAnsi="Arial" w:cs="Times New Roman"/>
          <w:b/>
          <w:lang w:eastAsia="en-GB"/>
        </w:rPr>
      </w:pPr>
    </w:p>
    <w:p w14:paraId="4BAC2E34" w14:textId="77777777" w:rsidR="00F36D95" w:rsidRPr="001100D4" w:rsidRDefault="00F36D95" w:rsidP="00F36D95">
      <w:pPr>
        <w:rPr>
          <w:rFonts w:ascii="Arial" w:eastAsia="Times New Roman" w:hAnsi="Arial" w:cs="Times New Roman"/>
          <w:b/>
          <w:lang w:eastAsia="en-GB"/>
        </w:rPr>
      </w:pPr>
      <w:r w:rsidRPr="001100D4">
        <w:rPr>
          <w:rFonts w:ascii="Arial" w:eastAsia="Times New Roman" w:hAnsi="Arial" w:cs="Times New Roman"/>
          <w:b/>
          <w:lang w:eastAsia="en-GB"/>
        </w:rPr>
        <w:t>Appendix 2 (Information to be shared by ECC with schools, early years providers)</w:t>
      </w:r>
    </w:p>
    <w:p w14:paraId="2775503E" w14:textId="77777777" w:rsidR="00F36D95" w:rsidRPr="001100D4" w:rsidRDefault="00F36D95" w:rsidP="00F36D95">
      <w:pPr>
        <w:rPr>
          <w:rFonts w:ascii="Arial" w:eastAsia="Times New Roman" w:hAnsi="Arial" w:cs="Times New Roman"/>
          <w:lang w:eastAsia="en-GB"/>
        </w:rPr>
      </w:pPr>
      <w:r w:rsidRPr="001100D4">
        <w:rPr>
          <w:rFonts w:ascii="Arial" w:eastAsia="Times New Roman" w:hAnsi="Arial" w:cs="Times New Roman"/>
          <w:lang w:eastAsia="en-GB"/>
        </w:rPr>
        <w:t xml:space="preserve">The types of </w:t>
      </w:r>
      <w:r w:rsidRPr="00E41476">
        <w:rPr>
          <w:rFonts w:ascii="Arial" w:eastAsia="Times New Roman" w:hAnsi="Arial" w:cs="Times New Roman"/>
          <w:b/>
          <w:lang w:eastAsia="en-GB"/>
        </w:rPr>
        <w:t>school level</w:t>
      </w:r>
      <w:r w:rsidRPr="001100D4">
        <w:rPr>
          <w:rFonts w:ascii="Arial" w:eastAsia="Times New Roman" w:hAnsi="Arial" w:cs="Times New Roman"/>
          <w:lang w:eastAsia="en-GB"/>
        </w:rPr>
        <w:t xml:space="preserve"> data shared include:</w:t>
      </w:r>
    </w:p>
    <w:p w14:paraId="5A941BB6" w14:textId="77777777" w:rsidR="00F36D95" w:rsidRPr="001100D4" w:rsidRDefault="00F36D95" w:rsidP="00F36D95">
      <w:pPr>
        <w:pStyle w:val="ListParagraph"/>
        <w:numPr>
          <w:ilvl w:val="0"/>
          <w:numId w:val="1"/>
        </w:numPr>
        <w:spacing w:line="240" w:lineRule="auto"/>
        <w:rPr>
          <w:rFonts w:ascii="Arial" w:eastAsia="Times New Roman" w:hAnsi="Arial" w:cs="Times New Roman"/>
          <w:lang w:eastAsia="en-GB"/>
        </w:rPr>
      </w:pPr>
      <w:r w:rsidRPr="001100D4">
        <w:rPr>
          <w:rFonts w:ascii="Arial" w:eastAsia="Times New Roman" w:hAnsi="Arial" w:cs="Times New Roman"/>
          <w:lang w:eastAsia="en-GB"/>
        </w:rPr>
        <w:t>School performance data</w:t>
      </w:r>
    </w:p>
    <w:p w14:paraId="7EF7F000" w14:textId="77777777" w:rsidR="00F36D95" w:rsidRPr="0083120F" w:rsidRDefault="00F36D95" w:rsidP="00F36D95">
      <w:pPr>
        <w:pStyle w:val="ListParagraph"/>
        <w:numPr>
          <w:ilvl w:val="0"/>
          <w:numId w:val="1"/>
        </w:numPr>
        <w:spacing w:line="240" w:lineRule="auto"/>
        <w:rPr>
          <w:rFonts w:ascii="Arial" w:eastAsia="Times New Roman" w:hAnsi="Arial" w:cs="Times New Roman"/>
          <w:lang w:eastAsia="en-GB"/>
        </w:rPr>
      </w:pPr>
      <w:r w:rsidRPr="001100D4">
        <w:rPr>
          <w:rFonts w:ascii="Arial" w:eastAsia="Times New Roman" w:hAnsi="Arial" w:cs="Times New Roman"/>
          <w:lang w:eastAsia="en-GB"/>
        </w:rPr>
        <w:t>Attendance</w:t>
      </w:r>
      <w:r>
        <w:rPr>
          <w:rFonts w:ascii="Arial" w:eastAsia="Times New Roman" w:hAnsi="Arial" w:cs="Times New Roman"/>
          <w:lang w:eastAsia="en-GB"/>
        </w:rPr>
        <w:t xml:space="preserve">/ </w:t>
      </w:r>
      <w:r w:rsidRPr="0083120F">
        <w:rPr>
          <w:rFonts w:ascii="Arial" w:eastAsia="Times New Roman" w:hAnsi="Arial" w:cs="Times New Roman"/>
          <w:lang w:eastAsia="en-GB"/>
        </w:rPr>
        <w:t>Exclusions</w:t>
      </w:r>
    </w:p>
    <w:p w14:paraId="08BF3CDE" w14:textId="77777777" w:rsidR="00F36D95" w:rsidRPr="0083120F" w:rsidRDefault="00F36D95" w:rsidP="00F36D95">
      <w:pPr>
        <w:pStyle w:val="ListParagraph"/>
        <w:numPr>
          <w:ilvl w:val="0"/>
          <w:numId w:val="1"/>
        </w:numPr>
        <w:spacing w:line="240" w:lineRule="auto"/>
        <w:rPr>
          <w:rFonts w:ascii="Arial" w:eastAsia="Times New Roman" w:hAnsi="Arial" w:cs="Times New Roman"/>
          <w:lang w:eastAsia="en-GB"/>
        </w:rPr>
      </w:pPr>
      <w:r w:rsidRPr="001100D4">
        <w:rPr>
          <w:rFonts w:ascii="Arial" w:eastAsia="Times New Roman" w:hAnsi="Arial" w:cs="Times New Roman"/>
          <w:lang w:eastAsia="en-GB"/>
        </w:rPr>
        <w:t>FSM</w:t>
      </w:r>
      <w:r>
        <w:rPr>
          <w:rFonts w:ascii="Arial" w:eastAsia="Times New Roman" w:hAnsi="Arial" w:cs="Times New Roman"/>
          <w:lang w:eastAsia="en-GB"/>
        </w:rPr>
        <w:t xml:space="preserve">/ </w:t>
      </w:r>
      <w:r w:rsidRPr="0083120F">
        <w:rPr>
          <w:rFonts w:ascii="Arial" w:eastAsia="Times New Roman" w:hAnsi="Arial" w:cs="Times New Roman"/>
          <w:lang w:eastAsia="en-GB"/>
        </w:rPr>
        <w:t>Contextual data (including EAL and ethnicity)</w:t>
      </w:r>
    </w:p>
    <w:p w14:paraId="2B8ED6B5" w14:textId="77777777" w:rsidR="00F36D95" w:rsidRPr="0083120F" w:rsidRDefault="00F36D95" w:rsidP="00F36D95">
      <w:pPr>
        <w:pStyle w:val="ListParagraph"/>
        <w:numPr>
          <w:ilvl w:val="0"/>
          <w:numId w:val="1"/>
        </w:numPr>
        <w:spacing w:line="240" w:lineRule="auto"/>
        <w:rPr>
          <w:rFonts w:ascii="Arial" w:eastAsia="Times New Roman" w:hAnsi="Arial" w:cs="Times New Roman"/>
          <w:lang w:eastAsia="en-GB"/>
        </w:rPr>
      </w:pPr>
      <w:r w:rsidRPr="001100D4">
        <w:rPr>
          <w:rFonts w:ascii="Arial" w:eastAsia="Times New Roman" w:hAnsi="Arial" w:cs="Times New Roman"/>
          <w:lang w:eastAsia="en-GB"/>
        </w:rPr>
        <w:t>Ofsted</w:t>
      </w:r>
      <w:r>
        <w:rPr>
          <w:rFonts w:ascii="Arial" w:eastAsia="Times New Roman" w:hAnsi="Arial" w:cs="Times New Roman"/>
          <w:lang w:eastAsia="en-GB"/>
        </w:rPr>
        <w:t>/ Analyse School Performance</w:t>
      </w:r>
    </w:p>
    <w:p w14:paraId="21CFB13A" w14:textId="77777777" w:rsidR="00F36D95" w:rsidRPr="004D5E93" w:rsidRDefault="00F36D95" w:rsidP="00F36D95">
      <w:pPr>
        <w:pStyle w:val="ListParagraph"/>
        <w:numPr>
          <w:ilvl w:val="0"/>
          <w:numId w:val="1"/>
        </w:numPr>
        <w:spacing w:line="240" w:lineRule="auto"/>
        <w:rPr>
          <w:rFonts w:ascii="Arial" w:eastAsia="Times New Roman" w:hAnsi="Arial" w:cs="Times New Roman"/>
          <w:lang w:eastAsia="en-GB"/>
        </w:rPr>
      </w:pPr>
      <w:r>
        <w:rPr>
          <w:rFonts w:ascii="Arial" w:eastAsia="Times New Roman" w:hAnsi="Arial" w:cs="Times New Roman"/>
          <w:lang w:eastAsia="en-GB"/>
        </w:rPr>
        <w:t>FFT Online</w:t>
      </w:r>
    </w:p>
    <w:p w14:paraId="37CEBEE2" w14:textId="77777777" w:rsidR="00F36D95" w:rsidRDefault="00F36D95" w:rsidP="00F36D95"/>
    <w:p w14:paraId="6D0E82A2" w14:textId="054CFD94" w:rsidR="007C6567" w:rsidRDefault="007C6567"/>
    <w:p w14:paraId="75A8D0AF" w14:textId="685AB312" w:rsidR="00B83369" w:rsidRDefault="00B83369"/>
    <w:p w14:paraId="7A94B026" w14:textId="35369040" w:rsidR="00B83369" w:rsidRDefault="00B83369"/>
    <w:p w14:paraId="0948B734" w14:textId="45A8F219" w:rsidR="00B83369" w:rsidRDefault="00B83369"/>
    <w:p w14:paraId="7D5C895D" w14:textId="620E9E48" w:rsidR="00B83369" w:rsidRDefault="00B83369"/>
    <w:p w14:paraId="65DB26C4" w14:textId="236B1BA6" w:rsidR="00B83369" w:rsidRDefault="00B83369"/>
    <w:p w14:paraId="5F107F1A" w14:textId="16E8F372" w:rsidR="00B83369" w:rsidRDefault="00B83369"/>
    <w:p w14:paraId="01D01E94" w14:textId="2831D627" w:rsidR="00B83369" w:rsidRDefault="00B83369"/>
    <w:p w14:paraId="1AF16D77" w14:textId="3B0129CD" w:rsidR="00B83369" w:rsidRDefault="00B83369"/>
    <w:p w14:paraId="36AD6076" w14:textId="345A512E" w:rsidR="00B83369" w:rsidRDefault="00B83369"/>
    <w:p w14:paraId="07E9220A" w14:textId="15CB8252" w:rsidR="00B83369" w:rsidRDefault="00B83369"/>
    <w:p w14:paraId="3B534F78" w14:textId="061C739B" w:rsidR="00B83369" w:rsidRDefault="00B83369"/>
    <w:p w14:paraId="0C8BBFF4" w14:textId="684FA16B" w:rsidR="00B83369" w:rsidRDefault="00B83369"/>
    <w:p w14:paraId="51F08566" w14:textId="133A79BE" w:rsidR="00B83369" w:rsidRDefault="00B83369"/>
    <w:p w14:paraId="455D1FC7" w14:textId="2098E026" w:rsidR="00B83369" w:rsidRDefault="00B83369"/>
    <w:p w14:paraId="7DCA9630" w14:textId="77777777" w:rsidR="00CD7ED8" w:rsidRDefault="00CD7ED8"/>
    <w:p w14:paraId="3007B2E5" w14:textId="77777777" w:rsidR="00CD7ED8" w:rsidRDefault="00CD7ED8"/>
    <w:p w14:paraId="5D0AD145" w14:textId="77777777" w:rsidR="00CD7ED8" w:rsidRDefault="00CD7ED8"/>
    <w:p w14:paraId="510F26AC" w14:textId="3B0BE523" w:rsidR="007834C5" w:rsidRPr="007834C5" w:rsidRDefault="007834C5" w:rsidP="007834C5">
      <w:pPr>
        <w:spacing w:after="0"/>
        <w:rPr>
          <w:rFonts w:ascii="Arial" w:eastAsia="Times" w:hAnsi="Arial" w:cs="Arial"/>
          <w:b/>
          <w:sz w:val="28"/>
          <w:szCs w:val="28"/>
          <w:lang w:eastAsia="en-GB"/>
        </w:rPr>
      </w:pPr>
      <w:r w:rsidRPr="007834C5">
        <w:rPr>
          <w:rFonts w:ascii="Arial" w:eastAsia="Times" w:hAnsi="Arial" w:cs="Arial"/>
          <w:b/>
          <w:sz w:val="28"/>
          <w:szCs w:val="28"/>
          <w:lang w:eastAsia="en-GB"/>
        </w:rPr>
        <w:t xml:space="preserve">Education Access Team </w:t>
      </w:r>
    </w:p>
    <w:p w14:paraId="4D4B681B" w14:textId="77777777" w:rsidR="007834C5" w:rsidRPr="007834C5" w:rsidRDefault="007834C5" w:rsidP="007834C5">
      <w:pPr>
        <w:spacing w:after="0" w:line="240" w:lineRule="auto"/>
        <w:rPr>
          <w:rFonts w:ascii="Arial" w:eastAsia="Times" w:hAnsi="Arial" w:cs="Arial"/>
          <w:b/>
          <w:sz w:val="28"/>
          <w:szCs w:val="28"/>
          <w:lang w:eastAsia="en-GB"/>
        </w:rPr>
      </w:pPr>
    </w:p>
    <w:p w14:paraId="60E5A28E" w14:textId="77777777" w:rsidR="007834C5" w:rsidRPr="007834C5" w:rsidRDefault="007834C5" w:rsidP="007834C5">
      <w:pPr>
        <w:spacing w:after="0" w:line="240" w:lineRule="auto"/>
        <w:rPr>
          <w:rFonts w:ascii="Arial" w:eastAsia="Times" w:hAnsi="Arial" w:cs="Arial"/>
          <w:b/>
          <w:lang w:eastAsia="en-GB"/>
        </w:rPr>
      </w:pPr>
      <w:r w:rsidRPr="007834C5">
        <w:rPr>
          <w:rFonts w:ascii="Arial" w:eastAsia="Times" w:hAnsi="Arial" w:cs="Arial"/>
          <w:b/>
          <w:lang w:eastAsia="en-GB"/>
        </w:rPr>
        <w:t xml:space="preserve">1. Purpose for Information Sharing </w:t>
      </w:r>
    </w:p>
    <w:p w14:paraId="649A1E1D" w14:textId="77777777" w:rsidR="007834C5" w:rsidRPr="007834C5" w:rsidRDefault="007834C5" w:rsidP="007834C5">
      <w:pPr>
        <w:spacing w:after="0" w:line="240" w:lineRule="auto"/>
        <w:jc w:val="both"/>
        <w:rPr>
          <w:rFonts w:ascii="Arial" w:eastAsia="Times New Roman" w:hAnsi="Arial" w:cs="Times New Roman"/>
          <w:lang w:eastAsia="en-GB"/>
        </w:rPr>
      </w:pPr>
      <w:r w:rsidRPr="007834C5">
        <w:rPr>
          <w:rFonts w:ascii="Arial" w:eastAsia="Times" w:hAnsi="Arial" w:cs="Arial"/>
          <w:lang w:eastAsia="en-GB"/>
        </w:rPr>
        <w:t>The purpose of sharing information between ECC Education Access Team (EAT), schools, Pupil Referral Units (PRUs) and alternative education providers is t</w:t>
      </w:r>
      <w:r w:rsidRPr="007834C5">
        <w:rPr>
          <w:rFonts w:ascii="Arial" w:eastAsia="Times New Roman" w:hAnsi="Arial" w:cs="Times New Roman"/>
          <w:lang w:eastAsia="en-GB"/>
        </w:rPr>
        <w:t xml:space="preserve">o ensure ECC fulfils its statutory responsibility of ensuring that provision is made for those pupils unable to access education, either because of permanent exclusion or because they are unable to access mainstream schools for medical or other reasons.  </w:t>
      </w:r>
    </w:p>
    <w:p w14:paraId="07823A65" w14:textId="77777777" w:rsidR="007834C5" w:rsidRPr="007834C5" w:rsidRDefault="007834C5" w:rsidP="007834C5">
      <w:pPr>
        <w:spacing w:after="0" w:line="240" w:lineRule="auto"/>
        <w:jc w:val="both"/>
        <w:rPr>
          <w:rFonts w:ascii="Arial" w:eastAsia="Times New Roman" w:hAnsi="Arial" w:cs="Times New Roman"/>
          <w:lang w:eastAsia="en-GB"/>
        </w:rPr>
      </w:pPr>
    </w:p>
    <w:p w14:paraId="2A06F1D6" w14:textId="77777777" w:rsidR="007834C5" w:rsidRPr="007834C5" w:rsidRDefault="007834C5" w:rsidP="007834C5">
      <w:pPr>
        <w:spacing w:after="0" w:line="240" w:lineRule="auto"/>
        <w:jc w:val="both"/>
        <w:rPr>
          <w:rFonts w:ascii="Arial" w:eastAsia="Times" w:hAnsi="Arial" w:cs="Arial"/>
          <w:lang w:eastAsia="en-GB"/>
        </w:rPr>
      </w:pPr>
      <w:r w:rsidRPr="007834C5">
        <w:rPr>
          <w:rFonts w:ascii="Arial" w:eastAsia="Times New Roman" w:hAnsi="Arial" w:cs="Times New Roman"/>
          <w:lang w:eastAsia="en-GB"/>
        </w:rPr>
        <w:t xml:space="preserve">Information is also shared between ECC, schools and PRUs regarding pupils who are not attending an educational placement on a </w:t>
      </w:r>
      <w:proofErr w:type="gramStart"/>
      <w:r w:rsidRPr="007834C5">
        <w:rPr>
          <w:rFonts w:ascii="Arial" w:eastAsia="Times New Roman" w:hAnsi="Arial" w:cs="Times New Roman"/>
          <w:lang w:eastAsia="en-GB"/>
        </w:rPr>
        <w:t>full time</w:t>
      </w:r>
      <w:proofErr w:type="gramEnd"/>
      <w:r w:rsidRPr="007834C5">
        <w:rPr>
          <w:rFonts w:ascii="Arial" w:eastAsia="Times New Roman" w:hAnsi="Arial" w:cs="Times New Roman"/>
          <w:lang w:eastAsia="en-GB"/>
        </w:rPr>
        <w:t xml:space="preserve"> basis.  This is in line with requirements of the Ofsted framework and evaluation schedule.</w:t>
      </w:r>
    </w:p>
    <w:p w14:paraId="67785A9C" w14:textId="77777777" w:rsidR="007834C5" w:rsidRPr="007834C5" w:rsidRDefault="007834C5" w:rsidP="007834C5">
      <w:pPr>
        <w:spacing w:after="0" w:line="240" w:lineRule="auto"/>
        <w:rPr>
          <w:rFonts w:ascii="Arial" w:eastAsia="Times" w:hAnsi="Arial" w:cs="Arial"/>
          <w:b/>
          <w:lang w:eastAsia="en-GB"/>
        </w:rPr>
      </w:pPr>
    </w:p>
    <w:p w14:paraId="0F38F189" w14:textId="77777777" w:rsidR="007834C5" w:rsidRPr="007834C5" w:rsidRDefault="007834C5" w:rsidP="007834C5">
      <w:pPr>
        <w:spacing w:after="0" w:line="240" w:lineRule="auto"/>
        <w:rPr>
          <w:rFonts w:ascii="Arial" w:eastAsia="Times" w:hAnsi="Arial" w:cs="Arial"/>
          <w:b/>
          <w:lang w:eastAsia="en-GB"/>
        </w:rPr>
      </w:pPr>
      <w:r w:rsidRPr="007834C5">
        <w:rPr>
          <w:rFonts w:ascii="Arial" w:eastAsia="Times" w:hAnsi="Arial" w:cs="Arial"/>
          <w:b/>
          <w:lang w:eastAsia="en-GB"/>
        </w:rPr>
        <w:t>2. Legality</w:t>
      </w:r>
    </w:p>
    <w:p w14:paraId="1696C69A" w14:textId="77777777" w:rsidR="007834C5" w:rsidRPr="007834C5" w:rsidRDefault="007834C5" w:rsidP="007834C5">
      <w:pPr>
        <w:spacing w:after="0" w:line="240" w:lineRule="auto"/>
        <w:rPr>
          <w:rFonts w:ascii="Arial" w:eastAsia="Times" w:hAnsi="Arial" w:cs="Arial"/>
          <w:lang w:eastAsia="en-GB"/>
        </w:rPr>
      </w:pPr>
      <w:r w:rsidRPr="007834C5">
        <w:rPr>
          <w:rFonts w:ascii="Arial" w:eastAsia="Times" w:hAnsi="Arial" w:cs="Arial"/>
          <w:color w:val="000000" w:themeColor="text1"/>
          <w:lang w:eastAsia="en-GB"/>
        </w:rPr>
        <w:t xml:space="preserve">Data sharing is undertaken in compliance with </w:t>
      </w:r>
      <w:r w:rsidRPr="007834C5">
        <w:rPr>
          <w:rFonts w:ascii="Arial" w:eastAsia="Times" w:hAnsi="Arial" w:cs="Arial"/>
          <w:lang w:eastAsia="en-GB"/>
        </w:rPr>
        <w:t>the Data Protection Act 2018 (GDPR). The legal conditions for processing are:</w:t>
      </w:r>
    </w:p>
    <w:p w14:paraId="314DAD68" w14:textId="77777777" w:rsidR="007834C5" w:rsidRPr="007834C5" w:rsidRDefault="007834C5" w:rsidP="007834C5">
      <w:pPr>
        <w:spacing w:after="0" w:line="240" w:lineRule="auto"/>
        <w:rPr>
          <w:rFonts w:ascii="Arial" w:eastAsia="Times" w:hAnsi="Arial" w:cs="Arial"/>
          <w:lang w:eastAsia="en-GB"/>
        </w:rPr>
      </w:pPr>
    </w:p>
    <w:p w14:paraId="0C022FBF" w14:textId="77777777" w:rsidR="007834C5" w:rsidRPr="007834C5" w:rsidRDefault="007834C5" w:rsidP="007834C5">
      <w:pPr>
        <w:numPr>
          <w:ilvl w:val="0"/>
          <w:numId w:val="4"/>
        </w:numPr>
        <w:spacing w:after="0" w:line="240" w:lineRule="auto"/>
        <w:contextualSpacing/>
        <w:rPr>
          <w:rFonts w:ascii="Arial" w:eastAsia="Times" w:hAnsi="Arial" w:cs="Arial"/>
          <w:lang w:eastAsia="en-GB"/>
        </w:rPr>
      </w:pPr>
      <w:r w:rsidRPr="007834C5">
        <w:rPr>
          <w:rFonts w:ascii="Arial" w:eastAsia="Times" w:hAnsi="Arial" w:cs="Arial"/>
          <w:lang w:eastAsia="en-GB"/>
        </w:rPr>
        <w:t>Personal data: Article 6 (c) Processing is necessary for compliance with a legal obligation to which the controller is subject.</w:t>
      </w:r>
    </w:p>
    <w:p w14:paraId="4AEE785F" w14:textId="77777777" w:rsidR="007834C5" w:rsidRPr="007834C5" w:rsidRDefault="007834C5" w:rsidP="007834C5">
      <w:pPr>
        <w:spacing w:after="0" w:line="240" w:lineRule="auto"/>
        <w:rPr>
          <w:rFonts w:ascii="Arial" w:eastAsia="Times" w:hAnsi="Arial" w:cs="Arial"/>
          <w:lang w:eastAsia="en-GB"/>
        </w:rPr>
      </w:pPr>
    </w:p>
    <w:p w14:paraId="398CA104" w14:textId="77777777" w:rsidR="007834C5" w:rsidRPr="007834C5" w:rsidRDefault="007834C5" w:rsidP="007834C5">
      <w:pPr>
        <w:numPr>
          <w:ilvl w:val="0"/>
          <w:numId w:val="4"/>
        </w:numPr>
        <w:spacing w:after="0" w:line="240" w:lineRule="auto"/>
        <w:contextualSpacing/>
        <w:rPr>
          <w:rFonts w:ascii="Arial" w:eastAsia="Times" w:hAnsi="Arial" w:cs="Arial"/>
          <w:lang w:eastAsia="en-GB"/>
        </w:rPr>
      </w:pPr>
      <w:r w:rsidRPr="007834C5">
        <w:rPr>
          <w:rFonts w:ascii="Arial" w:eastAsia="Times" w:hAnsi="Arial" w:cs="Arial"/>
          <w:lang w:eastAsia="en-GB"/>
        </w:rPr>
        <w:t>Personal data: Article 6 (e) necessary for the performance of a task carried out in the public interest or in exercise of official authority vested in the controller.</w:t>
      </w:r>
    </w:p>
    <w:p w14:paraId="6309DB63" w14:textId="77777777" w:rsidR="007834C5" w:rsidRPr="007834C5" w:rsidRDefault="007834C5" w:rsidP="007834C5">
      <w:pPr>
        <w:spacing w:after="0" w:line="240" w:lineRule="auto"/>
        <w:rPr>
          <w:rFonts w:ascii="Arial" w:eastAsia="Times" w:hAnsi="Arial" w:cs="Arial"/>
          <w:lang w:eastAsia="en-GB"/>
        </w:rPr>
      </w:pPr>
    </w:p>
    <w:p w14:paraId="0C324301" w14:textId="77777777" w:rsidR="007834C5" w:rsidRPr="007834C5" w:rsidRDefault="007834C5" w:rsidP="007834C5">
      <w:pPr>
        <w:numPr>
          <w:ilvl w:val="0"/>
          <w:numId w:val="4"/>
        </w:numPr>
        <w:spacing w:after="0" w:line="240" w:lineRule="auto"/>
        <w:contextualSpacing/>
        <w:rPr>
          <w:rFonts w:ascii="Arial" w:eastAsia="Times" w:hAnsi="Arial" w:cs="Arial"/>
          <w:lang w:eastAsia="en-GB"/>
        </w:rPr>
      </w:pPr>
      <w:r w:rsidRPr="007834C5">
        <w:rPr>
          <w:rFonts w:ascii="Arial" w:eastAsia="Times" w:hAnsi="Arial" w:cs="Arial"/>
          <w:lang w:eastAsia="en-GB"/>
        </w:rPr>
        <w:t>Sensitive Personal Data: Article 9 (2) (g) Substantial Public Interest/DPA Schedule 1, Part 2, 6 (2) (c) the exercise of any function conferred on a person by enactment.</w:t>
      </w:r>
    </w:p>
    <w:p w14:paraId="7F412F43" w14:textId="77777777" w:rsidR="007834C5" w:rsidRPr="007834C5" w:rsidRDefault="007834C5" w:rsidP="007834C5">
      <w:pPr>
        <w:ind w:left="720"/>
        <w:contextualSpacing/>
        <w:rPr>
          <w:rFonts w:ascii="Arial" w:eastAsia="Times" w:hAnsi="Arial" w:cs="Arial"/>
          <w:lang w:eastAsia="en-GB"/>
        </w:rPr>
      </w:pPr>
    </w:p>
    <w:p w14:paraId="02BF1C7F" w14:textId="77777777" w:rsidR="007834C5" w:rsidRPr="007834C5" w:rsidRDefault="007834C5" w:rsidP="007834C5">
      <w:pPr>
        <w:numPr>
          <w:ilvl w:val="0"/>
          <w:numId w:val="4"/>
        </w:numPr>
        <w:spacing w:after="0" w:line="240" w:lineRule="auto"/>
        <w:contextualSpacing/>
        <w:rPr>
          <w:rFonts w:ascii="Arial" w:eastAsia="Times" w:hAnsi="Arial" w:cs="Arial"/>
          <w:lang w:eastAsia="en-GB"/>
        </w:rPr>
      </w:pPr>
      <w:r w:rsidRPr="007834C5">
        <w:rPr>
          <w:rFonts w:ascii="Arial" w:eastAsia="Times New Roman" w:hAnsi="Arial" w:cs="Arial"/>
        </w:rPr>
        <w:t>Other statute that enables information to be shared is listed in Appendix A of the Education and Learning Information Sharing Protocol</w:t>
      </w:r>
    </w:p>
    <w:p w14:paraId="78B4F10D" w14:textId="77777777" w:rsidR="007834C5" w:rsidRPr="007834C5" w:rsidRDefault="007834C5" w:rsidP="007834C5">
      <w:pPr>
        <w:spacing w:after="0" w:line="240" w:lineRule="auto"/>
        <w:rPr>
          <w:rFonts w:ascii="Arial" w:eastAsia="Times" w:hAnsi="Arial" w:cs="Arial"/>
          <w:lang w:eastAsia="en-GB"/>
        </w:rPr>
      </w:pPr>
    </w:p>
    <w:p w14:paraId="5090736A" w14:textId="77777777" w:rsidR="007834C5" w:rsidRPr="007834C5" w:rsidRDefault="007834C5" w:rsidP="007834C5">
      <w:pPr>
        <w:spacing w:after="0" w:line="240" w:lineRule="auto"/>
        <w:rPr>
          <w:rFonts w:ascii="Arial" w:eastAsia="Times" w:hAnsi="Arial" w:cs="Arial"/>
          <w:lang w:eastAsia="en-GB"/>
        </w:rPr>
      </w:pPr>
      <w:r w:rsidRPr="007834C5">
        <w:rPr>
          <w:rFonts w:ascii="Arial" w:eastAsia="Times" w:hAnsi="Arial" w:cs="Arial"/>
          <w:lang w:eastAsia="en-GB"/>
        </w:rPr>
        <w:t xml:space="preserve">Relevant legislation as follows: </w:t>
      </w:r>
    </w:p>
    <w:p w14:paraId="50A88572" w14:textId="77777777" w:rsidR="007834C5" w:rsidRPr="007834C5" w:rsidRDefault="007834C5" w:rsidP="007834C5">
      <w:pPr>
        <w:spacing w:after="0" w:line="240" w:lineRule="auto"/>
        <w:rPr>
          <w:rFonts w:ascii="Arial" w:eastAsia="Times" w:hAnsi="Arial" w:cs="Arial"/>
          <w:lang w:eastAsia="en-GB"/>
        </w:rPr>
      </w:pPr>
    </w:p>
    <w:p w14:paraId="6C143B61" w14:textId="77777777" w:rsidR="007834C5" w:rsidRPr="007834C5" w:rsidRDefault="007834C5" w:rsidP="007834C5">
      <w:pPr>
        <w:numPr>
          <w:ilvl w:val="0"/>
          <w:numId w:val="8"/>
        </w:numPr>
        <w:spacing w:after="0" w:line="240" w:lineRule="auto"/>
        <w:contextualSpacing/>
        <w:rPr>
          <w:rFonts w:ascii="Arial" w:eastAsia="Times" w:hAnsi="Arial" w:cs="Arial"/>
          <w:lang w:eastAsia="en-GB"/>
        </w:rPr>
      </w:pPr>
      <w:r w:rsidRPr="007834C5">
        <w:rPr>
          <w:rFonts w:ascii="Arial" w:eastAsia="Times" w:hAnsi="Arial" w:cs="Arial"/>
          <w:lang w:eastAsia="en-GB"/>
        </w:rPr>
        <w:t>Section 19 of The Education Act 1996 (as amended by the Children and Families Act 2010) for commissioning suitable education for pupils who are unable to attend school.</w:t>
      </w:r>
    </w:p>
    <w:p w14:paraId="5F36F7B1" w14:textId="77777777" w:rsidR="007834C5" w:rsidRPr="007834C5" w:rsidRDefault="007834C5" w:rsidP="007834C5">
      <w:pPr>
        <w:numPr>
          <w:ilvl w:val="0"/>
          <w:numId w:val="8"/>
        </w:numPr>
        <w:spacing w:after="0" w:line="240" w:lineRule="auto"/>
        <w:contextualSpacing/>
        <w:rPr>
          <w:rFonts w:ascii="Arial" w:eastAsia="Times" w:hAnsi="Arial" w:cs="Arial"/>
          <w:lang w:eastAsia="en-GB"/>
        </w:rPr>
      </w:pPr>
      <w:r w:rsidRPr="007834C5">
        <w:rPr>
          <w:rFonts w:ascii="Arial" w:eastAsia="Times" w:hAnsi="Arial" w:cs="Arial"/>
          <w:lang w:eastAsia="en-GB"/>
        </w:rPr>
        <w:t>Requirements of Ofsted framework and evaluation schedule</w:t>
      </w:r>
    </w:p>
    <w:p w14:paraId="5AC91A17" w14:textId="77777777" w:rsidR="007834C5" w:rsidRPr="007834C5" w:rsidRDefault="007834C5" w:rsidP="007834C5">
      <w:pPr>
        <w:spacing w:after="0" w:line="240" w:lineRule="auto"/>
        <w:ind w:left="720"/>
        <w:contextualSpacing/>
        <w:rPr>
          <w:rFonts w:ascii="Arial" w:eastAsia="Times" w:hAnsi="Arial" w:cs="Arial"/>
          <w:lang w:eastAsia="en-GB"/>
        </w:rPr>
      </w:pPr>
    </w:p>
    <w:p w14:paraId="6FFAC78F" w14:textId="77777777" w:rsidR="007834C5" w:rsidRPr="007834C5" w:rsidRDefault="007834C5" w:rsidP="007834C5">
      <w:pPr>
        <w:spacing w:after="0" w:line="240" w:lineRule="auto"/>
        <w:rPr>
          <w:rFonts w:ascii="Arial" w:eastAsia="Times" w:hAnsi="Arial" w:cs="Times New Roman"/>
          <w:lang w:eastAsia="en-GB"/>
        </w:rPr>
      </w:pPr>
    </w:p>
    <w:p w14:paraId="02C6A5AD" w14:textId="77777777" w:rsidR="007834C5" w:rsidRPr="007834C5" w:rsidRDefault="007834C5" w:rsidP="007834C5">
      <w:pPr>
        <w:spacing w:after="0" w:line="240" w:lineRule="auto"/>
        <w:rPr>
          <w:rFonts w:ascii="Arial" w:eastAsia="Times" w:hAnsi="Arial" w:cs="Times New Roman"/>
          <w:b/>
          <w:lang w:eastAsia="en-GB"/>
        </w:rPr>
      </w:pPr>
      <w:r w:rsidRPr="007834C5">
        <w:rPr>
          <w:rFonts w:ascii="Arial" w:eastAsia="Times" w:hAnsi="Arial" w:cs="Times New Roman"/>
          <w:b/>
          <w:lang w:eastAsia="en-GB"/>
        </w:rPr>
        <w:t>3. Information Governance</w:t>
      </w:r>
    </w:p>
    <w:p w14:paraId="19CE808B" w14:textId="77777777" w:rsidR="007834C5" w:rsidRPr="007834C5" w:rsidRDefault="007834C5" w:rsidP="007834C5">
      <w:pPr>
        <w:spacing w:after="0" w:line="240" w:lineRule="auto"/>
        <w:rPr>
          <w:rFonts w:ascii="Arial" w:eastAsia="Times" w:hAnsi="Arial" w:cs="Times New Roman"/>
          <w:b/>
          <w:lang w:eastAsia="en-GB"/>
        </w:rPr>
      </w:pPr>
      <w:r w:rsidRPr="007834C5">
        <w:rPr>
          <w:rFonts w:ascii="Arial" w:eastAsia="Times" w:hAnsi="Arial" w:cs="Times New Roman"/>
          <w:b/>
          <w:lang w:eastAsia="en-GB"/>
        </w:rPr>
        <w:t>3.1 Data to be shared</w:t>
      </w:r>
    </w:p>
    <w:p w14:paraId="22260BCC" w14:textId="77777777" w:rsidR="007834C5" w:rsidRPr="007834C5" w:rsidRDefault="007834C5" w:rsidP="007834C5">
      <w:pPr>
        <w:tabs>
          <w:tab w:val="num" w:pos="1800"/>
        </w:tabs>
        <w:spacing w:after="0" w:line="240" w:lineRule="auto"/>
        <w:ind w:left="360"/>
        <w:rPr>
          <w:rFonts w:ascii="Arial" w:eastAsia="Times" w:hAnsi="Arial" w:cs="Times New Roman"/>
          <w:b/>
          <w:lang w:eastAsia="en-GB"/>
        </w:rPr>
      </w:pPr>
    </w:p>
    <w:p w14:paraId="289F5D8A" w14:textId="77777777" w:rsidR="007834C5" w:rsidRPr="007834C5" w:rsidRDefault="007834C5" w:rsidP="007834C5">
      <w:pPr>
        <w:tabs>
          <w:tab w:val="num" w:pos="1800"/>
        </w:tabs>
        <w:spacing w:after="0" w:line="240" w:lineRule="auto"/>
        <w:rPr>
          <w:rFonts w:ascii="Arial" w:eastAsia="Times" w:hAnsi="Arial" w:cs="Times New Roman"/>
          <w:b/>
          <w:lang w:eastAsia="en-GB"/>
        </w:rPr>
      </w:pPr>
      <w:r w:rsidRPr="007834C5">
        <w:rPr>
          <w:rFonts w:ascii="Arial" w:eastAsia="Times" w:hAnsi="Arial" w:cs="Times New Roman"/>
          <w:b/>
          <w:lang w:eastAsia="en-GB"/>
        </w:rPr>
        <w:t>Information to be shared by ECC</w:t>
      </w:r>
    </w:p>
    <w:p w14:paraId="04D4351A" w14:textId="77777777" w:rsidR="007834C5" w:rsidRPr="007834C5" w:rsidRDefault="007834C5" w:rsidP="007834C5">
      <w:pPr>
        <w:numPr>
          <w:ilvl w:val="0"/>
          <w:numId w:val="9"/>
        </w:numPr>
        <w:tabs>
          <w:tab w:val="num" w:pos="1800"/>
        </w:tabs>
        <w:spacing w:after="0" w:line="240" w:lineRule="auto"/>
        <w:contextualSpacing/>
        <w:rPr>
          <w:rFonts w:ascii="Arial" w:eastAsia="Times" w:hAnsi="Arial" w:cs="Times New Roman"/>
          <w:lang w:eastAsia="en-GB"/>
        </w:rPr>
      </w:pPr>
      <w:r w:rsidRPr="007834C5">
        <w:rPr>
          <w:rFonts w:ascii="Arial" w:eastAsia="Times" w:hAnsi="Arial" w:cs="Times New Roman"/>
          <w:lang w:eastAsia="en-GB"/>
        </w:rPr>
        <w:t>Name of young person</w:t>
      </w:r>
    </w:p>
    <w:p w14:paraId="5C05E23D" w14:textId="77777777" w:rsidR="007834C5" w:rsidRPr="007834C5" w:rsidRDefault="007834C5" w:rsidP="007834C5">
      <w:pPr>
        <w:numPr>
          <w:ilvl w:val="0"/>
          <w:numId w:val="9"/>
        </w:numPr>
        <w:tabs>
          <w:tab w:val="num" w:pos="1800"/>
        </w:tabs>
        <w:spacing w:after="0" w:line="240" w:lineRule="auto"/>
        <w:contextualSpacing/>
        <w:rPr>
          <w:rFonts w:ascii="Arial" w:eastAsia="Times" w:hAnsi="Arial" w:cs="Times New Roman"/>
          <w:lang w:eastAsia="en-GB"/>
        </w:rPr>
      </w:pPr>
      <w:r w:rsidRPr="007834C5">
        <w:rPr>
          <w:rFonts w:ascii="Arial" w:eastAsia="Times" w:hAnsi="Arial" w:cs="Times New Roman"/>
          <w:lang w:eastAsia="en-GB"/>
        </w:rPr>
        <w:t>Home address of young person</w:t>
      </w:r>
    </w:p>
    <w:p w14:paraId="68C5160D" w14:textId="77777777" w:rsidR="007834C5" w:rsidRPr="007834C5" w:rsidRDefault="007834C5" w:rsidP="007834C5">
      <w:pPr>
        <w:numPr>
          <w:ilvl w:val="0"/>
          <w:numId w:val="9"/>
        </w:numPr>
        <w:tabs>
          <w:tab w:val="num" w:pos="1800"/>
        </w:tabs>
        <w:spacing w:after="0" w:line="240" w:lineRule="auto"/>
        <w:contextualSpacing/>
        <w:rPr>
          <w:rFonts w:ascii="Arial" w:eastAsia="Times" w:hAnsi="Arial" w:cs="Times New Roman"/>
          <w:lang w:eastAsia="en-GB"/>
        </w:rPr>
      </w:pPr>
      <w:r w:rsidRPr="007834C5">
        <w:rPr>
          <w:rFonts w:ascii="Arial" w:eastAsia="Times" w:hAnsi="Arial" w:cs="Times New Roman"/>
          <w:lang w:eastAsia="en-GB"/>
        </w:rPr>
        <w:t xml:space="preserve">Date of birth and year group of young </w:t>
      </w:r>
      <w:proofErr w:type="gramStart"/>
      <w:r w:rsidRPr="007834C5">
        <w:rPr>
          <w:rFonts w:ascii="Arial" w:eastAsia="Times" w:hAnsi="Arial" w:cs="Times New Roman"/>
          <w:lang w:eastAsia="en-GB"/>
        </w:rPr>
        <w:t>person</w:t>
      </w:r>
      <w:proofErr w:type="gramEnd"/>
    </w:p>
    <w:p w14:paraId="6BEBCD08" w14:textId="77777777" w:rsidR="007834C5" w:rsidRPr="007834C5" w:rsidRDefault="007834C5" w:rsidP="007834C5">
      <w:pPr>
        <w:numPr>
          <w:ilvl w:val="0"/>
          <w:numId w:val="9"/>
        </w:numPr>
        <w:tabs>
          <w:tab w:val="num" w:pos="1800"/>
        </w:tabs>
        <w:spacing w:after="0" w:line="240" w:lineRule="auto"/>
        <w:contextualSpacing/>
        <w:rPr>
          <w:rFonts w:ascii="Arial" w:eastAsia="Times" w:hAnsi="Arial" w:cs="Times New Roman"/>
          <w:lang w:eastAsia="en-GB"/>
        </w:rPr>
      </w:pPr>
      <w:r w:rsidRPr="007834C5">
        <w:rPr>
          <w:rFonts w:ascii="Arial" w:eastAsia="Times" w:hAnsi="Arial" w:cs="Times New Roman"/>
          <w:lang w:eastAsia="en-GB"/>
        </w:rPr>
        <w:t>Name of guardian</w:t>
      </w:r>
    </w:p>
    <w:p w14:paraId="5025A3B7" w14:textId="77777777" w:rsidR="007834C5" w:rsidRPr="007834C5" w:rsidRDefault="007834C5" w:rsidP="007834C5">
      <w:pPr>
        <w:numPr>
          <w:ilvl w:val="0"/>
          <w:numId w:val="9"/>
        </w:numPr>
        <w:tabs>
          <w:tab w:val="num" w:pos="1800"/>
        </w:tabs>
        <w:spacing w:after="0" w:line="240" w:lineRule="auto"/>
        <w:contextualSpacing/>
        <w:rPr>
          <w:rFonts w:ascii="Arial" w:eastAsia="Times" w:hAnsi="Arial" w:cs="Times New Roman"/>
          <w:lang w:eastAsia="en-GB"/>
        </w:rPr>
      </w:pPr>
      <w:r w:rsidRPr="007834C5">
        <w:rPr>
          <w:rFonts w:ascii="Arial" w:eastAsia="Times" w:hAnsi="Arial" w:cs="Times New Roman"/>
          <w:lang w:eastAsia="en-GB"/>
        </w:rPr>
        <w:t>Contact telephone numbers of guardian</w:t>
      </w:r>
    </w:p>
    <w:p w14:paraId="4F068E67" w14:textId="77777777" w:rsidR="007834C5" w:rsidRPr="007834C5" w:rsidRDefault="007834C5" w:rsidP="007834C5">
      <w:pPr>
        <w:numPr>
          <w:ilvl w:val="0"/>
          <w:numId w:val="9"/>
        </w:numPr>
        <w:tabs>
          <w:tab w:val="num" w:pos="1800"/>
        </w:tabs>
        <w:spacing w:after="0" w:line="240" w:lineRule="auto"/>
        <w:contextualSpacing/>
        <w:rPr>
          <w:rFonts w:ascii="Arial" w:eastAsia="Times" w:hAnsi="Arial" w:cs="Times New Roman"/>
          <w:lang w:eastAsia="en-GB"/>
        </w:rPr>
      </w:pPr>
      <w:r w:rsidRPr="007834C5">
        <w:rPr>
          <w:rFonts w:ascii="Arial" w:eastAsia="Times" w:hAnsi="Arial" w:cs="Times New Roman"/>
          <w:lang w:eastAsia="en-GB"/>
        </w:rPr>
        <w:t>Attendance records</w:t>
      </w:r>
    </w:p>
    <w:p w14:paraId="4991E6F9" w14:textId="77777777" w:rsidR="007834C5" w:rsidRPr="007834C5" w:rsidRDefault="007834C5" w:rsidP="007834C5">
      <w:pPr>
        <w:numPr>
          <w:ilvl w:val="0"/>
          <w:numId w:val="9"/>
        </w:numPr>
        <w:tabs>
          <w:tab w:val="num" w:pos="1800"/>
        </w:tabs>
        <w:spacing w:after="0" w:line="240" w:lineRule="auto"/>
        <w:contextualSpacing/>
        <w:rPr>
          <w:rFonts w:ascii="Arial" w:eastAsia="Times" w:hAnsi="Arial" w:cs="Times New Roman"/>
          <w:lang w:eastAsia="en-GB"/>
        </w:rPr>
      </w:pPr>
      <w:r w:rsidRPr="007834C5">
        <w:rPr>
          <w:rFonts w:ascii="Arial" w:eastAsia="Times" w:hAnsi="Arial" w:cs="Times New Roman"/>
          <w:lang w:eastAsia="en-GB"/>
        </w:rPr>
        <w:t>Timetabled hours</w:t>
      </w:r>
    </w:p>
    <w:p w14:paraId="7D56CB53" w14:textId="77777777" w:rsidR="007834C5" w:rsidRPr="007834C5" w:rsidRDefault="007834C5" w:rsidP="007834C5">
      <w:pPr>
        <w:numPr>
          <w:ilvl w:val="0"/>
          <w:numId w:val="9"/>
        </w:numPr>
        <w:tabs>
          <w:tab w:val="num" w:pos="1800"/>
        </w:tabs>
        <w:spacing w:after="0" w:line="240" w:lineRule="auto"/>
        <w:contextualSpacing/>
        <w:rPr>
          <w:rFonts w:ascii="Arial" w:eastAsia="Times" w:hAnsi="Arial" w:cs="Times New Roman"/>
          <w:lang w:eastAsia="en-GB"/>
        </w:rPr>
      </w:pPr>
      <w:r w:rsidRPr="007834C5">
        <w:rPr>
          <w:rFonts w:ascii="Arial" w:eastAsia="Times" w:hAnsi="Arial" w:cs="Times New Roman"/>
          <w:lang w:eastAsia="en-GB"/>
        </w:rPr>
        <w:t>Date of exclusion</w:t>
      </w:r>
    </w:p>
    <w:p w14:paraId="05C32C70" w14:textId="77777777" w:rsidR="007834C5" w:rsidRPr="007834C5" w:rsidRDefault="007834C5" w:rsidP="007834C5">
      <w:pPr>
        <w:numPr>
          <w:ilvl w:val="0"/>
          <w:numId w:val="9"/>
        </w:numPr>
        <w:tabs>
          <w:tab w:val="num" w:pos="1800"/>
        </w:tabs>
        <w:spacing w:after="0" w:line="240" w:lineRule="auto"/>
        <w:contextualSpacing/>
        <w:rPr>
          <w:rFonts w:ascii="Arial" w:eastAsia="Times" w:hAnsi="Arial" w:cs="Times New Roman"/>
          <w:lang w:eastAsia="en-GB"/>
        </w:rPr>
      </w:pPr>
      <w:r w:rsidRPr="007834C5">
        <w:rPr>
          <w:rFonts w:ascii="Arial" w:eastAsia="Times" w:hAnsi="Arial" w:cs="Times New Roman"/>
          <w:lang w:eastAsia="en-GB"/>
        </w:rPr>
        <w:t>Reasons for permanent exclusion</w:t>
      </w:r>
    </w:p>
    <w:p w14:paraId="2B8C6CC7" w14:textId="77777777" w:rsidR="007834C5" w:rsidRPr="007834C5" w:rsidRDefault="007834C5" w:rsidP="007834C5">
      <w:pPr>
        <w:numPr>
          <w:ilvl w:val="0"/>
          <w:numId w:val="9"/>
        </w:numPr>
        <w:tabs>
          <w:tab w:val="num" w:pos="1800"/>
        </w:tabs>
        <w:spacing w:after="0" w:line="240" w:lineRule="auto"/>
        <w:contextualSpacing/>
        <w:rPr>
          <w:rFonts w:ascii="Arial" w:eastAsia="Times" w:hAnsi="Arial" w:cs="Times New Roman"/>
          <w:lang w:eastAsia="en-GB"/>
        </w:rPr>
      </w:pPr>
      <w:r w:rsidRPr="007834C5">
        <w:rPr>
          <w:rFonts w:ascii="Arial" w:eastAsia="Times" w:hAnsi="Arial" w:cs="Times New Roman"/>
          <w:lang w:eastAsia="en-GB"/>
        </w:rPr>
        <w:t>Behaviour log</w:t>
      </w:r>
    </w:p>
    <w:p w14:paraId="4535C896" w14:textId="77777777" w:rsidR="007834C5" w:rsidRPr="007834C5" w:rsidRDefault="007834C5" w:rsidP="007834C5">
      <w:pPr>
        <w:numPr>
          <w:ilvl w:val="0"/>
          <w:numId w:val="9"/>
        </w:numPr>
        <w:tabs>
          <w:tab w:val="num" w:pos="1800"/>
        </w:tabs>
        <w:spacing w:after="0" w:line="240" w:lineRule="auto"/>
        <w:contextualSpacing/>
        <w:rPr>
          <w:rFonts w:ascii="Arial" w:eastAsia="Times" w:hAnsi="Arial" w:cs="Times New Roman"/>
          <w:lang w:eastAsia="en-GB"/>
        </w:rPr>
      </w:pPr>
      <w:r w:rsidRPr="007834C5">
        <w:rPr>
          <w:rFonts w:ascii="Arial" w:eastAsia="Times" w:hAnsi="Arial" w:cs="Times New Roman"/>
          <w:lang w:eastAsia="en-GB"/>
        </w:rPr>
        <w:t xml:space="preserve">Social care involvement </w:t>
      </w:r>
    </w:p>
    <w:p w14:paraId="3B5D0878" w14:textId="77777777" w:rsidR="007834C5" w:rsidRPr="007834C5" w:rsidRDefault="007834C5" w:rsidP="007834C5">
      <w:pPr>
        <w:numPr>
          <w:ilvl w:val="0"/>
          <w:numId w:val="9"/>
        </w:numPr>
        <w:tabs>
          <w:tab w:val="num" w:pos="1800"/>
        </w:tabs>
        <w:spacing w:after="0" w:line="240" w:lineRule="auto"/>
        <w:contextualSpacing/>
        <w:rPr>
          <w:rFonts w:ascii="Arial" w:eastAsia="Times" w:hAnsi="Arial" w:cs="Times New Roman"/>
          <w:lang w:eastAsia="en-GB"/>
        </w:rPr>
      </w:pPr>
      <w:r w:rsidRPr="007834C5">
        <w:rPr>
          <w:rFonts w:ascii="Arial" w:eastAsia="Times" w:hAnsi="Arial" w:cs="Times New Roman"/>
          <w:lang w:eastAsia="en-GB"/>
        </w:rPr>
        <w:t xml:space="preserve">Safeguarding concerns </w:t>
      </w:r>
    </w:p>
    <w:p w14:paraId="7B1AC599" w14:textId="77777777" w:rsidR="007834C5" w:rsidRPr="007834C5" w:rsidRDefault="007834C5" w:rsidP="007834C5">
      <w:pPr>
        <w:numPr>
          <w:ilvl w:val="0"/>
          <w:numId w:val="9"/>
        </w:numPr>
        <w:tabs>
          <w:tab w:val="num" w:pos="1800"/>
        </w:tabs>
        <w:spacing w:after="0" w:line="240" w:lineRule="auto"/>
        <w:contextualSpacing/>
        <w:rPr>
          <w:rFonts w:ascii="Arial" w:eastAsia="Times" w:hAnsi="Arial" w:cs="Times New Roman"/>
          <w:lang w:eastAsia="en-GB"/>
        </w:rPr>
      </w:pPr>
      <w:r w:rsidRPr="007834C5">
        <w:rPr>
          <w:rFonts w:ascii="Arial" w:eastAsia="Times" w:hAnsi="Arial" w:cs="Times New Roman"/>
          <w:lang w:eastAsia="en-GB"/>
        </w:rPr>
        <w:t>Entitlement to free school meal information</w:t>
      </w:r>
    </w:p>
    <w:p w14:paraId="4D1B6EE6" w14:textId="77777777" w:rsidR="007834C5" w:rsidRPr="007834C5" w:rsidRDefault="007834C5" w:rsidP="007834C5">
      <w:pPr>
        <w:numPr>
          <w:ilvl w:val="0"/>
          <w:numId w:val="9"/>
        </w:numPr>
        <w:tabs>
          <w:tab w:val="num" w:pos="1800"/>
        </w:tabs>
        <w:spacing w:after="0" w:line="240" w:lineRule="auto"/>
        <w:contextualSpacing/>
        <w:rPr>
          <w:rFonts w:ascii="Arial" w:eastAsia="Times" w:hAnsi="Arial" w:cs="Times New Roman"/>
          <w:lang w:eastAsia="en-GB"/>
        </w:rPr>
      </w:pPr>
      <w:r w:rsidRPr="007834C5">
        <w:rPr>
          <w:rFonts w:ascii="Arial" w:eastAsia="Times" w:hAnsi="Arial" w:cs="Times New Roman"/>
          <w:lang w:eastAsia="en-GB"/>
        </w:rPr>
        <w:t>Gender</w:t>
      </w:r>
    </w:p>
    <w:p w14:paraId="307A522F" w14:textId="77777777" w:rsidR="007834C5" w:rsidRPr="007834C5" w:rsidRDefault="007834C5" w:rsidP="007834C5">
      <w:pPr>
        <w:numPr>
          <w:ilvl w:val="0"/>
          <w:numId w:val="9"/>
        </w:numPr>
        <w:tabs>
          <w:tab w:val="num" w:pos="1800"/>
        </w:tabs>
        <w:spacing w:after="0" w:line="240" w:lineRule="auto"/>
        <w:contextualSpacing/>
        <w:rPr>
          <w:rFonts w:ascii="Arial" w:eastAsia="Times" w:hAnsi="Arial" w:cs="Times New Roman"/>
          <w:lang w:eastAsia="en-GB"/>
        </w:rPr>
      </w:pPr>
      <w:r w:rsidRPr="007834C5">
        <w:rPr>
          <w:rFonts w:ascii="Arial" w:eastAsia="Times" w:hAnsi="Arial" w:cs="Times New Roman"/>
          <w:lang w:eastAsia="en-GB"/>
        </w:rPr>
        <w:t>Ethnicity</w:t>
      </w:r>
    </w:p>
    <w:p w14:paraId="5FAFACBD" w14:textId="77777777" w:rsidR="007834C5" w:rsidRPr="007834C5" w:rsidRDefault="007834C5" w:rsidP="007834C5">
      <w:pPr>
        <w:numPr>
          <w:ilvl w:val="0"/>
          <w:numId w:val="9"/>
        </w:numPr>
        <w:tabs>
          <w:tab w:val="num" w:pos="1800"/>
        </w:tabs>
        <w:spacing w:after="0" w:line="240" w:lineRule="auto"/>
        <w:contextualSpacing/>
        <w:rPr>
          <w:rFonts w:ascii="Arial" w:eastAsia="Times" w:hAnsi="Arial" w:cs="Times New Roman"/>
          <w:lang w:eastAsia="en-GB"/>
        </w:rPr>
      </w:pPr>
      <w:r w:rsidRPr="007834C5">
        <w:rPr>
          <w:rFonts w:ascii="Arial" w:eastAsia="Times" w:hAnsi="Arial" w:cs="Times New Roman"/>
          <w:lang w:eastAsia="en-GB"/>
        </w:rPr>
        <w:t>Language spoken at home</w:t>
      </w:r>
    </w:p>
    <w:p w14:paraId="7182BC6D" w14:textId="77777777" w:rsidR="007834C5" w:rsidRPr="007834C5" w:rsidRDefault="007834C5" w:rsidP="007834C5">
      <w:pPr>
        <w:numPr>
          <w:ilvl w:val="0"/>
          <w:numId w:val="9"/>
        </w:numPr>
        <w:tabs>
          <w:tab w:val="num" w:pos="1800"/>
        </w:tabs>
        <w:spacing w:after="0" w:line="240" w:lineRule="auto"/>
        <w:contextualSpacing/>
        <w:rPr>
          <w:rFonts w:ascii="Arial" w:eastAsia="Times" w:hAnsi="Arial" w:cs="Times New Roman"/>
          <w:lang w:eastAsia="en-GB"/>
        </w:rPr>
      </w:pPr>
      <w:r w:rsidRPr="007834C5">
        <w:rPr>
          <w:rFonts w:ascii="Arial" w:eastAsia="Times" w:hAnsi="Arial" w:cs="Times New Roman"/>
          <w:lang w:eastAsia="en-GB"/>
        </w:rPr>
        <w:t>UPN</w:t>
      </w:r>
    </w:p>
    <w:p w14:paraId="3F83A5C6" w14:textId="77777777" w:rsidR="007834C5" w:rsidRPr="007834C5" w:rsidRDefault="007834C5" w:rsidP="007834C5">
      <w:pPr>
        <w:numPr>
          <w:ilvl w:val="0"/>
          <w:numId w:val="9"/>
        </w:numPr>
        <w:tabs>
          <w:tab w:val="num" w:pos="1800"/>
        </w:tabs>
        <w:spacing w:after="0" w:line="240" w:lineRule="auto"/>
        <w:contextualSpacing/>
        <w:rPr>
          <w:rFonts w:ascii="Arial" w:eastAsia="Times" w:hAnsi="Arial" w:cs="Times New Roman"/>
          <w:lang w:eastAsia="en-GB"/>
        </w:rPr>
      </w:pPr>
      <w:r w:rsidRPr="007834C5">
        <w:rPr>
          <w:rFonts w:ascii="Arial" w:eastAsia="Times" w:hAnsi="Arial" w:cs="Times New Roman"/>
          <w:lang w:eastAsia="en-GB"/>
        </w:rPr>
        <w:t>Medical evidence where relevant</w:t>
      </w:r>
    </w:p>
    <w:p w14:paraId="387B604A" w14:textId="77777777" w:rsidR="007834C5" w:rsidRPr="007834C5" w:rsidRDefault="007834C5" w:rsidP="007834C5">
      <w:pPr>
        <w:numPr>
          <w:ilvl w:val="0"/>
          <w:numId w:val="9"/>
        </w:numPr>
        <w:tabs>
          <w:tab w:val="num" w:pos="1800"/>
        </w:tabs>
        <w:spacing w:after="0" w:line="240" w:lineRule="auto"/>
        <w:contextualSpacing/>
        <w:rPr>
          <w:rFonts w:ascii="Arial" w:eastAsia="Times" w:hAnsi="Arial" w:cs="Times New Roman"/>
          <w:lang w:eastAsia="en-GB"/>
        </w:rPr>
      </w:pPr>
      <w:r w:rsidRPr="007834C5">
        <w:rPr>
          <w:rFonts w:ascii="Arial" w:eastAsia="Times" w:hAnsi="Arial" w:cs="Times New Roman"/>
          <w:lang w:eastAsia="en-GB"/>
        </w:rPr>
        <w:t>Details of other agencies involved with young person</w:t>
      </w:r>
    </w:p>
    <w:p w14:paraId="7029DC09" w14:textId="77777777" w:rsidR="007834C5" w:rsidRPr="007834C5" w:rsidRDefault="007834C5" w:rsidP="007834C5">
      <w:pPr>
        <w:numPr>
          <w:ilvl w:val="0"/>
          <w:numId w:val="9"/>
        </w:numPr>
        <w:tabs>
          <w:tab w:val="num" w:pos="1800"/>
        </w:tabs>
        <w:spacing w:after="0" w:line="240" w:lineRule="auto"/>
        <w:contextualSpacing/>
        <w:rPr>
          <w:rFonts w:ascii="Arial" w:eastAsia="Times" w:hAnsi="Arial" w:cs="Times New Roman"/>
          <w:lang w:eastAsia="en-GB"/>
        </w:rPr>
      </w:pPr>
      <w:r w:rsidRPr="007834C5">
        <w:rPr>
          <w:rFonts w:ascii="Arial" w:eastAsia="Times" w:hAnsi="Arial" w:cs="Times New Roman"/>
          <w:lang w:eastAsia="en-GB"/>
        </w:rPr>
        <w:t>Appropriate Key Stage test results and current levels</w:t>
      </w:r>
    </w:p>
    <w:p w14:paraId="10EB275B" w14:textId="77777777" w:rsidR="007834C5" w:rsidRPr="007834C5" w:rsidRDefault="007834C5" w:rsidP="007834C5">
      <w:pPr>
        <w:numPr>
          <w:ilvl w:val="0"/>
          <w:numId w:val="9"/>
        </w:numPr>
        <w:tabs>
          <w:tab w:val="num" w:pos="1800"/>
        </w:tabs>
        <w:spacing w:after="0" w:line="240" w:lineRule="auto"/>
        <w:contextualSpacing/>
        <w:rPr>
          <w:rFonts w:ascii="Arial" w:eastAsia="Times" w:hAnsi="Arial" w:cs="Times New Roman"/>
          <w:lang w:eastAsia="en-GB"/>
        </w:rPr>
      </w:pPr>
      <w:r w:rsidRPr="007834C5">
        <w:rPr>
          <w:rFonts w:ascii="Arial" w:eastAsia="Times" w:hAnsi="Arial" w:cs="Times New Roman"/>
          <w:lang w:eastAsia="en-GB"/>
        </w:rPr>
        <w:t>GCSE’s being taken if relevant</w:t>
      </w:r>
    </w:p>
    <w:p w14:paraId="285178B2" w14:textId="77777777" w:rsidR="007834C5" w:rsidRPr="007834C5" w:rsidRDefault="007834C5" w:rsidP="007834C5">
      <w:pPr>
        <w:numPr>
          <w:ilvl w:val="0"/>
          <w:numId w:val="9"/>
        </w:numPr>
        <w:tabs>
          <w:tab w:val="num" w:pos="1800"/>
        </w:tabs>
        <w:spacing w:after="0" w:line="240" w:lineRule="auto"/>
        <w:contextualSpacing/>
        <w:rPr>
          <w:rFonts w:ascii="Arial" w:eastAsia="Times" w:hAnsi="Arial" w:cs="Times New Roman"/>
          <w:lang w:eastAsia="en-GB"/>
        </w:rPr>
      </w:pPr>
      <w:r w:rsidRPr="007834C5">
        <w:rPr>
          <w:rFonts w:ascii="Arial" w:eastAsia="Times" w:hAnsi="Arial" w:cs="Times New Roman"/>
          <w:lang w:eastAsia="en-GB"/>
        </w:rPr>
        <w:t>Alternative education details</w:t>
      </w:r>
    </w:p>
    <w:p w14:paraId="589005B3" w14:textId="77777777" w:rsidR="007834C5" w:rsidRPr="007834C5" w:rsidRDefault="007834C5" w:rsidP="007834C5">
      <w:pPr>
        <w:numPr>
          <w:ilvl w:val="0"/>
          <w:numId w:val="9"/>
        </w:numPr>
        <w:tabs>
          <w:tab w:val="num" w:pos="1800"/>
        </w:tabs>
        <w:spacing w:after="0" w:line="240" w:lineRule="auto"/>
        <w:contextualSpacing/>
        <w:rPr>
          <w:rFonts w:ascii="Arial" w:eastAsia="Times" w:hAnsi="Arial" w:cs="Times New Roman"/>
          <w:lang w:eastAsia="en-GB"/>
        </w:rPr>
      </w:pPr>
      <w:r w:rsidRPr="007834C5">
        <w:rPr>
          <w:rFonts w:ascii="Arial" w:eastAsia="Times" w:hAnsi="Arial" w:cs="Times New Roman"/>
          <w:lang w:eastAsia="en-GB"/>
        </w:rPr>
        <w:t>UCI number</w:t>
      </w:r>
    </w:p>
    <w:p w14:paraId="28379758" w14:textId="77777777" w:rsidR="007834C5" w:rsidRPr="007834C5" w:rsidRDefault="007834C5" w:rsidP="007834C5">
      <w:pPr>
        <w:numPr>
          <w:ilvl w:val="0"/>
          <w:numId w:val="9"/>
        </w:numPr>
        <w:tabs>
          <w:tab w:val="num" w:pos="1800"/>
        </w:tabs>
        <w:spacing w:after="0" w:line="240" w:lineRule="auto"/>
        <w:contextualSpacing/>
        <w:rPr>
          <w:rFonts w:ascii="Arial" w:eastAsia="Times" w:hAnsi="Arial" w:cs="Times New Roman"/>
          <w:lang w:eastAsia="en-GB"/>
        </w:rPr>
      </w:pPr>
      <w:r w:rsidRPr="007834C5">
        <w:rPr>
          <w:rFonts w:ascii="Arial" w:eastAsia="Times" w:hAnsi="Arial" w:cs="Times New Roman"/>
          <w:lang w:eastAsia="en-GB"/>
        </w:rPr>
        <w:t>Risk assessment</w:t>
      </w:r>
    </w:p>
    <w:p w14:paraId="77B5D359" w14:textId="77777777" w:rsidR="007834C5" w:rsidRPr="007834C5" w:rsidRDefault="007834C5" w:rsidP="007834C5">
      <w:pPr>
        <w:tabs>
          <w:tab w:val="num" w:pos="1800"/>
        </w:tabs>
        <w:spacing w:after="0" w:line="240" w:lineRule="auto"/>
        <w:rPr>
          <w:rFonts w:ascii="Arial" w:eastAsia="Times" w:hAnsi="Arial" w:cs="Times New Roman"/>
          <w:b/>
          <w:lang w:eastAsia="en-GB"/>
        </w:rPr>
      </w:pPr>
    </w:p>
    <w:p w14:paraId="1579E902" w14:textId="77777777" w:rsidR="007834C5" w:rsidRPr="007834C5" w:rsidRDefault="007834C5" w:rsidP="007834C5">
      <w:pPr>
        <w:tabs>
          <w:tab w:val="num" w:pos="1800"/>
        </w:tabs>
        <w:spacing w:after="0" w:line="240" w:lineRule="auto"/>
        <w:rPr>
          <w:rFonts w:ascii="Arial" w:eastAsia="Times" w:hAnsi="Arial" w:cs="Times New Roman"/>
          <w:b/>
          <w:lang w:eastAsia="en-GB"/>
        </w:rPr>
      </w:pPr>
    </w:p>
    <w:p w14:paraId="00ECA5F5" w14:textId="77777777" w:rsidR="007834C5" w:rsidRPr="007834C5" w:rsidRDefault="007834C5" w:rsidP="007834C5">
      <w:pPr>
        <w:tabs>
          <w:tab w:val="num" w:pos="1800"/>
        </w:tabs>
        <w:spacing w:after="0" w:line="240" w:lineRule="auto"/>
        <w:rPr>
          <w:rFonts w:ascii="Arial" w:eastAsia="Times" w:hAnsi="Arial" w:cs="Times New Roman"/>
          <w:b/>
          <w:lang w:eastAsia="en-GB"/>
        </w:rPr>
      </w:pPr>
      <w:r w:rsidRPr="007834C5">
        <w:rPr>
          <w:rFonts w:ascii="Arial" w:eastAsia="Times" w:hAnsi="Arial" w:cs="Times New Roman"/>
          <w:b/>
          <w:lang w:eastAsia="en-GB"/>
        </w:rPr>
        <w:t>Information shared by schools/ PRUs with ECC</w:t>
      </w:r>
    </w:p>
    <w:p w14:paraId="11A74C46" w14:textId="77777777" w:rsidR="007834C5" w:rsidRPr="007834C5" w:rsidRDefault="007834C5" w:rsidP="007834C5">
      <w:pPr>
        <w:numPr>
          <w:ilvl w:val="0"/>
          <w:numId w:val="9"/>
        </w:numPr>
        <w:tabs>
          <w:tab w:val="num" w:pos="1800"/>
        </w:tabs>
        <w:spacing w:after="0" w:line="240" w:lineRule="auto"/>
        <w:contextualSpacing/>
        <w:rPr>
          <w:rFonts w:ascii="Arial" w:eastAsia="Times" w:hAnsi="Arial" w:cs="Times New Roman"/>
          <w:lang w:eastAsia="en-GB"/>
        </w:rPr>
      </w:pPr>
      <w:r w:rsidRPr="007834C5">
        <w:rPr>
          <w:rFonts w:ascii="Arial" w:eastAsia="Times" w:hAnsi="Arial" w:cs="Times New Roman"/>
          <w:lang w:eastAsia="en-GB"/>
        </w:rPr>
        <w:t>Name of young person</w:t>
      </w:r>
    </w:p>
    <w:p w14:paraId="5A25C99C" w14:textId="77777777" w:rsidR="007834C5" w:rsidRPr="007834C5" w:rsidRDefault="007834C5" w:rsidP="007834C5">
      <w:pPr>
        <w:numPr>
          <w:ilvl w:val="0"/>
          <w:numId w:val="9"/>
        </w:numPr>
        <w:tabs>
          <w:tab w:val="num" w:pos="1800"/>
        </w:tabs>
        <w:spacing w:after="0" w:line="240" w:lineRule="auto"/>
        <w:contextualSpacing/>
        <w:rPr>
          <w:rFonts w:ascii="Arial" w:eastAsia="Times" w:hAnsi="Arial" w:cs="Times New Roman"/>
          <w:lang w:eastAsia="en-GB"/>
        </w:rPr>
      </w:pPr>
      <w:r w:rsidRPr="007834C5">
        <w:rPr>
          <w:rFonts w:ascii="Arial" w:eastAsia="Times" w:hAnsi="Arial" w:cs="Times New Roman"/>
          <w:lang w:eastAsia="en-GB"/>
        </w:rPr>
        <w:t>Home address of young person</w:t>
      </w:r>
    </w:p>
    <w:p w14:paraId="76B44324" w14:textId="77777777" w:rsidR="007834C5" w:rsidRPr="007834C5" w:rsidRDefault="007834C5" w:rsidP="007834C5">
      <w:pPr>
        <w:numPr>
          <w:ilvl w:val="0"/>
          <w:numId w:val="9"/>
        </w:numPr>
        <w:tabs>
          <w:tab w:val="num" w:pos="1800"/>
        </w:tabs>
        <w:spacing w:after="0" w:line="240" w:lineRule="auto"/>
        <w:contextualSpacing/>
        <w:rPr>
          <w:rFonts w:ascii="Arial" w:eastAsia="Times" w:hAnsi="Arial" w:cs="Times New Roman"/>
          <w:lang w:eastAsia="en-GB"/>
        </w:rPr>
      </w:pPr>
      <w:r w:rsidRPr="007834C5">
        <w:rPr>
          <w:rFonts w:ascii="Arial" w:eastAsia="Times" w:hAnsi="Arial" w:cs="Times New Roman"/>
          <w:lang w:eastAsia="en-GB"/>
        </w:rPr>
        <w:t xml:space="preserve">Date of birth and year group of young </w:t>
      </w:r>
      <w:proofErr w:type="gramStart"/>
      <w:r w:rsidRPr="007834C5">
        <w:rPr>
          <w:rFonts w:ascii="Arial" w:eastAsia="Times" w:hAnsi="Arial" w:cs="Times New Roman"/>
          <w:lang w:eastAsia="en-GB"/>
        </w:rPr>
        <w:t>person</w:t>
      </w:r>
      <w:proofErr w:type="gramEnd"/>
    </w:p>
    <w:p w14:paraId="7C80BFF3" w14:textId="77777777" w:rsidR="007834C5" w:rsidRPr="007834C5" w:rsidRDefault="007834C5" w:rsidP="007834C5">
      <w:pPr>
        <w:numPr>
          <w:ilvl w:val="0"/>
          <w:numId w:val="9"/>
        </w:numPr>
        <w:tabs>
          <w:tab w:val="num" w:pos="1800"/>
        </w:tabs>
        <w:spacing w:after="0" w:line="240" w:lineRule="auto"/>
        <w:contextualSpacing/>
        <w:rPr>
          <w:rFonts w:ascii="Arial" w:eastAsia="Times" w:hAnsi="Arial" w:cs="Times New Roman"/>
          <w:lang w:eastAsia="en-GB"/>
        </w:rPr>
      </w:pPr>
      <w:r w:rsidRPr="007834C5">
        <w:rPr>
          <w:rFonts w:ascii="Arial" w:eastAsia="Times" w:hAnsi="Arial" w:cs="Times New Roman"/>
          <w:lang w:eastAsia="en-GB"/>
        </w:rPr>
        <w:t>Name of guardian</w:t>
      </w:r>
    </w:p>
    <w:p w14:paraId="7250C17D" w14:textId="77777777" w:rsidR="007834C5" w:rsidRPr="007834C5" w:rsidRDefault="007834C5" w:rsidP="007834C5">
      <w:pPr>
        <w:numPr>
          <w:ilvl w:val="0"/>
          <w:numId w:val="9"/>
        </w:numPr>
        <w:tabs>
          <w:tab w:val="num" w:pos="1800"/>
        </w:tabs>
        <w:spacing w:after="0" w:line="240" w:lineRule="auto"/>
        <w:contextualSpacing/>
        <w:rPr>
          <w:rFonts w:ascii="Arial" w:eastAsia="Times" w:hAnsi="Arial" w:cs="Times New Roman"/>
          <w:lang w:eastAsia="en-GB"/>
        </w:rPr>
      </w:pPr>
      <w:r w:rsidRPr="007834C5">
        <w:rPr>
          <w:rFonts w:ascii="Arial" w:eastAsia="Times" w:hAnsi="Arial" w:cs="Times New Roman"/>
          <w:lang w:eastAsia="en-GB"/>
        </w:rPr>
        <w:t>Contact telephone numbers of guardian</w:t>
      </w:r>
    </w:p>
    <w:p w14:paraId="1F1BCE20" w14:textId="77777777" w:rsidR="007834C5" w:rsidRPr="007834C5" w:rsidRDefault="007834C5" w:rsidP="007834C5">
      <w:pPr>
        <w:numPr>
          <w:ilvl w:val="0"/>
          <w:numId w:val="9"/>
        </w:numPr>
        <w:tabs>
          <w:tab w:val="num" w:pos="1800"/>
        </w:tabs>
        <w:spacing w:after="0" w:line="240" w:lineRule="auto"/>
        <w:contextualSpacing/>
        <w:rPr>
          <w:rFonts w:ascii="Arial" w:eastAsia="Times" w:hAnsi="Arial" w:cs="Times New Roman"/>
          <w:lang w:eastAsia="en-GB"/>
        </w:rPr>
      </w:pPr>
      <w:r w:rsidRPr="007834C5">
        <w:rPr>
          <w:rFonts w:ascii="Arial" w:eastAsia="Times" w:hAnsi="Arial" w:cs="Times New Roman"/>
          <w:lang w:eastAsia="en-GB"/>
        </w:rPr>
        <w:t>Attendance records</w:t>
      </w:r>
    </w:p>
    <w:p w14:paraId="08BF62E4" w14:textId="77777777" w:rsidR="007834C5" w:rsidRPr="007834C5" w:rsidRDefault="007834C5" w:rsidP="007834C5">
      <w:pPr>
        <w:numPr>
          <w:ilvl w:val="0"/>
          <w:numId w:val="9"/>
        </w:numPr>
        <w:tabs>
          <w:tab w:val="num" w:pos="1800"/>
        </w:tabs>
        <w:spacing w:after="0" w:line="240" w:lineRule="auto"/>
        <w:contextualSpacing/>
        <w:rPr>
          <w:rFonts w:ascii="Arial" w:eastAsia="Times" w:hAnsi="Arial" w:cs="Times New Roman"/>
          <w:lang w:eastAsia="en-GB"/>
        </w:rPr>
      </w:pPr>
      <w:r w:rsidRPr="007834C5">
        <w:rPr>
          <w:rFonts w:ascii="Arial" w:eastAsia="Times" w:hAnsi="Arial" w:cs="Times New Roman"/>
          <w:lang w:eastAsia="en-GB"/>
        </w:rPr>
        <w:t>Timetabled hours</w:t>
      </w:r>
    </w:p>
    <w:p w14:paraId="31418053" w14:textId="77777777" w:rsidR="007834C5" w:rsidRPr="007834C5" w:rsidRDefault="007834C5" w:rsidP="007834C5">
      <w:pPr>
        <w:numPr>
          <w:ilvl w:val="0"/>
          <w:numId w:val="9"/>
        </w:numPr>
        <w:tabs>
          <w:tab w:val="num" w:pos="1800"/>
        </w:tabs>
        <w:spacing w:after="0" w:line="240" w:lineRule="auto"/>
        <w:contextualSpacing/>
        <w:rPr>
          <w:rFonts w:ascii="Arial" w:eastAsia="Times" w:hAnsi="Arial" w:cs="Times New Roman"/>
          <w:lang w:eastAsia="en-GB"/>
        </w:rPr>
      </w:pPr>
      <w:r w:rsidRPr="007834C5">
        <w:rPr>
          <w:rFonts w:ascii="Arial" w:eastAsia="Times" w:hAnsi="Arial" w:cs="Times New Roman"/>
          <w:lang w:eastAsia="en-GB"/>
        </w:rPr>
        <w:t>Date of exclusion</w:t>
      </w:r>
    </w:p>
    <w:p w14:paraId="38E4AC2C" w14:textId="77777777" w:rsidR="007834C5" w:rsidRPr="007834C5" w:rsidRDefault="007834C5" w:rsidP="007834C5">
      <w:pPr>
        <w:numPr>
          <w:ilvl w:val="0"/>
          <w:numId w:val="9"/>
        </w:numPr>
        <w:tabs>
          <w:tab w:val="num" w:pos="1800"/>
        </w:tabs>
        <w:spacing w:after="0" w:line="240" w:lineRule="auto"/>
        <w:contextualSpacing/>
        <w:rPr>
          <w:rFonts w:ascii="Arial" w:eastAsia="Times" w:hAnsi="Arial" w:cs="Times New Roman"/>
          <w:lang w:eastAsia="en-GB"/>
        </w:rPr>
      </w:pPr>
      <w:r w:rsidRPr="007834C5">
        <w:rPr>
          <w:rFonts w:ascii="Arial" w:eastAsia="Times" w:hAnsi="Arial" w:cs="Times New Roman"/>
          <w:lang w:eastAsia="en-GB"/>
        </w:rPr>
        <w:t>Reasons for permanent exclusion</w:t>
      </w:r>
    </w:p>
    <w:p w14:paraId="37ADDA6B" w14:textId="77777777" w:rsidR="007834C5" w:rsidRPr="007834C5" w:rsidRDefault="007834C5" w:rsidP="007834C5">
      <w:pPr>
        <w:numPr>
          <w:ilvl w:val="0"/>
          <w:numId w:val="9"/>
        </w:numPr>
        <w:tabs>
          <w:tab w:val="num" w:pos="1800"/>
        </w:tabs>
        <w:spacing w:after="0" w:line="240" w:lineRule="auto"/>
        <w:contextualSpacing/>
        <w:rPr>
          <w:rFonts w:ascii="Arial" w:eastAsia="Times" w:hAnsi="Arial" w:cs="Times New Roman"/>
          <w:lang w:eastAsia="en-GB"/>
        </w:rPr>
      </w:pPr>
      <w:r w:rsidRPr="007834C5">
        <w:rPr>
          <w:rFonts w:ascii="Arial" w:eastAsia="Times" w:hAnsi="Arial" w:cs="Times New Roman"/>
          <w:lang w:eastAsia="en-GB"/>
        </w:rPr>
        <w:t>Behaviour log</w:t>
      </w:r>
    </w:p>
    <w:p w14:paraId="23A10AD2" w14:textId="77777777" w:rsidR="007834C5" w:rsidRPr="007834C5" w:rsidRDefault="007834C5" w:rsidP="007834C5">
      <w:pPr>
        <w:numPr>
          <w:ilvl w:val="0"/>
          <w:numId w:val="9"/>
        </w:numPr>
        <w:tabs>
          <w:tab w:val="num" w:pos="1800"/>
        </w:tabs>
        <w:spacing w:after="0" w:line="240" w:lineRule="auto"/>
        <w:contextualSpacing/>
        <w:rPr>
          <w:rFonts w:ascii="Arial" w:eastAsia="Times" w:hAnsi="Arial" w:cs="Times New Roman"/>
          <w:lang w:eastAsia="en-GB"/>
        </w:rPr>
      </w:pPr>
      <w:r w:rsidRPr="007834C5">
        <w:rPr>
          <w:rFonts w:ascii="Arial" w:eastAsia="Times" w:hAnsi="Arial" w:cs="Times New Roman"/>
          <w:lang w:eastAsia="en-GB"/>
        </w:rPr>
        <w:t xml:space="preserve">Social care involvement </w:t>
      </w:r>
    </w:p>
    <w:p w14:paraId="7428ECDB" w14:textId="77777777" w:rsidR="007834C5" w:rsidRPr="007834C5" w:rsidRDefault="007834C5" w:rsidP="007834C5">
      <w:pPr>
        <w:numPr>
          <w:ilvl w:val="0"/>
          <w:numId w:val="9"/>
        </w:numPr>
        <w:tabs>
          <w:tab w:val="num" w:pos="1800"/>
        </w:tabs>
        <w:spacing w:after="0" w:line="240" w:lineRule="auto"/>
        <w:contextualSpacing/>
        <w:rPr>
          <w:rFonts w:ascii="Arial" w:eastAsia="Times" w:hAnsi="Arial" w:cs="Times New Roman"/>
          <w:lang w:eastAsia="en-GB"/>
        </w:rPr>
      </w:pPr>
      <w:r w:rsidRPr="007834C5">
        <w:rPr>
          <w:rFonts w:ascii="Arial" w:eastAsia="Times" w:hAnsi="Arial" w:cs="Times New Roman"/>
          <w:lang w:eastAsia="en-GB"/>
        </w:rPr>
        <w:t xml:space="preserve">Safeguarding concerns </w:t>
      </w:r>
    </w:p>
    <w:p w14:paraId="61139434" w14:textId="77777777" w:rsidR="007834C5" w:rsidRPr="007834C5" w:rsidRDefault="007834C5" w:rsidP="007834C5">
      <w:pPr>
        <w:numPr>
          <w:ilvl w:val="0"/>
          <w:numId w:val="9"/>
        </w:numPr>
        <w:tabs>
          <w:tab w:val="num" w:pos="1800"/>
        </w:tabs>
        <w:spacing w:after="0" w:line="240" w:lineRule="auto"/>
        <w:contextualSpacing/>
        <w:rPr>
          <w:rFonts w:ascii="Arial" w:eastAsia="Times" w:hAnsi="Arial" w:cs="Times New Roman"/>
          <w:lang w:eastAsia="en-GB"/>
        </w:rPr>
      </w:pPr>
      <w:r w:rsidRPr="007834C5">
        <w:rPr>
          <w:rFonts w:ascii="Arial" w:eastAsia="Times" w:hAnsi="Arial" w:cs="Times New Roman"/>
          <w:lang w:eastAsia="en-GB"/>
        </w:rPr>
        <w:t>Entitlement to free school meal information</w:t>
      </w:r>
    </w:p>
    <w:p w14:paraId="47297877" w14:textId="77777777" w:rsidR="007834C5" w:rsidRPr="007834C5" w:rsidRDefault="007834C5" w:rsidP="007834C5">
      <w:pPr>
        <w:numPr>
          <w:ilvl w:val="0"/>
          <w:numId w:val="9"/>
        </w:numPr>
        <w:tabs>
          <w:tab w:val="num" w:pos="1800"/>
        </w:tabs>
        <w:spacing w:after="0" w:line="240" w:lineRule="auto"/>
        <w:contextualSpacing/>
        <w:rPr>
          <w:rFonts w:ascii="Arial" w:eastAsia="Times" w:hAnsi="Arial" w:cs="Times New Roman"/>
          <w:lang w:eastAsia="en-GB"/>
        </w:rPr>
      </w:pPr>
      <w:r w:rsidRPr="007834C5">
        <w:rPr>
          <w:rFonts w:ascii="Arial" w:eastAsia="Times" w:hAnsi="Arial" w:cs="Times New Roman"/>
          <w:lang w:eastAsia="en-GB"/>
        </w:rPr>
        <w:t>Gender</w:t>
      </w:r>
    </w:p>
    <w:p w14:paraId="1CFF4473" w14:textId="77777777" w:rsidR="007834C5" w:rsidRPr="007834C5" w:rsidRDefault="007834C5" w:rsidP="007834C5">
      <w:pPr>
        <w:numPr>
          <w:ilvl w:val="0"/>
          <w:numId w:val="9"/>
        </w:numPr>
        <w:tabs>
          <w:tab w:val="num" w:pos="1800"/>
        </w:tabs>
        <w:spacing w:after="0" w:line="240" w:lineRule="auto"/>
        <w:contextualSpacing/>
        <w:rPr>
          <w:rFonts w:ascii="Arial" w:eastAsia="Times" w:hAnsi="Arial" w:cs="Times New Roman"/>
          <w:lang w:eastAsia="en-GB"/>
        </w:rPr>
      </w:pPr>
      <w:r w:rsidRPr="007834C5">
        <w:rPr>
          <w:rFonts w:ascii="Arial" w:eastAsia="Times" w:hAnsi="Arial" w:cs="Times New Roman"/>
          <w:lang w:eastAsia="en-GB"/>
        </w:rPr>
        <w:t>Ethnicity</w:t>
      </w:r>
    </w:p>
    <w:p w14:paraId="07F1B3BE" w14:textId="77777777" w:rsidR="007834C5" w:rsidRPr="007834C5" w:rsidRDefault="007834C5" w:rsidP="007834C5">
      <w:pPr>
        <w:numPr>
          <w:ilvl w:val="0"/>
          <w:numId w:val="9"/>
        </w:numPr>
        <w:tabs>
          <w:tab w:val="num" w:pos="1800"/>
        </w:tabs>
        <w:spacing w:after="0" w:line="240" w:lineRule="auto"/>
        <w:contextualSpacing/>
        <w:rPr>
          <w:rFonts w:ascii="Arial" w:eastAsia="Times" w:hAnsi="Arial" w:cs="Times New Roman"/>
          <w:lang w:eastAsia="en-GB"/>
        </w:rPr>
      </w:pPr>
      <w:r w:rsidRPr="007834C5">
        <w:rPr>
          <w:rFonts w:ascii="Arial" w:eastAsia="Times" w:hAnsi="Arial" w:cs="Times New Roman"/>
          <w:lang w:eastAsia="en-GB"/>
        </w:rPr>
        <w:t>Language spoken at home</w:t>
      </w:r>
    </w:p>
    <w:p w14:paraId="5E8929D5" w14:textId="77777777" w:rsidR="007834C5" w:rsidRPr="007834C5" w:rsidRDefault="007834C5" w:rsidP="007834C5">
      <w:pPr>
        <w:numPr>
          <w:ilvl w:val="0"/>
          <w:numId w:val="9"/>
        </w:numPr>
        <w:tabs>
          <w:tab w:val="num" w:pos="1800"/>
        </w:tabs>
        <w:spacing w:after="0" w:line="240" w:lineRule="auto"/>
        <w:contextualSpacing/>
        <w:rPr>
          <w:rFonts w:ascii="Arial" w:eastAsia="Times" w:hAnsi="Arial" w:cs="Times New Roman"/>
          <w:lang w:eastAsia="en-GB"/>
        </w:rPr>
      </w:pPr>
      <w:r w:rsidRPr="007834C5">
        <w:rPr>
          <w:rFonts w:ascii="Arial" w:eastAsia="Times" w:hAnsi="Arial" w:cs="Times New Roman"/>
          <w:lang w:eastAsia="en-GB"/>
        </w:rPr>
        <w:t>UPN</w:t>
      </w:r>
    </w:p>
    <w:p w14:paraId="4F16B7DB" w14:textId="77777777" w:rsidR="007834C5" w:rsidRPr="007834C5" w:rsidRDefault="007834C5" w:rsidP="007834C5">
      <w:pPr>
        <w:numPr>
          <w:ilvl w:val="0"/>
          <w:numId w:val="9"/>
        </w:numPr>
        <w:tabs>
          <w:tab w:val="num" w:pos="1800"/>
        </w:tabs>
        <w:spacing w:after="0" w:line="240" w:lineRule="auto"/>
        <w:contextualSpacing/>
        <w:rPr>
          <w:rFonts w:ascii="Arial" w:eastAsia="Times" w:hAnsi="Arial" w:cs="Times New Roman"/>
          <w:lang w:eastAsia="en-GB"/>
        </w:rPr>
      </w:pPr>
      <w:r w:rsidRPr="007834C5">
        <w:rPr>
          <w:rFonts w:ascii="Arial" w:eastAsia="Times" w:hAnsi="Arial" w:cs="Times New Roman"/>
          <w:lang w:eastAsia="en-GB"/>
        </w:rPr>
        <w:t>Medical evidence where relevant</w:t>
      </w:r>
    </w:p>
    <w:p w14:paraId="3598207B" w14:textId="77777777" w:rsidR="007834C5" w:rsidRPr="007834C5" w:rsidRDefault="007834C5" w:rsidP="007834C5">
      <w:pPr>
        <w:numPr>
          <w:ilvl w:val="0"/>
          <w:numId w:val="9"/>
        </w:numPr>
        <w:tabs>
          <w:tab w:val="num" w:pos="1800"/>
        </w:tabs>
        <w:spacing w:after="0" w:line="240" w:lineRule="auto"/>
        <w:contextualSpacing/>
        <w:rPr>
          <w:rFonts w:ascii="Arial" w:eastAsia="Times" w:hAnsi="Arial" w:cs="Times New Roman"/>
          <w:lang w:eastAsia="en-GB"/>
        </w:rPr>
      </w:pPr>
      <w:r w:rsidRPr="007834C5">
        <w:rPr>
          <w:rFonts w:ascii="Arial" w:eastAsia="Times" w:hAnsi="Arial" w:cs="Times New Roman"/>
          <w:lang w:eastAsia="en-GB"/>
        </w:rPr>
        <w:t>Details of other agencies involved with young person</w:t>
      </w:r>
    </w:p>
    <w:p w14:paraId="2822D2F2" w14:textId="77777777" w:rsidR="007834C5" w:rsidRPr="007834C5" w:rsidRDefault="007834C5" w:rsidP="007834C5">
      <w:pPr>
        <w:numPr>
          <w:ilvl w:val="0"/>
          <w:numId w:val="9"/>
        </w:numPr>
        <w:tabs>
          <w:tab w:val="num" w:pos="1800"/>
        </w:tabs>
        <w:spacing w:after="0" w:line="240" w:lineRule="auto"/>
        <w:contextualSpacing/>
        <w:rPr>
          <w:rFonts w:ascii="Arial" w:eastAsia="Times" w:hAnsi="Arial" w:cs="Times New Roman"/>
          <w:lang w:eastAsia="en-GB"/>
        </w:rPr>
      </w:pPr>
      <w:r w:rsidRPr="007834C5">
        <w:rPr>
          <w:rFonts w:ascii="Arial" w:eastAsia="Times" w:hAnsi="Arial" w:cs="Times New Roman"/>
          <w:lang w:eastAsia="en-GB"/>
        </w:rPr>
        <w:t>Appropriate Key Stage test results and current levels</w:t>
      </w:r>
    </w:p>
    <w:p w14:paraId="5B035399" w14:textId="77777777" w:rsidR="007834C5" w:rsidRPr="007834C5" w:rsidRDefault="007834C5" w:rsidP="007834C5">
      <w:pPr>
        <w:numPr>
          <w:ilvl w:val="0"/>
          <w:numId w:val="9"/>
        </w:numPr>
        <w:tabs>
          <w:tab w:val="num" w:pos="1800"/>
        </w:tabs>
        <w:spacing w:after="0" w:line="240" w:lineRule="auto"/>
        <w:contextualSpacing/>
        <w:rPr>
          <w:rFonts w:ascii="Arial" w:eastAsia="Times" w:hAnsi="Arial" w:cs="Times New Roman"/>
          <w:lang w:eastAsia="en-GB"/>
        </w:rPr>
      </w:pPr>
      <w:r w:rsidRPr="007834C5">
        <w:rPr>
          <w:rFonts w:ascii="Arial" w:eastAsia="Times" w:hAnsi="Arial" w:cs="Times New Roman"/>
          <w:lang w:eastAsia="en-GB"/>
        </w:rPr>
        <w:t>GCSE’s being taken if relevant</w:t>
      </w:r>
    </w:p>
    <w:p w14:paraId="29AAEB93" w14:textId="77777777" w:rsidR="007834C5" w:rsidRPr="007834C5" w:rsidRDefault="007834C5" w:rsidP="007834C5">
      <w:pPr>
        <w:numPr>
          <w:ilvl w:val="0"/>
          <w:numId w:val="9"/>
        </w:numPr>
        <w:tabs>
          <w:tab w:val="num" w:pos="1800"/>
        </w:tabs>
        <w:spacing w:after="0" w:line="240" w:lineRule="auto"/>
        <w:contextualSpacing/>
        <w:rPr>
          <w:rFonts w:ascii="Arial" w:eastAsia="Times" w:hAnsi="Arial" w:cs="Times New Roman"/>
          <w:lang w:eastAsia="en-GB"/>
        </w:rPr>
      </w:pPr>
      <w:r w:rsidRPr="007834C5">
        <w:rPr>
          <w:rFonts w:ascii="Arial" w:eastAsia="Times" w:hAnsi="Arial" w:cs="Times New Roman"/>
          <w:lang w:eastAsia="en-GB"/>
        </w:rPr>
        <w:t>Alternative education details</w:t>
      </w:r>
    </w:p>
    <w:p w14:paraId="1D1C3BD3" w14:textId="77777777" w:rsidR="007834C5" w:rsidRPr="007834C5" w:rsidRDefault="007834C5" w:rsidP="007834C5">
      <w:pPr>
        <w:numPr>
          <w:ilvl w:val="0"/>
          <w:numId w:val="9"/>
        </w:numPr>
        <w:tabs>
          <w:tab w:val="num" w:pos="1800"/>
        </w:tabs>
        <w:spacing w:after="0" w:line="240" w:lineRule="auto"/>
        <w:contextualSpacing/>
        <w:rPr>
          <w:rFonts w:ascii="Arial" w:eastAsia="Times" w:hAnsi="Arial" w:cs="Times New Roman"/>
          <w:lang w:eastAsia="en-GB"/>
        </w:rPr>
      </w:pPr>
      <w:r w:rsidRPr="007834C5">
        <w:rPr>
          <w:rFonts w:ascii="Arial" w:eastAsia="Times" w:hAnsi="Arial" w:cs="Times New Roman"/>
          <w:lang w:eastAsia="en-GB"/>
        </w:rPr>
        <w:t>UCI number</w:t>
      </w:r>
    </w:p>
    <w:p w14:paraId="5F2FC3D3" w14:textId="77777777" w:rsidR="007834C5" w:rsidRPr="007834C5" w:rsidRDefault="007834C5" w:rsidP="007834C5">
      <w:pPr>
        <w:numPr>
          <w:ilvl w:val="0"/>
          <w:numId w:val="9"/>
        </w:numPr>
        <w:tabs>
          <w:tab w:val="num" w:pos="1800"/>
        </w:tabs>
        <w:spacing w:after="0" w:line="240" w:lineRule="auto"/>
        <w:contextualSpacing/>
        <w:rPr>
          <w:rFonts w:ascii="Arial" w:eastAsia="Times" w:hAnsi="Arial" w:cs="Times New Roman"/>
          <w:b/>
          <w:lang w:eastAsia="en-GB"/>
        </w:rPr>
      </w:pPr>
      <w:r w:rsidRPr="007834C5">
        <w:rPr>
          <w:rFonts w:ascii="Arial" w:eastAsia="Times" w:hAnsi="Arial" w:cs="Times New Roman"/>
          <w:lang w:eastAsia="en-GB"/>
        </w:rPr>
        <w:t>Risk assessment</w:t>
      </w:r>
    </w:p>
    <w:p w14:paraId="46785C01" w14:textId="77777777" w:rsidR="007834C5" w:rsidRPr="007834C5" w:rsidRDefault="007834C5" w:rsidP="007834C5">
      <w:pPr>
        <w:tabs>
          <w:tab w:val="num" w:pos="1800"/>
        </w:tabs>
        <w:spacing w:after="0" w:line="240" w:lineRule="auto"/>
        <w:rPr>
          <w:rFonts w:ascii="Arial" w:eastAsia="Times" w:hAnsi="Arial" w:cs="Times New Roman"/>
          <w:b/>
          <w:lang w:eastAsia="en-GB"/>
        </w:rPr>
      </w:pPr>
    </w:p>
    <w:p w14:paraId="126E70DA" w14:textId="77777777" w:rsidR="007834C5" w:rsidRPr="007834C5" w:rsidRDefault="007834C5" w:rsidP="007834C5">
      <w:pPr>
        <w:spacing w:after="0" w:line="240" w:lineRule="auto"/>
        <w:rPr>
          <w:rFonts w:ascii="Arial" w:hAnsi="Arial" w:cs="Arial"/>
          <w:lang w:eastAsia="en-GB"/>
        </w:rPr>
      </w:pPr>
    </w:p>
    <w:p w14:paraId="31EC108C" w14:textId="77777777" w:rsidR="007834C5" w:rsidRPr="007834C5" w:rsidRDefault="007834C5" w:rsidP="007834C5">
      <w:pPr>
        <w:spacing w:after="0" w:line="240" w:lineRule="auto"/>
        <w:rPr>
          <w:rFonts w:ascii="Arial" w:hAnsi="Arial" w:cs="Arial"/>
          <w:lang w:eastAsia="en-GB"/>
        </w:rPr>
      </w:pPr>
    </w:p>
    <w:p w14:paraId="48438AEC" w14:textId="77777777" w:rsidR="007834C5" w:rsidRPr="007834C5" w:rsidRDefault="007834C5" w:rsidP="007834C5">
      <w:pPr>
        <w:numPr>
          <w:ilvl w:val="1"/>
          <w:numId w:val="10"/>
        </w:numPr>
        <w:spacing w:after="0" w:line="240" w:lineRule="auto"/>
        <w:contextualSpacing/>
        <w:rPr>
          <w:rFonts w:ascii="Arial" w:eastAsia="Times" w:hAnsi="Arial" w:cs="Times New Roman"/>
          <w:b/>
          <w:lang w:eastAsia="en-GB"/>
        </w:rPr>
      </w:pPr>
      <w:r w:rsidRPr="007834C5">
        <w:rPr>
          <w:rFonts w:ascii="Arial" w:eastAsia="Times" w:hAnsi="Arial" w:cs="Times New Roman"/>
          <w:b/>
          <w:lang w:eastAsia="en-GB"/>
        </w:rPr>
        <w:t>How to share information</w:t>
      </w:r>
    </w:p>
    <w:p w14:paraId="6235652F" w14:textId="77777777" w:rsidR="007834C5" w:rsidRPr="007834C5" w:rsidRDefault="007834C5" w:rsidP="007834C5">
      <w:pPr>
        <w:tabs>
          <w:tab w:val="right" w:leader="dot" w:pos="8505"/>
          <w:tab w:val="right" w:leader="dot" w:pos="9923"/>
        </w:tabs>
        <w:spacing w:after="0" w:line="240" w:lineRule="auto"/>
        <w:rPr>
          <w:rFonts w:ascii="Arial" w:eastAsia="Times New Roman" w:hAnsi="Arial" w:cs="Times New Roman"/>
          <w:lang w:eastAsia="en-GB"/>
        </w:rPr>
      </w:pPr>
    </w:p>
    <w:p w14:paraId="3577BA08" w14:textId="77777777" w:rsidR="007834C5" w:rsidRPr="007834C5" w:rsidRDefault="007834C5" w:rsidP="007834C5">
      <w:pPr>
        <w:rPr>
          <w:rFonts w:ascii="Arial" w:hAnsi="Arial" w:cs="Arial"/>
          <w:lang w:eastAsia="en-GB"/>
        </w:rPr>
      </w:pPr>
      <w:r w:rsidRPr="007834C5">
        <w:rPr>
          <w:rFonts w:ascii="Arial" w:hAnsi="Arial" w:cs="Arial"/>
          <w:lang w:eastAsia="en-GB"/>
        </w:rPr>
        <w:t>By providers</w:t>
      </w:r>
    </w:p>
    <w:p w14:paraId="4D288558" w14:textId="77777777" w:rsidR="007834C5" w:rsidRPr="007834C5" w:rsidRDefault="007834C5" w:rsidP="007834C5">
      <w:pPr>
        <w:numPr>
          <w:ilvl w:val="0"/>
          <w:numId w:val="11"/>
        </w:numPr>
        <w:spacing w:after="0" w:line="240" w:lineRule="auto"/>
        <w:rPr>
          <w:rFonts w:ascii="Arial" w:hAnsi="Arial" w:cs="Arial"/>
          <w:lang w:eastAsia="en-GB"/>
        </w:rPr>
      </w:pPr>
      <w:r w:rsidRPr="007834C5">
        <w:rPr>
          <w:rFonts w:ascii="Arial" w:hAnsi="Arial" w:cs="Arial"/>
        </w:rPr>
        <w:t>Verbally (face to face meetings or via the telephone)</w:t>
      </w:r>
    </w:p>
    <w:p w14:paraId="269062E7" w14:textId="77777777" w:rsidR="007834C5" w:rsidRPr="007834C5" w:rsidRDefault="007834C5" w:rsidP="007834C5">
      <w:pPr>
        <w:numPr>
          <w:ilvl w:val="0"/>
          <w:numId w:val="11"/>
        </w:numPr>
        <w:spacing w:after="0" w:line="240" w:lineRule="auto"/>
        <w:rPr>
          <w:rFonts w:ascii="Times New Roman" w:hAnsi="Times New Roman" w:cs="Times New Roman"/>
        </w:rPr>
      </w:pPr>
      <w:r w:rsidRPr="007834C5">
        <w:rPr>
          <w:rFonts w:ascii="Arial" w:hAnsi="Arial" w:cs="Arial"/>
        </w:rPr>
        <w:t>Electronically – via secure online referral form submissions, secure email or by secure information management system</w:t>
      </w:r>
    </w:p>
    <w:p w14:paraId="0C2EFAE8" w14:textId="77777777" w:rsidR="007834C5" w:rsidRPr="007834C5" w:rsidRDefault="007834C5" w:rsidP="007834C5">
      <w:pPr>
        <w:numPr>
          <w:ilvl w:val="0"/>
          <w:numId w:val="11"/>
        </w:numPr>
        <w:spacing w:after="0" w:line="240" w:lineRule="auto"/>
        <w:rPr>
          <w:rFonts w:ascii="Arial" w:hAnsi="Arial" w:cs="Arial"/>
        </w:rPr>
      </w:pPr>
      <w:r w:rsidRPr="007834C5">
        <w:rPr>
          <w:rFonts w:ascii="Arial" w:hAnsi="Arial" w:cs="Arial"/>
        </w:rPr>
        <w:t>Hard copy – via post</w:t>
      </w:r>
    </w:p>
    <w:p w14:paraId="015C5899" w14:textId="77777777" w:rsidR="007834C5" w:rsidRPr="007834C5" w:rsidRDefault="007834C5" w:rsidP="007834C5">
      <w:pPr>
        <w:rPr>
          <w:rFonts w:ascii="Arial" w:hAnsi="Arial" w:cs="Arial"/>
          <w:lang w:eastAsia="en-GB"/>
        </w:rPr>
      </w:pPr>
    </w:p>
    <w:p w14:paraId="4EBF8F8B" w14:textId="77777777" w:rsidR="007834C5" w:rsidRPr="007834C5" w:rsidRDefault="007834C5" w:rsidP="007834C5">
      <w:pPr>
        <w:rPr>
          <w:rFonts w:ascii="Arial" w:hAnsi="Arial" w:cs="Arial"/>
          <w:lang w:eastAsia="en-GB"/>
        </w:rPr>
      </w:pPr>
      <w:r w:rsidRPr="007834C5">
        <w:rPr>
          <w:rFonts w:ascii="Arial" w:hAnsi="Arial" w:cs="Arial"/>
          <w:lang w:eastAsia="en-GB"/>
        </w:rPr>
        <w:t xml:space="preserve">By Essex County Council </w:t>
      </w:r>
    </w:p>
    <w:p w14:paraId="25F2968C" w14:textId="77777777" w:rsidR="007834C5" w:rsidRPr="007834C5" w:rsidRDefault="007834C5" w:rsidP="007834C5">
      <w:pPr>
        <w:tabs>
          <w:tab w:val="num" w:pos="729"/>
        </w:tabs>
        <w:spacing w:after="0" w:line="240" w:lineRule="auto"/>
        <w:ind w:left="714" w:hanging="357"/>
        <w:rPr>
          <w:rFonts w:ascii="Arial" w:hAnsi="Arial" w:cs="Arial"/>
          <w:lang w:eastAsia="en-GB"/>
        </w:rPr>
      </w:pPr>
      <w:r w:rsidRPr="007834C5">
        <w:rPr>
          <w:rFonts w:ascii="Arial" w:hAnsi="Arial" w:cs="Arial"/>
        </w:rPr>
        <w:t>Verbally (face to face meetings or via the telephone)</w:t>
      </w:r>
    </w:p>
    <w:p w14:paraId="66865000" w14:textId="77777777" w:rsidR="007834C5" w:rsidRPr="007834C5" w:rsidRDefault="007834C5" w:rsidP="007834C5">
      <w:pPr>
        <w:tabs>
          <w:tab w:val="num" w:pos="729"/>
        </w:tabs>
        <w:spacing w:after="0" w:line="240" w:lineRule="auto"/>
        <w:ind w:left="714" w:hanging="357"/>
        <w:rPr>
          <w:rFonts w:ascii="Times New Roman" w:hAnsi="Times New Roman" w:cs="Times New Roman"/>
        </w:rPr>
      </w:pPr>
      <w:r w:rsidRPr="007834C5">
        <w:rPr>
          <w:rFonts w:ascii="Arial" w:hAnsi="Arial" w:cs="Arial"/>
        </w:rPr>
        <w:t>Electronically – via secure email</w:t>
      </w:r>
    </w:p>
    <w:p w14:paraId="49B7F35B" w14:textId="77777777" w:rsidR="007834C5" w:rsidRPr="007834C5" w:rsidRDefault="007834C5" w:rsidP="007834C5">
      <w:pPr>
        <w:tabs>
          <w:tab w:val="num" w:pos="729"/>
        </w:tabs>
        <w:spacing w:after="0" w:line="240" w:lineRule="auto"/>
        <w:ind w:left="714" w:hanging="357"/>
        <w:rPr>
          <w:rFonts w:ascii="Arial" w:hAnsi="Arial" w:cs="Arial"/>
        </w:rPr>
      </w:pPr>
      <w:r w:rsidRPr="007834C5">
        <w:rPr>
          <w:rFonts w:ascii="Arial" w:hAnsi="Arial" w:cs="Arial"/>
        </w:rPr>
        <w:t>Hard copy – via post</w:t>
      </w:r>
    </w:p>
    <w:p w14:paraId="30FFBE5B" w14:textId="77777777" w:rsidR="007834C5" w:rsidRPr="007834C5" w:rsidRDefault="007834C5" w:rsidP="007834C5">
      <w:pPr>
        <w:tabs>
          <w:tab w:val="right" w:leader="dot" w:pos="8505"/>
          <w:tab w:val="right" w:leader="dot" w:pos="9923"/>
        </w:tabs>
        <w:spacing w:after="0" w:line="240" w:lineRule="auto"/>
        <w:rPr>
          <w:rFonts w:ascii="Tahoma" w:eastAsia="Times New Roman" w:hAnsi="Tahoma" w:cs="Tahoma"/>
          <w:b/>
          <w:lang w:val="en" w:eastAsia="en-GB"/>
        </w:rPr>
      </w:pPr>
    </w:p>
    <w:p w14:paraId="5E3669CC" w14:textId="77777777" w:rsidR="007834C5" w:rsidRPr="007834C5" w:rsidRDefault="007834C5" w:rsidP="007834C5">
      <w:pPr>
        <w:spacing w:after="0" w:line="240" w:lineRule="auto"/>
        <w:rPr>
          <w:rFonts w:ascii="Arial" w:eastAsia="Times" w:hAnsi="Arial" w:cs="Times New Roman"/>
          <w:b/>
          <w:lang w:eastAsia="en-GB"/>
        </w:rPr>
      </w:pPr>
      <w:r w:rsidRPr="007834C5">
        <w:rPr>
          <w:rFonts w:ascii="Arial" w:eastAsia="Times" w:hAnsi="Arial" w:cs="Times New Roman"/>
          <w:b/>
          <w:lang w:eastAsia="en-GB"/>
        </w:rPr>
        <w:t xml:space="preserve">3.3 Data retention and deletion </w:t>
      </w:r>
    </w:p>
    <w:p w14:paraId="68858E8C" w14:textId="77777777" w:rsidR="007834C5" w:rsidRPr="007834C5" w:rsidRDefault="007834C5" w:rsidP="007834C5">
      <w:pPr>
        <w:numPr>
          <w:ilvl w:val="0"/>
          <w:numId w:val="5"/>
        </w:numPr>
        <w:tabs>
          <w:tab w:val="right" w:leader="dot" w:pos="8505"/>
          <w:tab w:val="right" w:leader="dot" w:pos="9923"/>
        </w:tabs>
        <w:spacing w:after="120" w:line="240" w:lineRule="auto"/>
        <w:rPr>
          <w:rFonts w:ascii="Arial" w:eastAsia="Times" w:hAnsi="Arial" w:cs="Arial"/>
          <w:sz w:val="24"/>
          <w:szCs w:val="24"/>
        </w:rPr>
      </w:pPr>
      <w:r w:rsidRPr="007834C5">
        <w:rPr>
          <w:rFonts w:ascii="Arial" w:hAnsi="Arial" w:cs="Arial"/>
        </w:rPr>
        <w:t>Essex County Council (ECC) is required to keep information on children and young people in line with the DfE’s Management Information guidance and we retain this information in line with the</w:t>
      </w:r>
      <w:r w:rsidRPr="007834C5">
        <w:rPr>
          <w:rFonts w:ascii="Arial" w:hAnsi="Arial" w:cs="Arial"/>
          <w:sz w:val="24"/>
          <w:szCs w:val="24"/>
        </w:rPr>
        <w:t xml:space="preserve"> </w:t>
      </w:r>
      <w:hyperlink r:id="rId14" w:history="1">
        <w:r w:rsidRPr="007834C5">
          <w:rPr>
            <w:rFonts w:ascii="Arial" w:eastAsia="Times" w:hAnsi="Arial" w:cs="Times New Roman"/>
            <w:color w:val="0000FF" w:themeColor="hyperlink"/>
            <w:sz w:val="24"/>
            <w:szCs w:val="24"/>
            <w:u w:val="single"/>
          </w:rPr>
          <w:t>Education privacy notice</w:t>
        </w:r>
      </w:hyperlink>
    </w:p>
    <w:p w14:paraId="66BA9016" w14:textId="77777777" w:rsidR="007834C5" w:rsidRPr="007834C5" w:rsidRDefault="007834C5" w:rsidP="007834C5">
      <w:pPr>
        <w:spacing w:after="0" w:line="240" w:lineRule="auto"/>
        <w:rPr>
          <w:rFonts w:ascii="Arial" w:eastAsia="Times" w:hAnsi="Arial" w:cs="Times New Roman"/>
          <w:lang w:eastAsia="en-GB"/>
        </w:rPr>
      </w:pPr>
    </w:p>
    <w:p w14:paraId="1E36862B" w14:textId="77777777" w:rsidR="007834C5" w:rsidRPr="007834C5" w:rsidRDefault="007834C5" w:rsidP="007834C5">
      <w:pPr>
        <w:spacing w:after="0" w:line="240" w:lineRule="auto"/>
        <w:rPr>
          <w:rFonts w:ascii="Arial" w:eastAsia="Times" w:hAnsi="Arial" w:cs="Times New Roman"/>
          <w:b/>
          <w:lang w:eastAsia="en-GB"/>
        </w:rPr>
      </w:pPr>
      <w:r w:rsidRPr="007834C5">
        <w:rPr>
          <w:rFonts w:ascii="Arial" w:eastAsia="Times" w:hAnsi="Arial" w:cs="Times New Roman"/>
          <w:b/>
          <w:lang w:eastAsia="en-GB"/>
        </w:rPr>
        <w:t>3.4 Other</w:t>
      </w:r>
    </w:p>
    <w:p w14:paraId="2CC5E1DC" w14:textId="77777777" w:rsidR="007834C5" w:rsidRPr="007834C5" w:rsidRDefault="007834C5" w:rsidP="007834C5">
      <w:pPr>
        <w:numPr>
          <w:ilvl w:val="0"/>
          <w:numId w:val="7"/>
        </w:numPr>
        <w:spacing w:after="0" w:line="240" w:lineRule="auto"/>
        <w:rPr>
          <w:rFonts w:ascii="Arial" w:eastAsia="Times" w:hAnsi="Arial" w:cs="Arial"/>
          <w:lang w:eastAsia="en-GB"/>
        </w:rPr>
      </w:pPr>
      <w:r w:rsidRPr="007834C5">
        <w:rPr>
          <w:rFonts w:ascii="Arial" w:eastAsia="Times" w:hAnsi="Arial" w:cs="Arial"/>
          <w:lang w:eastAsia="en-GB"/>
        </w:rPr>
        <w:t xml:space="preserve">Please refer to Section 3, 4, 5, 9 and 10 of the overarching Education and Learning Information Sharing Protocol. </w:t>
      </w:r>
    </w:p>
    <w:p w14:paraId="3E767E47" w14:textId="77777777" w:rsidR="007834C5" w:rsidRPr="007834C5" w:rsidRDefault="007834C5" w:rsidP="007834C5">
      <w:pPr>
        <w:spacing w:after="0" w:line="240" w:lineRule="auto"/>
        <w:rPr>
          <w:rFonts w:ascii="Arial" w:eastAsia="Times" w:hAnsi="Arial" w:cs="Times New Roman"/>
          <w:lang w:eastAsia="en-GB"/>
        </w:rPr>
      </w:pPr>
    </w:p>
    <w:p w14:paraId="62D73CF6" w14:textId="77777777" w:rsidR="007834C5" w:rsidRPr="007834C5" w:rsidRDefault="007834C5" w:rsidP="007834C5">
      <w:pPr>
        <w:spacing w:after="0" w:line="240" w:lineRule="auto"/>
        <w:rPr>
          <w:rFonts w:ascii="Arial" w:eastAsia="Times New Roman" w:hAnsi="Arial" w:cs="Times New Roman"/>
          <w:b/>
          <w:lang w:eastAsia="en-GB"/>
        </w:rPr>
      </w:pPr>
    </w:p>
    <w:p w14:paraId="764A9B08" w14:textId="77777777" w:rsidR="007834C5" w:rsidRPr="007834C5" w:rsidRDefault="007834C5" w:rsidP="007834C5">
      <w:pPr>
        <w:spacing w:after="0" w:line="240" w:lineRule="auto"/>
        <w:rPr>
          <w:rFonts w:ascii="Arial" w:eastAsia="Times New Roman" w:hAnsi="Arial" w:cs="Times New Roman"/>
          <w:b/>
          <w:lang w:eastAsia="en-GB"/>
        </w:rPr>
      </w:pPr>
      <w:r w:rsidRPr="007834C5">
        <w:rPr>
          <w:rFonts w:ascii="Arial" w:eastAsia="Times New Roman" w:hAnsi="Arial" w:cs="Times New Roman"/>
          <w:b/>
          <w:lang w:eastAsia="en-GB"/>
        </w:rPr>
        <w:t>4. Essex County Council Local Contacts</w:t>
      </w:r>
    </w:p>
    <w:p w14:paraId="272A70CD" w14:textId="77777777" w:rsidR="007834C5" w:rsidRPr="007834C5" w:rsidRDefault="007834C5" w:rsidP="007834C5">
      <w:pPr>
        <w:spacing w:after="0" w:line="240" w:lineRule="auto"/>
        <w:rPr>
          <w:rFonts w:ascii="Arial" w:eastAsia="Times New Roman" w:hAnsi="Arial" w:cs="Times New Roman"/>
          <w:lang w:eastAsia="en-GB"/>
        </w:rPr>
      </w:pPr>
      <w:r w:rsidRPr="007834C5">
        <w:rPr>
          <w:rFonts w:ascii="Arial" w:eastAsia="Times New Roman" w:hAnsi="Arial" w:cs="Times New Roman"/>
          <w:lang w:eastAsia="en-GB"/>
        </w:rPr>
        <w:t>Person/s responsible for sharing information within Essex County Council</w:t>
      </w:r>
    </w:p>
    <w:p w14:paraId="22363BB8" w14:textId="77777777" w:rsidR="007834C5" w:rsidRPr="007834C5" w:rsidRDefault="007834C5" w:rsidP="007834C5">
      <w:pPr>
        <w:spacing w:after="0" w:line="240" w:lineRule="auto"/>
        <w:rPr>
          <w:rFonts w:ascii="Arial" w:eastAsia="Times New Roman" w:hAnsi="Arial" w:cs="Times New Roman"/>
          <w:b/>
          <w:lang w:eastAsia="en-GB"/>
        </w:rPr>
      </w:pPr>
    </w:p>
    <w:tbl>
      <w:tblPr>
        <w:tblW w:w="9073" w:type="dxa"/>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4"/>
        <w:gridCol w:w="2268"/>
        <w:gridCol w:w="3402"/>
        <w:gridCol w:w="1809"/>
      </w:tblGrid>
      <w:tr w:rsidR="007834C5" w:rsidRPr="007834C5" w14:paraId="6183194C" w14:textId="77777777" w:rsidTr="00F15A29">
        <w:tc>
          <w:tcPr>
            <w:tcW w:w="1594" w:type="dxa"/>
            <w:shd w:val="clear" w:color="auto" w:fill="auto"/>
          </w:tcPr>
          <w:p w14:paraId="159DD41E" w14:textId="77777777" w:rsidR="007834C5" w:rsidRPr="007834C5" w:rsidRDefault="007834C5" w:rsidP="007834C5">
            <w:pPr>
              <w:spacing w:after="240" w:line="240" w:lineRule="auto"/>
              <w:rPr>
                <w:rFonts w:ascii="Arial" w:eastAsia="Times New Roman" w:hAnsi="Arial" w:cs="Times New Roman"/>
                <w:b/>
                <w:lang w:eastAsia="en-GB"/>
              </w:rPr>
            </w:pPr>
            <w:r w:rsidRPr="007834C5">
              <w:rPr>
                <w:rFonts w:ascii="Arial" w:eastAsia="Times New Roman" w:hAnsi="Arial" w:cs="Times New Roman"/>
                <w:b/>
                <w:lang w:eastAsia="en-GB"/>
              </w:rPr>
              <w:t xml:space="preserve">Name </w:t>
            </w:r>
          </w:p>
        </w:tc>
        <w:tc>
          <w:tcPr>
            <w:tcW w:w="2268" w:type="dxa"/>
            <w:shd w:val="clear" w:color="auto" w:fill="auto"/>
          </w:tcPr>
          <w:p w14:paraId="62DF474E" w14:textId="77777777" w:rsidR="007834C5" w:rsidRPr="007834C5" w:rsidRDefault="007834C5" w:rsidP="007834C5">
            <w:pPr>
              <w:spacing w:after="240" w:line="240" w:lineRule="auto"/>
              <w:rPr>
                <w:rFonts w:ascii="Arial" w:eastAsia="Times New Roman" w:hAnsi="Arial" w:cs="Times New Roman"/>
                <w:b/>
                <w:lang w:eastAsia="en-GB"/>
              </w:rPr>
            </w:pPr>
            <w:r w:rsidRPr="007834C5">
              <w:rPr>
                <w:rFonts w:ascii="Arial" w:eastAsia="Times New Roman" w:hAnsi="Arial" w:cs="Times New Roman"/>
                <w:b/>
                <w:lang w:eastAsia="en-GB"/>
              </w:rPr>
              <w:t>Role</w:t>
            </w:r>
          </w:p>
        </w:tc>
        <w:tc>
          <w:tcPr>
            <w:tcW w:w="3402" w:type="dxa"/>
            <w:shd w:val="clear" w:color="auto" w:fill="auto"/>
          </w:tcPr>
          <w:p w14:paraId="2ABF7552" w14:textId="77777777" w:rsidR="007834C5" w:rsidRPr="007834C5" w:rsidRDefault="007834C5" w:rsidP="007834C5">
            <w:pPr>
              <w:spacing w:after="240" w:line="240" w:lineRule="auto"/>
              <w:rPr>
                <w:rFonts w:ascii="Arial" w:eastAsia="Times New Roman" w:hAnsi="Arial" w:cs="Times New Roman"/>
                <w:b/>
                <w:lang w:eastAsia="en-GB"/>
              </w:rPr>
            </w:pPr>
            <w:r w:rsidRPr="007834C5">
              <w:rPr>
                <w:rFonts w:ascii="Arial" w:eastAsia="Times New Roman" w:hAnsi="Arial" w:cs="Times New Roman"/>
                <w:b/>
                <w:lang w:eastAsia="en-GB"/>
              </w:rPr>
              <w:t>Contact email</w:t>
            </w:r>
          </w:p>
        </w:tc>
        <w:tc>
          <w:tcPr>
            <w:tcW w:w="1809" w:type="dxa"/>
            <w:shd w:val="clear" w:color="auto" w:fill="auto"/>
          </w:tcPr>
          <w:p w14:paraId="0E04998B" w14:textId="77777777" w:rsidR="007834C5" w:rsidRPr="007834C5" w:rsidRDefault="007834C5" w:rsidP="007834C5">
            <w:pPr>
              <w:spacing w:after="240" w:line="240" w:lineRule="auto"/>
              <w:rPr>
                <w:rFonts w:ascii="Arial" w:eastAsia="Times New Roman" w:hAnsi="Arial" w:cs="Times New Roman"/>
                <w:b/>
                <w:lang w:eastAsia="en-GB"/>
              </w:rPr>
            </w:pPr>
            <w:r w:rsidRPr="007834C5">
              <w:rPr>
                <w:rFonts w:ascii="Arial" w:eastAsia="Times New Roman" w:hAnsi="Arial" w:cs="Times New Roman"/>
                <w:b/>
                <w:lang w:eastAsia="en-GB"/>
              </w:rPr>
              <w:t xml:space="preserve">Contact no. </w:t>
            </w:r>
          </w:p>
        </w:tc>
      </w:tr>
      <w:tr w:rsidR="007834C5" w:rsidRPr="007834C5" w14:paraId="7BAFD51B" w14:textId="77777777" w:rsidTr="00F15A29">
        <w:tc>
          <w:tcPr>
            <w:tcW w:w="1594" w:type="dxa"/>
            <w:shd w:val="clear" w:color="auto" w:fill="auto"/>
          </w:tcPr>
          <w:p w14:paraId="7D6E7476" w14:textId="77777777" w:rsidR="007834C5" w:rsidRPr="007834C5" w:rsidRDefault="007834C5" w:rsidP="007834C5">
            <w:pPr>
              <w:spacing w:after="240" w:line="240" w:lineRule="auto"/>
              <w:rPr>
                <w:rFonts w:ascii="Arial" w:eastAsia="Times New Roman" w:hAnsi="Arial" w:cs="Times New Roman"/>
                <w:lang w:eastAsia="en-GB"/>
              </w:rPr>
            </w:pPr>
            <w:r w:rsidRPr="007834C5">
              <w:rPr>
                <w:rFonts w:ascii="Arial" w:eastAsia="Times New Roman" w:hAnsi="Arial" w:cs="Times New Roman"/>
                <w:lang w:eastAsia="en-GB"/>
              </w:rPr>
              <w:t>Julie Keating</w:t>
            </w:r>
          </w:p>
        </w:tc>
        <w:tc>
          <w:tcPr>
            <w:tcW w:w="2268" w:type="dxa"/>
            <w:shd w:val="clear" w:color="auto" w:fill="auto"/>
          </w:tcPr>
          <w:p w14:paraId="1176DCBD" w14:textId="77777777" w:rsidR="007834C5" w:rsidRPr="007834C5" w:rsidRDefault="007834C5" w:rsidP="007834C5">
            <w:pPr>
              <w:spacing w:after="240" w:line="240" w:lineRule="auto"/>
              <w:rPr>
                <w:rFonts w:ascii="Arial" w:eastAsia="Times New Roman" w:hAnsi="Arial" w:cs="Times New Roman"/>
                <w:lang w:eastAsia="en-GB"/>
              </w:rPr>
            </w:pPr>
            <w:r w:rsidRPr="007834C5">
              <w:rPr>
                <w:rFonts w:ascii="Arial" w:eastAsia="Times New Roman" w:hAnsi="Arial" w:cs="Times New Roman"/>
                <w:lang w:eastAsia="en-GB"/>
              </w:rPr>
              <w:t xml:space="preserve">Education Access Manager </w:t>
            </w:r>
          </w:p>
        </w:tc>
        <w:tc>
          <w:tcPr>
            <w:tcW w:w="3402" w:type="dxa"/>
            <w:shd w:val="clear" w:color="auto" w:fill="auto"/>
          </w:tcPr>
          <w:p w14:paraId="56C78A4C" w14:textId="14A75C3B" w:rsidR="007834C5" w:rsidRDefault="00000000" w:rsidP="007834C5">
            <w:pPr>
              <w:rPr>
                <w:rFonts w:ascii="Arial" w:hAnsi="Arial" w:cs="Arial"/>
              </w:rPr>
            </w:pPr>
            <w:hyperlink r:id="rId15" w:history="1">
              <w:r w:rsidR="007834C5" w:rsidRPr="007834C5">
                <w:rPr>
                  <w:rStyle w:val="Hyperlink"/>
                  <w:rFonts w:ascii="Arial" w:hAnsi="Arial" w:cs="Arial"/>
                </w:rPr>
                <w:t>Julie.keating@essex.gov.uk</w:t>
              </w:r>
            </w:hyperlink>
          </w:p>
          <w:p w14:paraId="17FEFA88" w14:textId="77777777" w:rsidR="007834C5" w:rsidRPr="007834C5" w:rsidRDefault="007834C5" w:rsidP="007834C5">
            <w:pPr>
              <w:rPr>
                <w:rFonts w:ascii="Arial" w:hAnsi="Arial" w:cs="Arial"/>
              </w:rPr>
            </w:pPr>
          </w:p>
        </w:tc>
        <w:tc>
          <w:tcPr>
            <w:tcW w:w="1809" w:type="dxa"/>
            <w:shd w:val="clear" w:color="auto" w:fill="auto"/>
          </w:tcPr>
          <w:p w14:paraId="2BDDEBE7" w14:textId="77777777" w:rsidR="007834C5" w:rsidRPr="007834C5" w:rsidRDefault="007834C5" w:rsidP="007834C5">
            <w:pPr>
              <w:spacing w:after="240" w:line="240" w:lineRule="auto"/>
              <w:rPr>
                <w:rFonts w:ascii="Arial" w:eastAsia="Times New Roman" w:hAnsi="Arial" w:cs="Times New Roman"/>
                <w:lang w:eastAsia="en-GB"/>
              </w:rPr>
            </w:pPr>
            <w:r w:rsidRPr="007834C5">
              <w:rPr>
                <w:rFonts w:ascii="Arial" w:eastAsia="Times New Roman" w:hAnsi="Arial" w:cs="Times New Roman"/>
                <w:lang w:eastAsia="en-GB"/>
              </w:rPr>
              <w:t>03330131160</w:t>
            </w:r>
          </w:p>
        </w:tc>
      </w:tr>
    </w:tbl>
    <w:p w14:paraId="238F64FF" w14:textId="77777777" w:rsidR="007834C5" w:rsidRPr="007834C5" w:rsidRDefault="007834C5" w:rsidP="007834C5">
      <w:pPr>
        <w:spacing w:after="0" w:line="240" w:lineRule="auto"/>
        <w:rPr>
          <w:rFonts w:ascii="Arial" w:eastAsia="Times" w:hAnsi="Arial" w:cs="Arial"/>
          <w:b/>
          <w:lang w:eastAsia="en-GB"/>
        </w:rPr>
      </w:pPr>
    </w:p>
    <w:p w14:paraId="4F224B99" w14:textId="77777777" w:rsidR="007834C5" w:rsidRPr="007834C5" w:rsidRDefault="007834C5" w:rsidP="007834C5"/>
    <w:p w14:paraId="3613F021" w14:textId="77777777" w:rsidR="00B83369" w:rsidRPr="008178B1" w:rsidRDefault="00B83369" w:rsidP="00B83369">
      <w:pPr>
        <w:spacing w:after="0" w:line="240" w:lineRule="auto"/>
        <w:rPr>
          <w:rFonts w:ascii="Arial" w:eastAsia="Times" w:hAnsi="Arial" w:cs="Arial"/>
          <w:b/>
          <w:lang w:eastAsia="en-GB"/>
        </w:rPr>
      </w:pPr>
    </w:p>
    <w:p w14:paraId="3235B4D5" w14:textId="77777777" w:rsidR="008B10C2" w:rsidRDefault="008B10C2" w:rsidP="00B83369">
      <w:pPr>
        <w:rPr>
          <w:rFonts w:ascii="Arial" w:eastAsia="Times" w:hAnsi="Arial" w:cs="Arial"/>
          <w:b/>
          <w:sz w:val="28"/>
          <w:szCs w:val="28"/>
          <w:lang w:eastAsia="en-GB"/>
        </w:rPr>
      </w:pPr>
    </w:p>
    <w:p w14:paraId="7CE483AD" w14:textId="77777777" w:rsidR="008B10C2" w:rsidRDefault="008B10C2" w:rsidP="00B83369">
      <w:pPr>
        <w:rPr>
          <w:rFonts w:ascii="Arial" w:eastAsia="Times" w:hAnsi="Arial" w:cs="Arial"/>
          <w:b/>
          <w:sz w:val="28"/>
          <w:szCs w:val="28"/>
          <w:lang w:eastAsia="en-GB"/>
        </w:rPr>
      </w:pPr>
    </w:p>
    <w:p w14:paraId="4193CC42" w14:textId="77777777" w:rsidR="008B10C2" w:rsidRDefault="008B10C2" w:rsidP="00B83369">
      <w:pPr>
        <w:rPr>
          <w:rFonts w:ascii="Arial" w:eastAsia="Times" w:hAnsi="Arial" w:cs="Arial"/>
          <w:b/>
          <w:sz w:val="28"/>
          <w:szCs w:val="28"/>
          <w:lang w:eastAsia="en-GB"/>
        </w:rPr>
      </w:pPr>
    </w:p>
    <w:p w14:paraId="21FB8EE6" w14:textId="77777777" w:rsidR="008B10C2" w:rsidRDefault="008B10C2" w:rsidP="00B83369">
      <w:pPr>
        <w:rPr>
          <w:rFonts w:ascii="Arial" w:eastAsia="Times" w:hAnsi="Arial" w:cs="Arial"/>
          <w:b/>
          <w:sz w:val="28"/>
          <w:szCs w:val="28"/>
          <w:lang w:eastAsia="en-GB"/>
        </w:rPr>
      </w:pPr>
    </w:p>
    <w:p w14:paraId="594643E3" w14:textId="77777777" w:rsidR="008B10C2" w:rsidRDefault="008B10C2" w:rsidP="00B83369">
      <w:pPr>
        <w:rPr>
          <w:rFonts w:ascii="Arial" w:eastAsia="Times" w:hAnsi="Arial" w:cs="Arial"/>
          <w:b/>
          <w:sz w:val="28"/>
          <w:szCs w:val="28"/>
          <w:lang w:eastAsia="en-GB"/>
        </w:rPr>
      </w:pPr>
    </w:p>
    <w:p w14:paraId="6901B179" w14:textId="77777777" w:rsidR="008B10C2" w:rsidRDefault="008B10C2" w:rsidP="00B83369">
      <w:pPr>
        <w:rPr>
          <w:rFonts w:ascii="Arial" w:eastAsia="Times" w:hAnsi="Arial" w:cs="Arial"/>
          <w:b/>
          <w:sz w:val="28"/>
          <w:szCs w:val="28"/>
          <w:lang w:eastAsia="en-GB"/>
        </w:rPr>
      </w:pPr>
    </w:p>
    <w:p w14:paraId="548F13A7" w14:textId="77777777" w:rsidR="008B10C2" w:rsidRDefault="008B10C2" w:rsidP="00B83369">
      <w:pPr>
        <w:rPr>
          <w:rFonts w:ascii="Arial" w:eastAsia="Times" w:hAnsi="Arial" w:cs="Arial"/>
          <w:b/>
          <w:sz w:val="28"/>
          <w:szCs w:val="28"/>
          <w:lang w:eastAsia="en-GB"/>
        </w:rPr>
      </w:pPr>
    </w:p>
    <w:p w14:paraId="4B9C0B0C" w14:textId="77777777" w:rsidR="008B10C2" w:rsidRDefault="008B10C2" w:rsidP="00B83369">
      <w:pPr>
        <w:rPr>
          <w:rFonts w:ascii="Arial" w:eastAsia="Times" w:hAnsi="Arial" w:cs="Arial"/>
          <w:b/>
          <w:sz w:val="28"/>
          <w:szCs w:val="28"/>
          <w:lang w:eastAsia="en-GB"/>
        </w:rPr>
      </w:pPr>
    </w:p>
    <w:p w14:paraId="6609E087" w14:textId="77777777" w:rsidR="008B10C2" w:rsidRDefault="008B10C2" w:rsidP="00B83369">
      <w:pPr>
        <w:rPr>
          <w:rFonts w:ascii="Arial" w:eastAsia="Times" w:hAnsi="Arial" w:cs="Arial"/>
          <w:b/>
          <w:sz w:val="28"/>
          <w:szCs w:val="28"/>
          <w:lang w:eastAsia="en-GB"/>
        </w:rPr>
      </w:pPr>
    </w:p>
    <w:p w14:paraId="6C4AFA39" w14:textId="77777777" w:rsidR="008B10C2" w:rsidRDefault="008B10C2" w:rsidP="00B83369">
      <w:pPr>
        <w:rPr>
          <w:rFonts w:ascii="Arial" w:eastAsia="Times" w:hAnsi="Arial" w:cs="Arial"/>
          <w:b/>
          <w:sz w:val="28"/>
          <w:szCs w:val="28"/>
          <w:lang w:eastAsia="en-GB"/>
        </w:rPr>
      </w:pPr>
    </w:p>
    <w:p w14:paraId="3CAFD08D" w14:textId="765199E2" w:rsidR="00694136" w:rsidRPr="00E56E55" w:rsidRDefault="00000000" w:rsidP="00694136">
      <w:pPr>
        <w:rPr>
          <w:rFonts w:ascii="Arial" w:eastAsia="Times" w:hAnsi="Arial" w:cs="Arial"/>
          <w:b/>
          <w:sz w:val="28"/>
          <w:szCs w:val="28"/>
          <w:lang w:eastAsia="en-GB"/>
        </w:rPr>
      </w:pPr>
      <w:hyperlink r:id="rId16" w:history="1">
        <w:r w:rsidR="00694136" w:rsidRPr="000206A1">
          <w:rPr>
            <w:rStyle w:val="Hyperlink"/>
            <w:rFonts w:ascii="Arial" w:eastAsia="Times" w:hAnsi="Arial" w:cs="Arial"/>
            <w:b/>
            <w:sz w:val="28"/>
            <w:szCs w:val="28"/>
            <w:lang w:eastAsia="en-GB"/>
          </w:rPr>
          <w:t>Education Compliance (includes Children Missing Education/Elective Home Education and Attendance Compliance teams)</w:t>
        </w:r>
      </w:hyperlink>
      <w:r w:rsidR="00694136">
        <w:rPr>
          <w:rFonts w:ascii="Arial" w:eastAsia="Times" w:hAnsi="Arial" w:cs="Arial"/>
          <w:b/>
          <w:sz w:val="28"/>
          <w:szCs w:val="28"/>
          <w:lang w:eastAsia="en-GB"/>
        </w:rPr>
        <w:t xml:space="preserve"> </w:t>
      </w:r>
    </w:p>
    <w:p w14:paraId="3FE08CA3" w14:textId="77777777" w:rsidR="00694136" w:rsidRPr="00E56E55" w:rsidRDefault="00694136" w:rsidP="00694136">
      <w:pPr>
        <w:spacing w:after="0" w:line="240" w:lineRule="auto"/>
        <w:rPr>
          <w:rFonts w:ascii="Arial" w:eastAsia="Times" w:hAnsi="Arial" w:cs="Arial"/>
          <w:b/>
          <w:lang w:eastAsia="en-GB"/>
        </w:rPr>
      </w:pPr>
      <w:r w:rsidRPr="00E56E55">
        <w:rPr>
          <w:rFonts w:ascii="Arial" w:eastAsia="Times" w:hAnsi="Arial" w:cs="Arial"/>
          <w:b/>
          <w:lang w:eastAsia="en-GB"/>
        </w:rPr>
        <w:t xml:space="preserve">1. Purpose for Information Sharing </w:t>
      </w:r>
    </w:p>
    <w:p w14:paraId="248013C5" w14:textId="77777777" w:rsidR="00694136" w:rsidRPr="00E56E55" w:rsidRDefault="00694136" w:rsidP="00694136">
      <w:pPr>
        <w:spacing w:after="0" w:line="240" w:lineRule="auto"/>
        <w:rPr>
          <w:rFonts w:ascii="Arial" w:eastAsia="Times" w:hAnsi="Arial" w:cs="Arial"/>
          <w:lang w:eastAsia="en-GB"/>
        </w:rPr>
      </w:pPr>
      <w:r w:rsidRPr="00E56E55">
        <w:rPr>
          <w:rFonts w:ascii="Arial" w:eastAsia="Times" w:hAnsi="Arial" w:cs="Arial"/>
          <w:lang w:eastAsia="en-GB"/>
        </w:rPr>
        <w:t>The purposes for sharing information between Essex County Council’s Education</w:t>
      </w:r>
      <w:r>
        <w:rPr>
          <w:rFonts w:ascii="Arial" w:eastAsia="Times" w:hAnsi="Arial" w:cs="Arial"/>
          <w:lang w:eastAsia="en-GB"/>
        </w:rPr>
        <w:t xml:space="preserve"> Compliance team</w:t>
      </w:r>
      <w:r w:rsidRPr="00E56E55">
        <w:rPr>
          <w:rFonts w:ascii="Arial" w:eastAsia="Times" w:hAnsi="Arial" w:cs="Arial"/>
          <w:lang w:eastAsia="en-GB"/>
        </w:rPr>
        <w:t xml:space="preserve"> </w:t>
      </w:r>
      <w:r>
        <w:rPr>
          <w:rFonts w:ascii="Arial" w:eastAsia="Times" w:hAnsi="Arial" w:cs="Arial"/>
          <w:lang w:eastAsia="en-GB"/>
        </w:rPr>
        <w:t>(EC)</w:t>
      </w:r>
      <w:r w:rsidRPr="00E56E55">
        <w:rPr>
          <w:rFonts w:ascii="Arial" w:eastAsia="Times" w:hAnsi="Arial" w:cs="Arial"/>
          <w:lang w:eastAsia="en-GB"/>
        </w:rPr>
        <w:t xml:space="preserve"> and Schools and Academies are: </w:t>
      </w:r>
    </w:p>
    <w:p w14:paraId="60833C23" w14:textId="77777777" w:rsidR="00694136" w:rsidRPr="00E56E55" w:rsidRDefault="00694136" w:rsidP="00694136">
      <w:pPr>
        <w:pStyle w:val="ListParagraph"/>
        <w:numPr>
          <w:ilvl w:val="0"/>
          <w:numId w:val="13"/>
        </w:numPr>
        <w:spacing w:after="0" w:line="240" w:lineRule="auto"/>
        <w:rPr>
          <w:rFonts w:ascii="Arial" w:eastAsia="Times" w:hAnsi="Arial" w:cs="Arial"/>
          <w:lang w:eastAsia="en-GB"/>
        </w:rPr>
      </w:pPr>
      <w:r w:rsidRPr="00E56E55">
        <w:rPr>
          <w:rFonts w:ascii="Arial" w:eastAsia="Times" w:hAnsi="Arial" w:cs="Arial"/>
          <w:lang w:eastAsia="en-GB"/>
        </w:rPr>
        <w:t>To ensure Schools/Academies and Local Authority (LA) fulfil their statutory responsibilities in relation to irregular school attendance patterns</w:t>
      </w:r>
      <w:r>
        <w:rPr>
          <w:rFonts w:ascii="Arial" w:eastAsia="Times" w:hAnsi="Arial" w:cs="Arial"/>
          <w:lang w:eastAsia="en-GB"/>
        </w:rPr>
        <w:t>,</w:t>
      </w:r>
      <w:r w:rsidRPr="00E56E55">
        <w:rPr>
          <w:rFonts w:ascii="Arial" w:eastAsia="Times" w:hAnsi="Arial" w:cs="Arial"/>
          <w:lang w:eastAsia="en-GB"/>
        </w:rPr>
        <w:t xml:space="preserve"> children missing education</w:t>
      </w:r>
      <w:r>
        <w:rPr>
          <w:rFonts w:ascii="Arial" w:eastAsia="Times" w:hAnsi="Arial" w:cs="Arial"/>
          <w:lang w:eastAsia="en-GB"/>
        </w:rPr>
        <w:t xml:space="preserve"> and elective home education</w:t>
      </w:r>
    </w:p>
    <w:p w14:paraId="25A7072C" w14:textId="77777777" w:rsidR="00694136" w:rsidRDefault="00694136" w:rsidP="00694136">
      <w:pPr>
        <w:pStyle w:val="ListParagraph"/>
        <w:numPr>
          <w:ilvl w:val="0"/>
          <w:numId w:val="13"/>
        </w:numPr>
        <w:spacing w:after="0" w:line="240" w:lineRule="auto"/>
        <w:rPr>
          <w:rFonts w:ascii="Arial" w:eastAsia="Times" w:hAnsi="Arial" w:cs="Arial"/>
          <w:lang w:eastAsia="en-GB"/>
        </w:rPr>
      </w:pPr>
      <w:r w:rsidRPr="00E56E55">
        <w:rPr>
          <w:rFonts w:ascii="Arial" w:eastAsia="Times" w:hAnsi="Arial" w:cs="Arial"/>
          <w:lang w:eastAsia="en-GB"/>
        </w:rPr>
        <w:t>To enable swift response to referrals received from schools and academies by</w:t>
      </w:r>
      <w:r>
        <w:rPr>
          <w:rFonts w:ascii="Arial" w:eastAsia="Times" w:hAnsi="Arial" w:cs="Arial"/>
          <w:lang w:eastAsia="en-GB"/>
        </w:rPr>
        <w:t xml:space="preserve"> EC</w:t>
      </w:r>
    </w:p>
    <w:p w14:paraId="13CAF183" w14:textId="77777777" w:rsidR="00694136" w:rsidRDefault="00694136" w:rsidP="00694136">
      <w:pPr>
        <w:pStyle w:val="ListParagraph"/>
        <w:numPr>
          <w:ilvl w:val="0"/>
          <w:numId w:val="13"/>
        </w:numPr>
        <w:spacing w:after="0" w:line="240" w:lineRule="auto"/>
        <w:rPr>
          <w:rFonts w:ascii="Arial" w:eastAsia="Times" w:hAnsi="Arial" w:cs="Arial"/>
          <w:lang w:eastAsia="en-GB"/>
        </w:rPr>
      </w:pPr>
      <w:r>
        <w:rPr>
          <w:rFonts w:ascii="Arial" w:eastAsia="Times" w:hAnsi="Arial" w:cs="Arial"/>
          <w:lang w:eastAsia="en-GB"/>
        </w:rPr>
        <w:t>To enable the LA to conduct joint enquiries in cases where a child is reported as missing from education</w:t>
      </w:r>
    </w:p>
    <w:p w14:paraId="6B9FEFDA" w14:textId="77777777" w:rsidR="00694136" w:rsidRPr="00E56E55" w:rsidRDefault="00694136" w:rsidP="00694136">
      <w:pPr>
        <w:pStyle w:val="ListParagraph"/>
        <w:numPr>
          <w:ilvl w:val="0"/>
          <w:numId w:val="13"/>
        </w:numPr>
        <w:spacing w:after="0" w:line="240" w:lineRule="auto"/>
        <w:rPr>
          <w:rFonts w:ascii="Arial" w:eastAsia="Times" w:hAnsi="Arial" w:cs="Arial"/>
          <w:lang w:eastAsia="en-GB"/>
        </w:rPr>
      </w:pPr>
      <w:r>
        <w:rPr>
          <w:rFonts w:ascii="Arial" w:eastAsia="Times" w:hAnsi="Arial" w:cs="Arial"/>
          <w:lang w:eastAsia="en-GB"/>
        </w:rPr>
        <w:t>To enable the LA to intervene in cases where a child may not be in receipt of a suitable education</w:t>
      </w:r>
    </w:p>
    <w:p w14:paraId="71C1600D" w14:textId="77777777" w:rsidR="00694136" w:rsidRPr="00E56E55" w:rsidRDefault="00694136" w:rsidP="00694136">
      <w:pPr>
        <w:pStyle w:val="ListParagraph"/>
        <w:numPr>
          <w:ilvl w:val="0"/>
          <w:numId w:val="13"/>
        </w:numPr>
        <w:spacing w:after="0" w:line="240" w:lineRule="auto"/>
        <w:rPr>
          <w:rFonts w:ascii="Arial" w:eastAsia="Times" w:hAnsi="Arial" w:cs="Arial"/>
          <w:lang w:eastAsia="en-GB"/>
        </w:rPr>
      </w:pPr>
      <w:r w:rsidRPr="00E56E55">
        <w:rPr>
          <w:rFonts w:ascii="Arial" w:eastAsia="Times" w:hAnsi="Arial" w:cs="Arial"/>
          <w:lang w:eastAsia="en-GB"/>
        </w:rPr>
        <w:t xml:space="preserve">To allow </w:t>
      </w:r>
      <w:r>
        <w:rPr>
          <w:rFonts w:ascii="Arial" w:eastAsia="Times" w:hAnsi="Arial" w:cs="Arial"/>
          <w:lang w:eastAsia="en-GB"/>
        </w:rPr>
        <w:t>EC</w:t>
      </w:r>
      <w:r w:rsidRPr="00E56E55">
        <w:rPr>
          <w:rFonts w:ascii="Arial" w:eastAsia="Times" w:hAnsi="Arial" w:cs="Arial"/>
          <w:lang w:eastAsia="en-GB"/>
        </w:rPr>
        <w:t xml:space="preserve"> to monitor and report on the effectiveness of </w:t>
      </w:r>
      <w:r>
        <w:rPr>
          <w:rFonts w:ascii="Arial" w:eastAsia="Times" w:hAnsi="Arial" w:cs="Arial"/>
          <w:lang w:eastAsia="en-GB"/>
        </w:rPr>
        <w:t>EC</w:t>
      </w:r>
      <w:r w:rsidRPr="00E56E55">
        <w:rPr>
          <w:rFonts w:ascii="Arial" w:eastAsia="Times" w:hAnsi="Arial" w:cs="Arial"/>
          <w:lang w:eastAsia="en-GB"/>
        </w:rPr>
        <w:t xml:space="preserve"> interventions with families for whom we receive referrals</w:t>
      </w:r>
    </w:p>
    <w:p w14:paraId="228EB541" w14:textId="77777777" w:rsidR="00694136" w:rsidRPr="00E56E55" w:rsidRDefault="00694136" w:rsidP="00694136">
      <w:pPr>
        <w:spacing w:after="0" w:line="240" w:lineRule="auto"/>
        <w:rPr>
          <w:rFonts w:ascii="Arial" w:eastAsia="Times" w:hAnsi="Arial" w:cs="Arial"/>
          <w:b/>
          <w:lang w:eastAsia="en-GB"/>
        </w:rPr>
      </w:pPr>
    </w:p>
    <w:p w14:paraId="57CC530E" w14:textId="77777777" w:rsidR="00694136" w:rsidRPr="00E56E55" w:rsidRDefault="00694136" w:rsidP="00694136">
      <w:pPr>
        <w:spacing w:after="0" w:line="240" w:lineRule="auto"/>
        <w:rPr>
          <w:rFonts w:ascii="Arial" w:eastAsia="Times" w:hAnsi="Arial" w:cs="Arial"/>
          <w:b/>
          <w:lang w:eastAsia="en-GB"/>
        </w:rPr>
      </w:pPr>
      <w:r w:rsidRPr="00E56E55">
        <w:rPr>
          <w:rFonts w:ascii="Arial" w:eastAsia="Times" w:hAnsi="Arial" w:cs="Arial"/>
          <w:b/>
          <w:lang w:eastAsia="en-GB"/>
        </w:rPr>
        <w:t>2. Legality</w:t>
      </w:r>
    </w:p>
    <w:p w14:paraId="549B351F" w14:textId="77777777" w:rsidR="00694136" w:rsidRPr="002028F5" w:rsidRDefault="00694136" w:rsidP="00694136">
      <w:pPr>
        <w:spacing w:after="0" w:line="240" w:lineRule="auto"/>
        <w:rPr>
          <w:rFonts w:ascii="Arial" w:eastAsia="Times" w:hAnsi="Arial" w:cs="Arial"/>
          <w:lang w:eastAsia="en-GB"/>
        </w:rPr>
      </w:pPr>
      <w:r w:rsidRPr="002028F5">
        <w:rPr>
          <w:rFonts w:ascii="Arial" w:eastAsia="Times" w:hAnsi="Arial" w:cs="Arial"/>
          <w:color w:val="000000" w:themeColor="text1"/>
          <w:lang w:eastAsia="en-GB"/>
        </w:rPr>
        <w:t xml:space="preserve">Data sharing is undertaken in compliance </w:t>
      </w:r>
      <w:r>
        <w:rPr>
          <w:rFonts w:ascii="Arial" w:eastAsia="Times" w:hAnsi="Arial" w:cs="Arial"/>
          <w:color w:val="000000" w:themeColor="text1"/>
          <w:lang w:eastAsia="en-GB"/>
        </w:rPr>
        <w:t xml:space="preserve">with </w:t>
      </w:r>
      <w:r>
        <w:rPr>
          <w:rFonts w:ascii="Arial" w:eastAsia="Times" w:hAnsi="Arial" w:cs="Arial"/>
          <w:lang w:eastAsia="en-GB"/>
        </w:rPr>
        <w:t>the Data Protection Act 2018</w:t>
      </w:r>
      <w:r w:rsidRPr="002028F5">
        <w:rPr>
          <w:rFonts w:ascii="Arial" w:eastAsia="Times" w:hAnsi="Arial" w:cs="Arial"/>
          <w:lang w:eastAsia="en-GB"/>
        </w:rPr>
        <w:t xml:space="preserve"> (GDPR)</w:t>
      </w:r>
      <w:r>
        <w:rPr>
          <w:rFonts w:ascii="Arial" w:eastAsia="Times" w:hAnsi="Arial" w:cs="Arial"/>
          <w:lang w:eastAsia="en-GB"/>
        </w:rPr>
        <w:t>. The legal conditions for processing</w:t>
      </w:r>
      <w:r w:rsidRPr="002028F5">
        <w:rPr>
          <w:rFonts w:ascii="Arial" w:eastAsia="Times" w:hAnsi="Arial" w:cs="Arial"/>
          <w:lang w:eastAsia="en-GB"/>
        </w:rPr>
        <w:t xml:space="preserve"> are:</w:t>
      </w:r>
    </w:p>
    <w:p w14:paraId="6151DBD3" w14:textId="77777777" w:rsidR="00694136" w:rsidRPr="00156210" w:rsidRDefault="00694136" w:rsidP="00694136">
      <w:pPr>
        <w:spacing w:after="0" w:line="240" w:lineRule="auto"/>
        <w:rPr>
          <w:rFonts w:ascii="Arial" w:eastAsia="Times" w:hAnsi="Arial" w:cs="Arial"/>
          <w:lang w:eastAsia="en-GB"/>
        </w:rPr>
      </w:pPr>
    </w:p>
    <w:p w14:paraId="1C6B0745" w14:textId="77777777" w:rsidR="00694136" w:rsidRDefault="00694136" w:rsidP="00694136">
      <w:pPr>
        <w:pStyle w:val="ListParagraph"/>
        <w:numPr>
          <w:ilvl w:val="0"/>
          <w:numId w:val="4"/>
        </w:numPr>
        <w:spacing w:after="0" w:line="240" w:lineRule="auto"/>
        <w:rPr>
          <w:rFonts w:ascii="Arial" w:eastAsia="Times" w:hAnsi="Arial" w:cs="Arial"/>
          <w:lang w:eastAsia="en-GB"/>
        </w:rPr>
      </w:pPr>
      <w:r w:rsidRPr="00156210">
        <w:rPr>
          <w:rFonts w:ascii="Arial" w:eastAsia="Times" w:hAnsi="Arial" w:cs="Arial"/>
          <w:lang w:eastAsia="en-GB"/>
        </w:rPr>
        <w:t>Personal data: Article 6 (c) Processing is necessary for compliance with a legal obligation to which the controller is subject.</w:t>
      </w:r>
    </w:p>
    <w:p w14:paraId="51029ED5" w14:textId="77777777" w:rsidR="00694136" w:rsidRDefault="00694136" w:rsidP="00694136">
      <w:pPr>
        <w:pStyle w:val="ListParagraph"/>
        <w:spacing w:after="0" w:line="240" w:lineRule="auto"/>
        <w:rPr>
          <w:rFonts w:ascii="Arial" w:eastAsia="Times" w:hAnsi="Arial" w:cs="Arial"/>
          <w:lang w:eastAsia="en-GB"/>
        </w:rPr>
      </w:pPr>
    </w:p>
    <w:p w14:paraId="6C943721" w14:textId="77777777" w:rsidR="00694136" w:rsidRPr="00994597" w:rsidRDefault="00694136" w:rsidP="00694136">
      <w:pPr>
        <w:pStyle w:val="ListParagraph"/>
        <w:numPr>
          <w:ilvl w:val="0"/>
          <w:numId w:val="4"/>
        </w:numPr>
        <w:spacing w:after="0" w:line="240" w:lineRule="auto"/>
        <w:rPr>
          <w:rFonts w:ascii="Arial" w:eastAsia="Times" w:hAnsi="Arial" w:cs="Arial"/>
          <w:lang w:eastAsia="en-GB"/>
        </w:rPr>
      </w:pPr>
      <w:r>
        <w:rPr>
          <w:rFonts w:ascii="Arial" w:eastAsia="Times" w:hAnsi="Arial" w:cs="Arial"/>
          <w:lang w:eastAsia="en-GB"/>
        </w:rPr>
        <w:t>Personal data: Article 6 (e) necessary for the performance of a task carried out in the public interest or in exercise of official authority vested in the controller.</w:t>
      </w:r>
    </w:p>
    <w:p w14:paraId="0D13E075" w14:textId="77777777" w:rsidR="00694136" w:rsidRPr="00156210" w:rsidRDefault="00694136" w:rsidP="00694136">
      <w:pPr>
        <w:spacing w:after="0" w:line="240" w:lineRule="auto"/>
        <w:rPr>
          <w:rFonts w:ascii="Arial" w:eastAsia="Times" w:hAnsi="Arial" w:cs="Arial"/>
          <w:lang w:eastAsia="en-GB"/>
        </w:rPr>
      </w:pPr>
    </w:p>
    <w:p w14:paraId="4E969888" w14:textId="77777777" w:rsidR="00694136" w:rsidRDefault="00694136" w:rsidP="00694136">
      <w:pPr>
        <w:pStyle w:val="ListParagraph"/>
        <w:numPr>
          <w:ilvl w:val="0"/>
          <w:numId w:val="4"/>
        </w:numPr>
        <w:spacing w:after="0" w:line="240" w:lineRule="auto"/>
        <w:rPr>
          <w:rFonts w:ascii="Arial" w:eastAsia="Times" w:hAnsi="Arial" w:cs="Arial"/>
          <w:lang w:eastAsia="en-GB"/>
        </w:rPr>
      </w:pPr>
      <w:r w:rsidRPr="00156210">
        <w:rPr>
          <w:rFonts w:ascii="Arial" w:eastAsia="Times" w:hAnsi="Arial" w:cs="Arial"/>
          <w:lang w:eastAsia="en-GB"/>
        </w:rPr>
        <w:t>Sensitive Personal Data: Article 9 (2) (g) Substantial Public Interest/DPA Schedule 1, Part 2, 6 (2) (c) the exercise of any function conferred on a person by enactment.</w:t>
      </w:r>
    </w:p>
    <w:p w14:paraId="026683CF" w14:textId="77777777" w:rsidR="00694136" w:rsidRPr="00994597" w:rsidRDefault="00694136" w:rsidP="00694136">
      <w:pPr>
        <w:pStyle w:val="ListParagraph"/>
        <w:rPr>
          <w:rFonts w:ascii="Arial" w:eastAsia="Times" w:hAnsi="Arial" w:cs="Arial"/>
          <w:lang w:eastAsia="en-GB"/>
        </w:rPr>
      </w:pPr>
    </w:p>
    <w:p w14:paraId="31DB4CFB" w14:textId="77777777" w:rsidR="00694136" w:rsidRPr="00156210" w:rsidRDefault="00694136" w:rsidP="00694136">
      <w:pPr>
        <w:pStyle w:val="ListParagraph"/>
        <w:numPr>
          <w:ilvl w:val="0"/>
          <w:numId w:val="4"/>
        </w:numPr>
        <w:spacing w:after="0" w:line="240" w:lineRule="auto"/>
        <w:rPr>
          <w:rFonts w:ascii="Arial" w:eastAsia="Times" w:hAnsi="Arial" w:cs="Arial"/>
          <w:lang w:eastAsia="en-GB"/>
        </w:rPr>
      </w:pPr>
      <w:r w:rsidRPr="04192650">
        <w:rPr>
          <w:rFonts w:ascii="Arial" w:eastAsia="Times" w:hAnsi="Arial" w:cs="Arial"/>
          <w:lang w:eastAsia="en-GB"/>
        </w:rPr>
        <w:t>Law Enforcement Data: DPA Schedule 8 (1) (a) necessary for the exercise of a function conferred on a person by an enactment or rule of law or necessary for reasons of substantial public interest.</w:t>
      </w:r>
    </w:p>
    <w:p w14:paraId="4524F62D" w14:textId="77777777" w:rsidR="00694136" w:rsidRPr="009F41B6" w:rsidRDefault="00694136" w:rsidP="00694136">
      <w:pPr>
        <w:pStyle w:val="ListParagraph"/>
        <w:rPr>
          <w:rFonts w:ascii="Arial" w:eastAsia="Times" w:hAnsi="Arial" w:cs="Arial"/>
          <w:lang w:eastAsia="en-GB"/>
        </w:rPr>
      </w:pPr>
    </w:p>
    <w:p w14:paraId="360507A5" w14:textId="77777777" w:rsidR="00694136" w:rsidRPr="009F41B6" w:rsidRDefault="00694136" w:rsidP="00694136">
      <w:pPr>
        <w:pStyle w:val="ListParagraph"/>
        <w:numPr>
          <w:ilvl w:val="0"/>
          <w:numId w:val="4"/>
        </w:numPr>
        <w:spacing w:after="0" w:line="240" w:lineRule="auto"/>
        <w:rPr>
          <w:rFonts w:ascii="Arial" w:eastAsia="Times" w:hAnsi="Arial" w:cs="Arial"/>
          <w:lang w:eastAsia="en-GB"/>
        </w:rPr>
      </w:pPr>
      <w:r w:rsidRPr="009F41B6">
        <w:rPr>
          <w:rFonts w:ascii="Arial" w:eastAsia="Times New Roman" w:hAnsi="Arial" w:cs="Arial"/>
        </w:rPr>
        <w:t>Other statute that enables information to be shared is listed in Appendix A of the Education and Learning Information Sharing Protocol</w:t>
      </w:r>
      <w:r>
        <w:rPr>
          <w:rFonts w:ascii="Arial" w:eastAsia="Times New Roman" w:hAnsi="Arial" w:cs="Arial"/>
        </w:rPr>
        <w:t>.</w:t>
      </w:r>
    </w:p>
    <w:p w14:paraId="7A0322F9" w14:textId="77777777" w:rsidR="00694136" w:rsidRPr="00156210" w:rsidRDefault="00694136" w:rsidP="00694136">
      <w:pPr>
        <w:pStyle w:val="ListParagraph"/>
        <w:spacing w:after="0" w:line="240" w:lineRule="auto"/>
        <w:rPr>
          <w:rFonts w:ascii="Arial" w:eastAsia="Times" w:hAnsi="Arial" w:cs="Arial"/>
          <w:lang w:eastAsia="en-GB"/>
        </w:rPr>
      </w:pPr>
      <w:r w:rsidRPr="00156210">
        <w:rPr>
          <w:rFonts w:ascii="Arial" w:eastAsia="Times" w:hAnsi="Arial" w:cs="Arial"/>
          <w:lang w:eastAsia="en-GB"/>
        </w:rPr>
        <w:t xml:space="preserve"> </w:t>
      </w:r>
    </w:p>
    <w:p w14:paraId="6561A915" w14:textId="77777777" w:rsidR="00694136" w:rsidRDefault="00694136" w:rsidP="00694136">
      <w:pPr>
        <w:spacing w:after="0" w:line="240" w:lineRule="auto"/>
        <w:rPr>
          <w:rFonts w:ascii="Arial" w:eastAsia="Times" w:hAnsi="Arial" w:cs="Arial"/>
          <w:lang w:eastAsia="en-GB"/>
        </w:rPr>
      </w:pPr>
    </w:p>
    <w:p w14:paraId="6EA089EE" w14:textId="77777777" w:rsidR="00694136" w:rsidRDefault="00694136" w:rsidP="00694136">
      <w:pPr>
        <w:spacing w:after="0" w:line="240" w:lineRule="auto"/>
        <w:rPr>
          <w:rFonts w:ascii="Arial" w:eastAsia="Times" w:hAnsi="Arial" w:cs="Arial"/>
          <w:lang w:eastAsia="en-GB"/>
        </w:rPr>
      </w:pPr>
      <w:r>
        <w:rPr>
          <w:rFonts w:ascii="Arial" w:eastAsia="Times" w:hAnsi="Arial" w:cs="Arial"/>
          <w:lang w:eastAsia="en-GB"/>
        </w:rPr>
        <w:t>Relevant legislation as follows:</w:t>
      </w:r>
    </w:p>
    <w:p w14:paraId="1FD8609B" w14:textId="77777777" w:rsidR="00694136" w:rsidRPr="00E56E55" w:rsidRDefault="00694136" w:rsidP="00694136">
      <w:pPr>
        <w:spacing w:after="0" w:line="240" w:lineRule="auto"/>
        <w:rPr>
          <w:rFonts w:ascii="Arial" w:eastAsia="Times" w:hAnsi="Arial" w:cs="Arial"/>
          <w:lang w:eastAsia="en-GB"/>
        </w:rPr>
      </w:pPr>
    </w:p>
    <w:p w14:paraId="4AFED893" w14:textId="77777777" w:rsidR="00694136" w:rsidRPr="00E56E55" w:rsidRDefault="00694136" w:rsidP="00694136">
      <w:pPr>
        <w:pStyle w:val="ListParagraph"/>
        <w:numPr>
          <w:ilvl w:val="0"/>
          <w:numId w:val="2"/>
        </w:numPr>
        <w:rPr>
          <w:rFonts w:ascii="Arial" w:eastAsia="Times New Roman" w:hAnsi="Arial" w:cs="Times New Roman"/>
          <w:lang w:eastAsia="en-GB"/>
        </w:rPr>
      </w:pPr>
      <w:r w:rsidRPr="00E56E55">
        <w:rPr>
          <w:rFonts w:ascii="Arial" w:eastAsia="Times New Roman" w:hAnsi="Arial" w:cs="Times New Roman"/>
          <w:lang w:eastAsia="en-GB"/>
        </w:rPr>
        <w:t>Education Act, 1996</w:t>
      </w:r>
    </w:p>
    <w:p w14:paraId="2DC75712" w14:textId="77777777" w:rsidR="00694136" w:rsidRPr="00E56E55" w:rsidRDefault="00694136" w:rsidP="00694136">
      <w:pPr>
        <w:pStyle w:val="ListParagraph"/>
        <w:numPr>
          <w:ilvl w:val="0"/>
          <w:numId w:val="2"/>
        </w:numPr>
        <w:rPr>
          <w:rFonts w:ascii="Arial" w:eastAsia="Times New Roman" w:hAnsi="Arial" w:cs="Times New Roman"/>
          <w:lang w:eastAsia="en-GB"/>
        </w:rPr>
      </w:pPr>
      <w:r w:rsidRPr="00E56E55">
        <w:rPr>
          <w:rFonts w:ascii="Arial" w:eastAsia="Times New Roman" w:hAnsi="Arial" w:cs="Times New Roman"/>
          <w:lang w:eastAsia="en-GB"/>
        </w:rPr>
        <w:t>Children Act, 1989</w:t>
      </w:r>
    </w:p>
    <w:p w14:paraId="536414F2" w14:textId="77777777" w:rsidR="00694136" w:rsidRPr="00E56E55" w:rsidRDefault="00694136" w:rsidP="00694136">
      <w:pPr>
        <w:pStyle w:val="ListParagraph"/>
        <w:numPr>
          <w:ilvl w:val="0"/>
          <w:numId w:val="2"/>
        </w:numPr>
        <w:rPr>
          <w:rFonts w:ascii="Arial" w:eastAsia="Times New Roman" w:hAnsi="Arial" w:cs="Times New Roman"/>
          <w:lang w:eastAsia="en-GB"/>
        </w:rPr>
      </w:pPr>
      <w:r w:rsidRPr="00E56E55">
        <w:rPr>
          <w:rFonts w:ascii="Arial" w:eastAsia="Times New Roman" w:hAnsi="Arial" w:cs="Times New Roman"/>
          <w:lang w:eastAsia="en-GB"/>
        </w:rPr>
        <w:t>Anti-Social Behaviour Act, 2003</w:t>
      </w:r>
    </w:p>
    <w:p w14:paraId="418465B9" w14:textId="77777777" w:rsidR="00694136" w:rsidRPr="00E56E55" w:rsidRDefault="00694136" w:rsidP="00694136">
      <w:pPr>
        <w:pStyle w:val="ListParagraph"/>
        <w:numPr>
          <w:ilvl w:val="0"/>
          <w:numId w:val="2"/>
        </w:numPr>
        <w:rPr>
          <w:rFonts w:ascii="Arial" w:eastAsia="Times New Roman" w:hAnsi="Arial" w:cs="Times New Roman"/>
          <w:lang w:eastAsia="en-GB"/>
        </w:rPr>
      </w:pPr>
      <w:r w:rsidRPr="00E56E55">
        <w:rPr>
          <w:rFonts w:ascii="Arial" w:eastAsia="Times New Roman" w:hAnsi="Arial" w:cs="Times New Roman"/>
          <w:lang w:eastAsia="en-GB"/>
        </w:rPr>
        <w:t>Education Penalty Notices (England) Regulations, 2004</w:t>
      </w:r>
    </w:p>
    <w:p w14:paraId="0F3F53EF" w14:textId="77777777" w:rsidR="00694136" w:rsidRPr="00E56E55" w:rsidRDefault="00694136" w:rsidP="00694136">
      <w:pPr>
        <w:pStyle w:val="ListParagraph"/>
        <w:numPr>
          <w:ilvl w:val="0"/>
          <w:numId w:val="2"/>
        </w:numPr>
        <w:rPr>
          <w:rFonts w:ascii="Arial" w:eastAsia="Times New Roman" w:hAnsi="Arial" w:cs="Times New Roman"/>
          <w:lang w:eastAsia="en-GB"/>
        </w:rPr>
      </w:pPr>
      <w:r w:rsidRPr="00E56E55">
        <w:rPr>
          <w:rFonts w:ascii="Arial" w:eastAsia="Times New Roman" w:hAnsi="Arial" w:cs="Times New Roman"/>
          <w:lang w:eastAsia="en-GB"/>
        </w:rPr>
        <w:t>Education (Pupil Registration) (England) Regulations, 2006</w:t>
      </w:r>
    </w:p>
    <w:p w14:paraId="0B83B69E" w14:textId="77777777" w:rsidR="00694136" w:rsidRDefault="00694136" w:rsidP="00694136">
      <w:pPr>
        <w:pStyle w:val="ListParagraph"/>
        <w:numPr>
          <w:ilvl w:val="0"/>
          <w:numId w:val="2"/>
        </w:numPr>
        <w:rPr>
          <w:rFonts w:ascii="Arial" w:eastAsia="Times New Roman" w:hAnsi="Arial" w:cs="Times New Roman"/>
          <w:lang w:eastAsia="en-GB"/>
        </w:rPr>
      </w:pPr>
      <w:r w:rsidRPr="00E56E55">
        <w:rPr>
          <w:rFonts w:ascii="Arial" w:eastAsia="Times New Roman" w:hAnsi="Arial" w:cs="Times New Roman"/>
          <w:lang w:eastAsia="en-GB"/>
        </w:rPr>
        <w:t>Education and Inspection Act, 2006</w:t>
      </w:r>
    </w:p>
    <w:p w14:paraId="5701871D" w14:textId="77777777" w:rsidR="00694136" w:rsidRDefault="00694136" w:rsidP="00694136">
      <w:pPr>
        <w:rPr>
          <w:rFonts w:ascii="Arial" w:eastAsia="Times New Roman" w:hAnsi="Arial" w:cs="Times New Roman"/>
          <w:lang w:eastAsia="en-GB"/>
        </w:rPr>
      </w:pPr>
    </w:p>
    <w:p w14:paraId="70A95AD1" w14:textId="77777777" w:rsidR="00694136" w:rsidRPr="00B57C85" w:rsidRDefault="00694136" w:rsidP="00694136">
      <w:pPr>
        <w:rPr>
          <w:rFonts w:ascii="Arial" w:eastAsia="Times New Roman" w:hAnsi="Arial" w:cs="Times New Roman"/>
          <w:lang w:eastAsia="en-GB"/>
        </w:rPr>
      </w:pPr>
    </w:p>
    <w:p w14:paraId="2C0E0AB9" w14:textId="77777777" w:rsidR="00694136" w:rsidRPr="00E56E55" w:rsidRDefault="00694136" w:rsidP="00694136">
      <w:pPr>
        <w:spacing w:after="0" w:line="240" w:lineRule="auto"/>
        <w:rPr>
          <w:rFonts w:ascii="Arial" w:eastAsia="Times" w:hAnsi="Arial" w:cs="Times New Roman"/>
          <w:b/>
          <w:lang w:eastAsia="en-GB"/>
        </w:rPr>
      </w:pPr>
      <w:r w:rsidRPr="00E56E55">
        <w:rPr>
          <w:rFonts w:ascii="Arial" w:eastAsia="Times" w:hAnsi="Arial" w:cs="Times New Roman"/>
          <w:b/>
          <w:lang w:eastAsia="en-GB"/>
        </w:rPr>
        <w:t>3. Information Governance</w:t>
      </w:r>
    </w:p>
    <w:p w14:paraId="31BE2C5B" w14:textId="77777777" w:rsidR="00694136" w:rsidRPr="00E56E55" w:rsidRDefault="00694136" w:rsidP="00694136">
      <w:pPr>
        <w:spacing w:after="0" w:line="240" w:lineRule="auto"/>
        <w:rPr>
          <w:rFonts w:ascii="Arial" w:eastAsia="Times" w:hAnsi="Arial" w:cs="Arial"/>
          <w:b/>
          <w:lang w:eastAsia="en-GB"/>
        </w:rPr>
      </w:pPr>
    </w:p>
    <w:p w14:paraId="67B86E08" w14:textId="77777777" w:rsidR="00694136" w:rsidRPr="00E56E55" w:rsidRDefault="00694136" w:rsidP="00694136">
      <w:pPr>
        <w:spacing w:after="0" w:line="240" w:lineRule="auto"/>
        <w:rPr>
          <w:rFonts w:ascii="Arial" w:eastAsia="Times" w:hAnsi="Arial" w:cs="Times New Roman"/>
          <w:b/>
          <w:lang w:eastAsia="en-GB"/>
        </w:rPr>
      </w:pPr>
      <w:r w:rsidRPr="00E56E55">
        <w:rPr>
          <w:rFonts w:ascii="Arial" w:eastAsia="Times" w:hAnsi="Arial" w:cs="Times New Roman"/>
          <w:b/>
          <w:lang w:eastAsia="en-GB"/>
        </w:rPr>
        <w:t>3.1 Data to be shared</w:t>
      </w:r>
    </w:p>
    <w:p w14:paraId="296213FB" w14:textId="77777777" w:rsidR="00694136" w:rsidRPr="00E56E55" w:rsidRDefault="00694136" w:rsidP="00694136">
      <w:pPr>
        <w:spacing w:after="0" w:line="240" w:lineRule="auto"/>
        <w:rPr>
          <w:rFonts w:ascii="Arial" w:eastAsia="Times" w:hAnsi="Arial" w:cs="Times New Roman"/>
          <w:b/>
          <w:lang w:eastAsia="en-GB"/>
        </w:rPr>
      </w:pPr>
      <w:r w:rsidRPr="00E56E55">
        <w:rPr>
          <w:rFonts w:ascii="Arial" w:eastAsia="Times" w:hAnsi="Arial" w:cs="Times New Roman"/>
          <w:b/>
          <w:lang w:eastAsia="en-GB"/>
        </w:rPr>
        <w:t>Information shared by schools/academies with ECC</w:t>
      </w:r>
    </w:p>
    <w:p w14:paraId="32A54D51" w14:textId="77777777" w:rsidR="00694136" w:rsidRDefault="00694136" w:rsidP="00694136">
      <w:pPr>
        <w:pStyle w:val="ListParagraph"/>
        <w:numPr>
          <w:ilvl w:val="0"/>
          <w:numId w:val="17"/>
        </w:numPr>
        <w:spacing w:after="0" w:line="240" w:lineRule="auto"/>
        <w:ind w:hanging="371"/>
        <w:rPr>
          <w:rFonts w:ascii="Arial" w:eastAsia="Times" w:hAnsi="Arial" w:cs="Times New Roman"/>
          <w:lang w:eastAsia="en-GB"/>
        </w:rPr>
      </w:pPr>
      <w:r w:rsidRPr="00E56E55">
        <w:rPr>
          <w:rFonts w:ascii="Arial" w:eastAsia="Times" w:hAnsi="Arial" w:cs="Times New Roman"/>
          <w:lang w:eastAsia="en-GB"/>
        </w:rPr>
        <w:t xml:space="preserve">Cases referred to </w:t>
      </w:r>
      <w:r>
        <w:rPr>
          <w:rFonts w:ascii="Arial" w:eastAsia="Times" w:hAnsi="Arial" w:cs="Times New Roman"/>
          <w:lang w:eastAsia="en-GB"/>
        </w:rPr>
        <w:t>EC via the following online referral forms (all accessed via Essex school Infolink):</w:t>
      </w:r>
    </w:p>
    <w:p w14:paraId="0A93DAB2" w14:textId="77777777" w:rsidR="00694136" w:rsidRDefault="00694136" w:rsidP="00694136">
      <w:pPr>
        <w:pStyle w:val="ListParagraph"/>
        <w:numPr>
          <w:ilvl w:val="1"/>
          <w:numId w:val="17"/>
        </w:numPr>
        <w:spacing w:after="0" w:line="240" w:lineRule="auto"/>
        <w:rPr>
          <w:rFonts w:ascii="Arial" w:eastAsia="Times" w:hAnsi="Arial" w:cs="Times New Roman"/>
          <w:lang w:eastAsia="en-GB"/>
        </w:rPr>
      </w:pPr>
      <w:r w:rsidRPr="008475FB">
        <w:rPr>
          <w:rFonts w:ascii="Arial" w:eastAsia="Times" w:hAnsi="Arial" w:cs="Times New Roman"/>
          <w:lang w:eastAsia="en-GB"/>
        </w:rPr>
        <w:t>Statutory Notification of Admission to Essex School Roll</w:t>
      </w:r>
    </w:p>
    <w:p w14:paraId="65398FF7" w14:textId="77777777" w:rsidR="00694136" w:rsidRDefault="00694136" w:rsidP="00694136">
      <w:pPr>
        <w:pStyle w:val="ListParagraph"/>
        <w:numPr>
          <w:ilvl w:val="1"/>
          <w:numId w:val="17"/>
        </w:numPr>
        <w:spacing w:after="0" w:line="240" w:lineRule="auto"/>
        <w:rPr>
          <w:rFonts w:ascii="Arial" w:eastAsia="Times" w:hAnsi="Arial" w:cs="Times New Roman"/>
          <w:lang w:eastAsia="en-GB"/>
        </w:rPr>
      </w:pPr>
      <w:r>
        <w:rPr>
          <w:rFonts w:ascii="Arial" w:eastAsia="Times" w:hAnsi="Arial" w:cs="Times New Roman"/>
          <w:lang w:eastAsia="en-GB"/>
        </w:rPr>
        <w:t>Statutory Notification of Deletion from Essex School Roll</w:t>
      </w:r>
    </w:p>
    <w:p w14:paraId="6C54E47F" w14:textId="77777777" w:rsidR="00694136" w:rsidRDefault="00694136" w:rsidP="00694136">
      <w:pPr>
        <w:pStyle w:val="ListParagraph"/>
        <w:numPr>
          <w:ilvl w:val="1"/>
          <w:numId w:val="17"/>
        </w:numPr>
        <w:spacing w:after="0" w:line="240" w:lineRule="auto"/>
        <w:rPr>
          <w:rFonts w:ascii="Arial" w:eastAsia="Times" w:hAnsi="Arial" w:cs="Times New Roman"/>
          <w:lang w:eastAsia="en-GB"/>
        </w:rPr>
      </w:pPr>
      <w:r>
        <w:rPr>
          <w:rFonts w:ascii="Arial" w:eastAsia="Times" w:hAnsi="Arial" w:cs="Times New Roman"/>
          <w:lang w:eastAsia="en-GB"/>
        </w:rPr>
        <w:t>Notification of Parental Decision to Electively Home Educate</w:t>
      </w:r>
    </w:p>
    <w:p w14:paraId="0FCEE050" w14:textId="77777777" w:rsidR="00694136" w:rsidRDefault="00694136" w:rsidP="00694136">
      <w:pPr>
        <w:pStyle w:val="ListParagraph"/>
        <w:numPr>
          <w:ilvl w:val="1"/>
          <w:numId w:val="17"/>
        </w:numPr>
        <w:spacing w:after="0" w:line="240" w:lineRule="auto"/>
        <w:rPr>
          <w:rFonts w:ascii="Arial" w:eastAsia="Times" w:hAnsi="Arial" w:cs="Times New Roman"/>
          <w:lang w:eastAsia="en-GB"/>
        </w:rPr>
      </w:pPr>
      <w:r w:rsidRPr="008475FB">
        <w:rPr>
          <w:rFonts w:ascii="Arial" w:eastAsia="Times" w:hAnsi="Arial" w:cs="Times New Roman"/>
          <w:lang w:eastAsia="en-GB"/>
        </w:rPr>
        <w:t>Referral to Attendance Compliance Team for Penalty Notice/Prosecution</w:t>
      </w:r>
    </w:p>
    <w:p w14:paraId="0E80206D" w14:textId="77777777" w:rsidR="00694136" w:rsidRDefault="00694136" w:rsidP="00694136">
      <w:pPr>
        <w:pStyle w:val="ListParagraph"/>
        <w:numPr>
          <w:ilvl w:val="1"/>
          <w:numId w:val="17"/>
        </w:numPr>
        <w:spacing w:after="0" w:line="240" w:lineRule="auto"/>
        <w:rPr>
          <w:rFonts w:ascii="Arial" w:eastAsia="Times" w:hAnsi="Arial" w:cs="Times New Roman"/>
          <w:lang w:eastAsia="en-GB"/>
        </w:rPr>
      </w:pPr>
      <w:r w:rsidRPr="008475FB">
        <w:rPr>
          <w:rFonts w:ascii="Arial" w:eastAsia="Times" w:hAnsi="Arial" w:cs="Times New Roman"/>
          <w:lang w:eastAsia="en-GB"/>
        </w:rPr>
        <w:t xml:space="preserve">Missing Pupil Checklist  </w:t>
      </w:r>
    </w:p>
    <w:p w14:paraId="6468B463" w14:textId="77777777" w:rsidR="00694136" w:rsidRPr="00780BEC" w:rsidRDefault="00694136" w:rsidP="00694136">
      <w:pPr>
        <w:pStyle w:val="ListParagraph"/>
        <w:spacing w:after="0" w:line="240" w:lineRule="auto"/>
        <w:ind w:left="1800"/>
        <w:rPr>
          <w:rFonts w:ascii="Arial" w:eastAsia="Times" w:hAnsi="Arial" w:cs="Times New Roman"/>
          <w:lang w:eastAsia="en-GB"/>
        </w:rPr>
      </w:pPr>
    </w:p>
    <w:p w14:paraId="1FDD1C0C" w14:textId="77777777" w:rsidR="00694136" w:rsidRPr="00E56E55" w:rsidRDefault="00694136" w:rsidP="00694136">
      <w:pPr>
        <w:tabs>
          <w:tab w:val="num" w:pos="1800"/>
        </w:tabs>
        <w:spacing w:after="0" w:line="240" w:lineRule="auto"/>
        <w:rPr>
          <w:rFonts w:ascii="Arial" w:eastAsia="Times" w:hAnsi="Arial" w:cs="Times New Roman"/>
          <w:b/>
          <w:lang w:eastAsia="en-GB"/>
        </w:rPr>
      </w:pPr>
      <w:r w:rsidRPr="00E56E55">
        <w:rPr>
          <w:rFonts w:ascii="Arial" w:eastAsia="Times" w:hAnsi="Arial" w:cs="Times New Roman"/>
          <w:b/>
          <w:lang w:eastAsia="en-GB"/>
        </w:rPr>
        <w:t>Information shared by ECC</w:t>
      </w:r>
    </w:p>
    <w:p w14:paraId="0089C949" w14:textId="77777777" w:rsidR="00694136" w:rsidRPr="00780BEC" w:rsidRDefault="00694136" w:rsidP="00694136">
      <w:pPr>
        <w:pStyle w:val="ListParagraph"/>
        <w:numPr>
          <w:ilvl w:val="0"/>
          <w:numId w:val="17"/>
        </w:numPr>
        <w:spacing w:after="0" w:line="240" w:lineRule="auto"/>
        <w:rPr>
          <w:rFonts w:ascii="Arial" w:eastAsia="Times" w:hAnsi="Arial" w:cs="Times New Roman"/>
          <w:lang w:eastAsia="en-GB"/>
        </w:rPr>
      </w:pPr>
      <w:r w:rsidRPr="00780BEC">
        <w:rPr>
          <w:rFonts w:ascii="Arial" w:eastAsia="Times" w:hAnsi="Arial" w:cs="Times New Roman"/>
          <w:lang w:eastAsia="en-GB"/>
        </w:rPr>
        <w:t>Copies of correspondence relating to cases referred to EC</w:t>
      </w:r>
    </w:p>
    <w:p w14:paraId="40FBAF97" w14:textId="77777777" w:rsidR="00694136" w:rsidRDefault="00694136" w:rsidP="00694136">
      <w:pPr>
        <w:pStyle w:val="ETCHeadingNumbered"/>
        <w:numPr>
          <w:ilvl w:val="0"/>
          <w:numId w:val="17"/>
        </w:numPr>
        <w:spacing w:after="0"/>
        <w:rPr>
          <w:b w:val="0"/>
          <w:color w:val="000000" w:themeColor="text1"/>
          <w:sz w:val="22"/>
          <w:szCs w:val="22"/>
        </w:rPr>
      </w:pPr>
      <w:r w:rsidRPr="04192650">
        <w:rPr>
          <w:b w:val="0"/>
          <w:color w:val="auto"/>
          <w:sz w:val="22"/>
          <w:szCs w:val="22"/>
        </w:rPr>
        <w:t>Confirmation as to whether a payment is made by parent/carer to discharge the offence in question</w:t>
      </w:r>
    </w:p>
    <w:p w14:paraId="128C04EF" w14:textId="77777777" w:rsidR="00694136" w:rsidRDefault="00694136" w:rsidP="00694136">
      <w:pPr>
        <w:pStyle w:val="ETCHeadingNumbered"/>
        <w:numPr>
          <w:ilvl w:val="0"/>
          <w:numId w:val="17"/>
        </w:numPr>
        <w:spacing w:after="0"/>
        <w:rPr>
          <w:b w:val="0"/>
          <w:color w:val="000000" w:themeColor="text1"/>
          <w:sz w:val="22"/>
          <w:szCs w:val="22"/>
        </w:rPr>
      </w:pPr>
      <w:r w:rsidRPr="04192650">
        <w:rPr>
          <w:b w:val="0"/>
          <w:color w:val="auto"/>
          <w:sz w:val="22"/>
          <w:szCs w:val="22"/>
        </w:rPr>
        <w:t>Relevant information that is obtained through the EC investigation into a case, where further discussion is required in relation to the findings</w:t>
      </w:r>
    </w:p>
    <w:p w14:paraId="20A5F1EF" w14:textId="77777777" w:rsidR="00694136" w:rsidRPr="00780BEC" w:rsidRDefault="00694136" w:rsidP="00694136">
      <w:pPr>
        <w:pStyle w:val="ETCHeadingNumbered"/>
        <w:numPr>
          <w:ilvl w:val="0"/>
          <w:numId w:val="17"/>
        </w:numPr>
        <w:spacing w:after="0"/>
        <w:rPr>
          <w:b w:val="0"/>
          <w:color w:val="000000" w:themeColor="text1"/>
          <w:sz w:val="22"/>
          <w:szCs w:val="22"/>
        </w:rPr>
      </w:pPr>
      <w:r w:rsidRPr="04192650">
        <w:rPr>
          <w:b w:val="0"/>
          <w:color w:val="auto"/>
          <w:sz w:val="22"/>
          <w:szCs w:val="22"/>
        </w:rPr>
        <w:t xml:space="preserve">Where prosecution or Education Supervision Order (ESO) is to be pursued, any court date which is booked in relation to a case and the resultant outcome </w:t>
      </w:r>
    </w:p>
    <w:p w14:paraId="193F1EA4" w14:textId="77777777" w:rsidR="00694136" w:rsidRPr="00E56E55" w:rsidRDefault="00694136" w:rsidP="00694136">
      <w:pPr>
        <w:pStyle w:val="ETCHeadingNumbered"/>
        <w:numPr>
          <w:ilvl w:val="0"/>
          <w:numId w:val="17"/>
        </w:numPr>
        <w:spacing w:after="0"/>
        <w:rPr>
          <w:b w:val="0"/>
          <w:color w:val="000000" w:themeColor="text1"/>
          <w:sz w:val="22"/>
          <w:szCs w:val="22"/>
        </w:rPr>
      </w:pPr>
      <w:r w:rsidRPr="04192650">
        <w:rPr>
          <w:b w:val="0"/>
          <w:color w:val="auto"/>
          <w:sz w:val="22"/>
          <w:szCs w:val="22"/>
        </w:rPr>
        <w:t>Information/ analysis in support of Behaviour and Attendance Partnership meetings</w:t>
      </w:r>
    </w:p>
    <w:p w14:paraId="258731A0" w14:textId="77777777" w:rsidR="00694136" w:rsidRPr="00E56E55" w:rsidRDefault="00694136" w:rsidP="00694136">
      <w:pPr>
        <w:tabs>
          <w:tab w:val="num" w:pos="1800"/>
        </w:tabs>
        <w:spacing w:after="0" w:line="240" w:lineRule="auto"/>
        <w:ind w:left="360"/>
        <w:rPr>
          <w:rFonts w:ascii="Arial" w:eastAsia="Times" w:hAnsi="Arial" w:cs="Times New Roman"/>
          <w:b/>
          <w:lang w:eastAsia="en-GB"/>
        </w:rPr>
      </w:pPr>
    </w:p>
    <w:p w14:paraId="4E879BDE" w14:textId="77777777" w:rsidR="00694136" w:rsidRPr="00E56E55" w:rsidRDefault="00694136" w:rsidP="00694136">
      <w:pPr>
        <w:tabs>
          <w:tab w:val="num" w:pos="1440"/>
        </w:tabs>
        <w:spacing w:after="0" w:line="240" w:lineRule="auto"/>
        <w:rPr>
          <w:rFonts w:ascii="Arial" w:eastAsia="Times" w:hAnsi="Arial" w:cs="Times New Roman"/>
          <w:lang w:eastAsia="en-GB"/>
        </w:rPr>
      </w:pPr>
    </w:p>
    <w:p w14:paraId="43737E32" w14:textId="77777777" w:rsidR="00694136" w:rsidRPr="00E56E55" w:rsidRDefault="00694136" w:rsidP="00694136">
      <w:pPr>
        <w:spacing w:after="0" w:line="240" w:lineRule="auto"/>
        <w:rPr>
          <w:rFonts w:ascii="Arial" w:eastAsia="Times" w:hAnsi="Arial" w:cs="Times New Roman"/>
          <w:b/>
          <w:lang w:eastAsia="en-GB"/>
        </w:rPr>
      </w:pPr>
      <w:r w:rsidRPr="00E56E55">
        <w:rPr>
          <w:rFonts w:ascii="Arial" w:eastAsia="Times" w:hAnsi="Arial" w:cs="Times New Roman"/>
          <w:b/>
          <w:lang w:eastAsia="en-GB"/>
        </w:rPr>
        <w:t>3.</w:t>
      </w:r>
      <w:r>
        <w:rPr>
          <w:rFonts w:ascii="Arial" w:eastAsia="Times" w:hAnsi="Arial" w:cs="Times New Roman"/>
          <w:b/>
          <w:lang w:eastAsia="en-GB"/>
        </w:rPr>
        <w:t>2</w:t>
      </w:r>
      <w:r w:rsidRPr="00E56E55">
        <w:rPr>
          <w:rFonts w:ascii="Arial" w:eastAsia="Times" w:hAnsi="Arial" w:cs="Times New Roman"/>
          <w:b/>
          <w:lang w:eastAsia="en-GB"/>
        </w:rPr>
        <w:t xml:space="preserve"> How to share information</w:t>
      </w:r>
    </w:p>
    <w:p w14:paraId="40BD293E" w14:textId="77777777" w:rsidR="00694136" w:rsidRDefault="00694136" w:rsidP="00694136">
      <w:pPr>
        <w:spacing w:after="0" w:line="240" w:lineRule="auto"/>
        <w:rPr>
          <w:rFonts w:ascii="Arial" w:eastAsia="Times" w:hAnsi="Arial" w:cs="Times New Roman"/>
          <w:lang w:eastAsia="en-GB"/>
        </w:rPr>
      </w:pPr>
    </w:p>
    <w:p w14:paraId="33E40AA3" w14:textId="77777777" w:rsidR="00694136" w:rsidRPr="00E56E55" w:rsidRDefault="00694136" w:rsidP="00694136">
      <w:pPr>
        <w:spacing w:after="0" w:line="240" w:lineRule="auto"/>
        <w:rPr>
          <w:rFonts w:ascii="Arial" w:eastAsia="Times" w:hAnsi="Arial" w:cs="Times New Roman"/>
          <w:lang w:eastAsia="en-GB"/>
        </w:rPr>
      </w:pPr>
      <w:r w:rsidRPr="00E56E55">
        <w:rPr>
          <w:rFonts w:ascii="Arial" w:eastAsia="Times" w:hAnsi="Arial" w:cs="Times New Roman"/>
          <w:lang w:eastAsia="en-GB"/>
        </w:rPr>
        <w:t>By providers</w:t>
      </w:r>
    </w:p>
    <w:p w14:paraId="4E78E442" w14:textId="77777777" w:rsidR="00694136" w:rsidRPr="00E56E55" w:rsidRDefault="00694136" w:rsidP="00694136">
      <w:pPr>
        <w:pStyle w:val="BodyTextBlob"/>
        <w:numPr>
          <w:ilvl w:val="0"/>
          <w:numId w:val="11"/>
        </w:numPr>
        <w:spacing w:after="0"/>
        <w:rPr>
          <w:sz w:val="22"/>
          <w:szCs w:val="22"/>
        </w:rPr>
      </w:pPr>
      <w:r w:rsidRPr="00E56E55">
        <w:rPr>
          <w:sz w:val="22"/>
          <w:szCs w:val="22"/>
        </w:rPr>
        <w:t>Verbally (face to face meetings or via the telephone)</w:t>
      </w:r>
    </w:p>
    <w:p w14:paraId="0ED9980A" w14:textId="77777777" w:rsidR="00694136" w:rsidRPr="00E56E55" w:rsidRDefault="00694136" w:rsidP="00694136">
      <w:pPr>
        <w:pStyle w:val="BodyTextBlob"/>
        <w:numPr>
          <w:ilvl w:val="0"/>
          <w:numId w:val="11"/>
        </w:numPr>
        <w:spacing w:after="0"/>
        <w:rPr>
          <w:sz w:val="22"/>
          <w:szCs w:val="22"/>
        </w:rPr>
      </w:pPr>
      <w:r w:rsidRPr="00E56E55">
        <w:rPr>
          <w:sz w:val="22"/>
          <w:szCs w:val="22"/>
        </w:rPr>
        <w:t>Electronically – via secure</w:t>
      </w:r>
      <w:r>
        <w:rPr>
          <w:sz w:val="22"/>
          <w:szCs w:val="22"/>
        </w:rPr>
        <w:t xml:space="preserve"> online referral form submissions, secure</w:t>
      </w:r>
      <w:r w:rsidRPr="00E56E55">
        <w:rPr>
          <w:sz w:val="22"/>
          <w:szCs w:val="22"/>
        </w:rPr>
        <w:t xml:space="preserve"> email or by secure information management system</w:t>
      </w:r>
    </w:p>
    <w:p w14:paraId="4CAA65DD" w14:textId="77777777" w:rsidR="00694136" w:rsidRPr="00780BEC" w:rsidRDefault="00694136" w:rsidP="00694136">
      <w:pPr>
        <w:pStyle w:val="BodyTextBlob"/>
        <w:numPr>
          <w:ilvl w:val="0"/>
          <w:numId w:val="11"/>
        </w:numPr>
        <w:spacing w:after="0"/>
        <w:rPr>
          <w:sz w:val="22"/>
          <w:szCs w:val="22"/>
        </w:rPr>
      </w:pPr>
      <w:r w:rsidRPr="00E56E55">
        <w:rPr>
          <w:sz w:val="22"/>
          <w:szCs w:val="22"/>
        </w:rPr>
        <w:t>Hard copy – via internal mail</w:t>
      </w:r>
    </w:p>
    <w:p w14:paraId="4012ABE6" w14:textId="77777777" w:rsidR="00694136" w:rsidRDefault="00694136" w:rsidP="00694136">
      <w:pPr>
        <w:spacing w:after="0" w:line="240" w:lineRule="auto"/>
        <w:rPr>
          <w:rFonts w:ascii="Arial" w:eastAsia="Times New Roman" w:hAnsi="Arial" w:cs="Arial"/>
          <w:lang w:eastAsia="en-GB"/>
        </w:rPr>
      </w:pPr>
    </w:p>
    <w:p w14:paraId="27595D83" w14:textId="77777777" w:rsidR="00694136" w:rsidRPr="00E56E55" w:rsidRDefault="00694136" w:rsidP="00694136">
      <w:pPr>
        <w:spacing w:after="0" w:line="240" w:lineRule="auto"/>
        <w:rPr>
          <w:rFonts w:ascii="Arial" w:eastAsia="Times" w:hAnsi="Arial" w:cs="Times New Roman"/>
          <w:lang w:eastAsia="en-GB"/>
        </w:rPr>
      </w:pPr>
      <w:r w:rsidRPr="00E56E55">
        <w:rPr>
          <w:rFonts w:ascii="Arial" w:eastAsia="Times" w:hAnsi="Arial" w:cs="Times New Roman"/>
          <w:lang w:eastAsia="en-GB"/>
        </w:rPr>
        <w:t xml:space="preserve">By Essex County Council </w:t>
      </w:r>
    </w:p>
    <w:p w14:paraId="2A6544F4" w14:textId="77777777" w:rsidR="00694136" w:rsidRPr="00E56E55" w:rsidRDefault="00694136" w:rsidP="00694136">
      <w:pPr>
        <w:pStyle w:val="BodyTextBlob"/>
        <w:spacing w:after="0"/>
        <w:ind w:left="714" w:hanging="357"/>
        <w:rPr>
          <w:sz w:val="22"/>
          <w:szCs w:val="22"/>
        </w:rPr>
      </w:pPr>
      <w:r w:rsidRPr="00E56E55">
        <w:rPr>
          <w:sz w:val="22"/>
          <w:szCs w:val="22"/>
        </w:rPr>
        <w:t>Verbally (face to face meetings or via the telephone)</w:t>
      </w:r>
    </w:p>
    <w:p w14:paraId="0A1320BB" w14:textId="77777777" w:rsidR="00694136" w:rsidRPr="00E56E55" w:rsidRDefault="00694136" w:rsidP="00694136">
      <w:pPr>
        <w:pStyle w:val="BodyTextBlob"/>
        <w:spacing w:after="0"/>
        <w:ind w:left="714" w:hanging="357"/>
        <w:rPr>
          <w:sz w:val="22"/>
          <w:szCs w:val="22"/>
        </w:rPr>
      </w:pPr>
      <w:r w:rsidRPr="00E56E55">
        <w:rPr>
          <w:sz w:val="22"/>
          <w:szCs w:val="22"/>
        </w:rPr>
        <w:t>Electronically – via secure email</w:t>
      </w:r>
    </w:p>
    <w:p w14:paraId="1ADB627A" w14:textId="77777777" w:rsidR="00694136" w:rsidRPr="00E56E55" w:rsidRDefault="00694136" w:rsidP="00694136">
      <w:pPr>
        <w:pStyle w:val="BodyTextBlob"/>
        <w:spacing w:after="0"/>
        <w:ind w:left="714" w:hanging="357"/>
        <w:rPr>
          <w:sz w:val="22"/>
          <w:szCs w:val="22"/>
        </w:rPr>
      </w:pPr>
      <w:r w:rsidRPr="00E56E55">
        <w:rPr>
          <w:sz w:val="22"/>
          <w:szCs w:val="22"/>
        </w:rPr>
        <w:t>Hard copy – via internal mail</w:t>
      </w:r>
    </w:p>
    <w:p w14:paraId="6D5DB32A" w14:textId="77777777" w:rsidR="00694136" w:rsidRPr="00E56E55" w:rsidRDefault="00694136" w:rsidP="00694136">
      <w:pPr>
        <w:tabs>
          <w:tab w:val="right" w:leader="dot" w:pos="8505"/>
          <w:tab w:val="right" w:leader="dot" w:pos="9923"/>
        </w:tabs>
        <w:spacing w:after="0" w:line="240" w:lineRule="auto"/>
        <w:ind w:left="720" w:hanging="360"/>
        <w:rPr>
          <w:rFonts w:ascii="Arial" w:eastAsia="Times New Roman" w:hAnsi="Arial" w:cs="Arial"/>
          <w:lang w:eastAsia="en-GB"/>
        </w:rPr>
      </w:pPr>
    </w:p>
    <w:p w14:paraId="3EAF5216" w14:textId="77777777" w:rsidR="00694136" w:rsidRPr="00E56E55" w:rsidRDefault="00694136" w:rsidP="00694136">
      <w:pPr>
        <w:spacing w:after="0" w:line="240" w:lineRule="auto"/>
        <w:rPr>
          <w:rFonts w:ascii="Arial" w:eastAsia="Times" w:hAnsi="Arial" w:cs="Times New Roman"/>
          <w:b/>
          <w:lang w:eastAsia="en-GB"/>
        </w:rPr>
      </w:pPr>
      <w:r w:rsidRPr="00E56E55">
        <w:rPr>
          <w:rFonts w:ascii="Arial" w:eastAsia="Times" w:hAnsi="Arial" w:cs="Times New Roman"/>
          <w:b/>
          <w:lang w:eastAsia="en-GB"/>
        </w:rPr>
        <w:t>3.</w:t>
      </w:r>
      <w:r>
        <w:rPr>
          <w:rFonts w:ascii="Arial" w:eastAsia="Times" w:hAnsi="Arial" w:cs="Times New Roman"/>
          <w:b/>
          <w:lang w:eastAsia="en-GB"/>
        </w:rPr>
        <w:t>3</w:t>
      </w:r>
      <w:r w:rsidRPr="00E56E55">
        <w:rPr>
          <w:rFonts w:ascii="Arial" w:eastAsia="Times" w:hAnsi="Arial" w:cs="Times New Roman"/>
          <w:b/>
          <w:lang w:eastAsia="en-GB"/>
        </w:rPr>
        <w:t xml:space="preserve"> Data retention and deletion </w:t>
      </w:r>
    </w:p>
    <w:p w14:paraId="2A0D17D0" w14:textId="752FBDE0" w:rsidR="00694136" w:rsidRPr="00CD7ED8" w:rsidRDefault="00694136" w:rsidP="00694136">
      <w:pPr>
        <w:pStyle w:val="ETCHeadingNumbered"/>
        <w:numPr>
          <w:ilvl w:val="0"/>
          <w:numId w:val="0"/>
        </w:numPr>
        <w:ind w:left="720"/>
        <w:rPr>
          <w:b w:val="0"/>
          <w:color w:val="000000" w:themeColor="text1"/>
          <w:sz w:val="22"/>
          <w:szCs w:val="22"/>
        </w:rPr>
      </w:pPr>
      <w:r w:rsidRPr="00CD7ED8">
        <w:rPr>
          <w:b w:val="0"/>
          <w:color w:val="auto"/>
          <w:sz w:val="22"/>
          <w:szCs w:val="22"/>
        </w:rPr>
        <w:t>All records will be held by Essex County Council in line with current specified archiving guidelines. W</w:t>
      </w:r>
      <w:r w:rsidRPr="00CD7ED8">
        <w:rPr>
          <w:rFonts w:eastAsia="Arial" w:cs="Arial"/>
          <w:b w:val="0"/>
          <w:color w:val="000000" w:themeColor="text1"/>
          <w:sz w:val="22"/>
          <w:szCs w:val="22"/>
        </w:rPr>
        <w:t>e retain this information in line with the</w:t>
      </w:r>
      <w:r w:rsidRPr="00CD7ED8">
        <w:rPr>
          <w:rFonts w:eastAsia="Arial" w:cs="Arial"/>
          <w:b w:val="0"/>
          <w:color w:val="000000" w:themeColor="text1"/>
          <w:szCs w:val="24"/>
        </w:rPr>
        <w:t xml:space="preserve"> </w:t>
      </w:r>
      <w:hyperlink r:id="rId17">
        <w:r w:rsidRPr="00CD7ED8">
          <w:rPr>
            <w:rStyle w:val="Hyperlink"/>
            <w:rFonts w:eastAsia="Arial" w:cs="Arial"/>
            <w:b w:val="0"/>
            <w:szCs w:val="24"/>
          </w:rPr>
          <w:t>Education privacy notice</w:t>
        </w:r>
      </w:hyperlink>
    </w:p>
    <w:p w14:paraId="53574AAC" w14:textId="77777777" w:rsidR="00694136" w:rsidRPr="00E56E55" w:rsidRDefault="00694136" w:rsidP="00694136">
      <w:pPr>
        <w:tabs>
          <w:tab w:val="num" w:pos="1440"/>
        </w:tabs>
        <w:spacing w:after="0" w:line="240" w:lineRule="auto"/>
        <w:rPr>
          <w:rFonts w:ascii="Arial" w:eastAsia="Times" w:hAnsi="Arial" w:cs="Times New Roman"/>
          <w:b/>
          <w:lang w:eastAsia="en-GB"/>
        </w:rPr>
      </w:pPr>
      <w:r w:rsidRPr="00E56E55">
        <w:rPr>
          <w:rFonts w:ascii="Arial" w:eastAsia="Times" w:hAnsi="Arial" w:cs="Times New Roman"/>
          <w:b/>
          <w:lang w:eastAsia="en-GB"/>
        </w:rPr>
        <w:t>3.</w:t>
      </w:r>
      <w:r>
        <w:rPr>
          <w:rFonts w:ascii="Arial" w:eastAsia="Times" w:hAnsi="Arial" w:cs="Times New Roman"/>
          <w:b/>
          <w:lang w:eastAsia="en-GB"/>
        </w:rPr>
        <w:t>4</w:t>
      </w:r>
      <w:r w:rsidRPr="00E56E55">
        <w:rPr>
          <w:rFonts w:ascii="Arial" w:eastAsia="Times" w:hAnsi="Arial" w:cs="Times New Roman"/>
          <w:b/>
          <w:lang w:eastAsia="en-GB"/>
        </w:rPr>
        <w:t xml:space="preserve"> Other </w:t>
      </w:r>
    </w:p>
    <w:p w14:paraId="56D88698" w14:textId="77777777" w:rsidR="00694136" w:rsidRDefault="00694136" w:rsidP="00694136">
      <w:pPr>
        <w:numPr>
          <w:ilvl w:val="0"/>
          <w:numId w:val="1"/>
        </w:numPr>
        <w:spacing w:after="0" w:line="240" w:lineRule="auto"/>
        <w:rPr>
          <w:rFonts w:ascii="Arial" w:eastAsia="Times" w:hAnsi="Arial" w:cs="Arial"/>
          <w:lang w:eastAsia="en-GB"/>
        </w:rPr>
      </w:pPr>
      <w:r w:rsidRPr="00156210">
        <w:rPr>
          <w:rFonts w:ascii="Arial" w:eastAsia="Times" w:hAnsi="Arial" w:cs="Arial"/>
          <w:lang w:eastAsia="en-GB"/>
        </w:rPr>
        <w:t xml:space="preserve">Please refer to Section 3, 4, 5, 9 and 10 of the overarching Education and Learning Information Sharing Protocol. </w:t>
      </w:r>
    </w:p>
    <w:p w14:paraId="4BB05474" w14:textId="77777777" w:rsidR="00694136" w:rsidRDefault="00694136" w:rsidP="00694136">
      <w:pPr>
        <w:spacing w:after="0" w:line="240" w:lineRule="auto"/>
        <w:rPr>
          <w:rFonts w:ascii="Arial" w:eastAsia="Times" w:hAnsi="Arial" w:cs="Arial"/>
          <w:lang w:eastAsia="en-GB"/>
        </w:rPr>
      </w:pPr>
    </w:p>
    <w:p w14:paraId="46A4BACF" w14:textId="77777777" w:rsidR="00694136" w:rsidRDefault="00694136" w:rsidP="00694136">
      <w:pPr>
        <w:spacing w:after="0" w:line="240" w:lineRule="auto"/>
        <w:rPr>
          <w:rFonts w:ascii="Arial" w:eastAsia="Times" w:hAnsi="Arial" w:cs="Arial"/>
          <w:lang w:eastAsia="en-GB"/>
        </w:rPr>
      </w:pPr>
    </w:p>
    <w:p w14:paraId="74E7FBD4" w14:textId="77777777" w:rsidR="00694136" w:rsidRDefault="00694136" w:rsidP="00694136">
      <w:pPr>
        <w:spacing w:after="0" w:line="240" w:lineRule="auto"/>
        <w:rPr>
          <w:rFonts w:ascii="Arial" w:eastAsia="Times New Roman" w:hAnsi="Arial" w:cs="Times New Roman"/>
          <w:b/>
          <w:lang w:eastAsia="en-GB"/>
        </w:rPr>
      </w:pPr>
    </w:p>
    <w:p w14:paraId="26564B95" w14:textId="77777777" w:rsidR="00CD7ED8" w:rsidRDefault="00CD7ED8" w:rsidP="00694136">
      <w:pPr>
        <w:spacing w:after="0" w:line="240" w:lineRule="auto"/>
        <w:rPr>
          <w:rFonts w:ascii="Arial" w:eastAsia="Times New Roman" w:hAnsi="Arial" w:cs="Times New Roman"/>
          <w:b/>
          <w:lang w:eastAsia="en-GB"/>
        </w:rPr>
      </w:pPr>
    </w:p>
    <w:p w14:paraId="7373DB83" w14:textId="77777777" w:rsidR="00CD7ED8" w:rsidRDefault="00CD7ED8" w:rsidP="00694136">
      <w:pPr>
        <w:spacing w:after="0" w:line="240" w:lineRule="auto"/>
        <w:rPr>
          <w:rFonts w:ascii="Arial" w:eastAsia="Times New Roman" w:hAnsi="Arial" w:cs="Times New Roman"/>
          <w:b/>
          <w:lang w:eastAsia="en-GB"/>
        </w:rPr>
      </w:pPr>
    </w:p>
    <w:p w14:paraId="622A0690" w14:textId="77777777" w:rsidR="00CD7ED8" w:rsidRDefault="00CD7ED8" w:rsidP="00694136">
      <w:pPr>
        <w:spacing w:after="0" w:line="240" w:lineRule="auto"/>
        <w:rPr>
          <w:rFonts w:ascii="Arial" w:eastAsia="Times New Roman" w:hAnsi="Arial" w:cs="Times New Roman"/>
          <w:b/>
          <w:lang w:eastAsia="en-GB"/>
        </w:rPr>
      </w:pPr>
    </w:p>
    <w:p w14:paraId="28076250" w14:textId="77777777" w:rsidR="00CD7ED8" w:rsidRDefault="00CD7ED8" w:rsidP="00694136">
      <w:pPr>
        <w:spacing w:after="0" w:line="240" w:lineRule="auto"/>
        <w:rPr>
          <w:rFonts w:ascii="Arial" w:eastAsia="Times New Roman" w:hAnsi="Arial" w:cs="Times New Roman"/>
          <w:b/>
          <w:lang w:eastAsia="en-GB"/>
        </w:rPr>
      </w:pPr>
    </w:p>
    <w:p w14:paraId="20C91A7C" w14:textId="77777777" w:rsidR="00CD7ED8" w:rsidRPr="00E56E55" w:rsidRDefault="00CD7ED8" w:rsidP="00694136">
      <w:pPr>
        <w:spacing w:after="0" w:line="240" w:lineRule="auto"/>
        <w:rPr>
          <w:rFonts w:ascii="Arial" w:eastAsia="Times New Roman" w:hAnsi="Arial" w:cs="Times New Roman"/>
          <w:b/>
          <w:lang w:eastAsia="en-GB"/>
        </w:rPr>
      </w:pPr>
    </w:p>
    <w:p w14:paraId="02B4ED1B" w14:textId="77777777" w:rsidR="00694136" w:rsidRPr="00E56E55" w:rsidRDefault="00694136" w:rsidP="00694136">
      <w:pPr>
        <w:spacing w:after="0" w:line="240" w:lineRule="auto"/>
        <w:rPr>
          <w:rFonts w:ascii="Arial" w:eastAsia="Times New Roman" w:hAnsi="Arial" w:cs="Times New Roman"/>
          <w:b/>
          <w:lang w:eastAsia="en-GB"/>
        </w:rPr>
      </w:pPr>
      <w:r w:rsidRPr="00E56E55">
        <w:rPr>
          <w:rFonts w:ascii="Arial" w:eastAsia="Times New Roman" w:hAnsi="Arial" w:cs="Times New Roman"/>
          <w:b/>
          <w:lang w:eastAsia="en-GB"/>
        </w:rPr>
        <w:t>4. Essex County Council Local Contacts</w:t>
      </w:r>
    </w:p>
    <w:p w14:paraId="71F8C64C" w14:textId="77777777" w:rsidR="00694136" w:rsidRPr="00E56E55" w:rsidRDefault="00694136" w:rsidP="00694136">
      <w:pPr>
        <w:spacing w:after="0" w:line="240" w:lineRule="auto"/>
        <w:rPr>
          <w:rFonts w:ascii="Arial" w:eastAsia="Times New Roman" w:hAnsi="Arial" w:cs="Times New Roman"/>
          <w:lang w:eastAsia="en-GB"/>
        </w:rPr>
      </w:pPr>
      <w:r w:rsidRPr="00E56E55">
        <w:rPr>
          <w:rFonts w:ascii="Arial" w:eastAsia="Times New Roman" w:hAnsi="Arial" w:cs="Times New Roman"/>
          <w:lang w:eastAsia="en-GB"/>
        </w:rPr>
        <w:t>Person/s responsible for sharing information within Essex County Council</w:t>
      </w:r>
    </w:p>
    <w:p w14:paraId="6FDC593B" w14:textId="77777777" w:rsidR="00694136" w:rsidRPr="00E56E55" w:rsidRDefault="00694136" w:rsidP="00694136">
      <w:pPr>
        <w:spacing w:after="0" w:line="240" w:lineRule="auto"/>
        <w:rPr>
          <w:rFonts w:ascii="Arial" w:eastAsia="Times New Roman" w:hAnsi="Arial" w:cs="Times New Roman"/>
          <w:b/>
          <w:lang w:eastAsia="en-GB"/>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3118"/>
        <w:gridCol w:w="3969"/>
        <w:gridCol w:w="1843"/>
      </w:tblGrid>
      <w:tr w:rsidR="00694136" w:rsidRPr="00E56E55" w14:paraId="0E6A2A0D" w14:textId="77777777" w:rsidTr="00F15A29">
        <w:tc>
          <w:tcPr>
            <w:tcW w:w="1844" w:type="dxa"/>
            <w:shd w:val="clear" w:color="auto" w:fill="auto"/>
          </w:tcPr>
          <w:p w14:paraId="73581482" w14:textId="77777777" w:rsidR="00694136" w:rsidRPr="00E56E55" w:rsidRDefault="00694136" w:rsidP="00F15A29">
            <w:pPr>
              <w:spacing w:after="240" w:line="240" w:lineRule="auto"/>
              <w:rPr>
                <w:rFonts w:ascii="Arial" w:eastAsia="Times New Roman" w:hAnsi="Arial" w:cs="Times New Roman"/>
                <w:b/>
                <w:lang w:eastAsia="en-GB"/>
              </w:rPr>
            </w:pPr>
            <w:r w:rsidRPr="00E56E55">
              <w:rPr>
                <w:rFonts w:ascii="Arial" w:eastAsia="Times New Roman" w:hAnsi="Arial" w:cs="Times New Roman"/>
                <w:b/>
                <w:lang w:eastAsia="en-GB"/>
              </w:rPr>
              <w:t xml:space="preserve">Name </w:t>
            </w:r>
          </w:p>
        </w:tc>
        <w:tc>
          <w:tcPr>
            <w:tcW w:w="3118" w:type="dxa"/>
            <w:shd w:val="clear" w:color="auto" w:fill="auto"/>
          </w:tcPr>
          <w:p w14:paraId="1517A49C" w14:textId="77777777" w:rsidR="00694136" w:rsidRPr="00E56E55" w:rsidRDefault="00694136" w:rsidP="00F15A29">
            <w:pPr>
              <w:spacing w:after="240" w:line="240" w:lineRule="auto"/>
              <w:rPr>
                <w:rFonts w:ascii="Arial" w:eastAsia="Times New Roman" w:hAnsi="Arial" w:cs="Times New Roman"/>
                <w:b/>
                <w:lang w:eastAsia="en-GB"/>
              </w:rPr>
            </w:pPr>
            <w:r w:rsidRPr="00E56E55">
              <w:rPr>
                <w:rFonts w:ascii="Arial" w:eastAsia="Times New Roman" w:hAnsi="Arial" w:cs="Times New Roman"/>
                <w:b/>
                <w:lang w:eastAsia="en-GB"/>
              </w:rPr>
              <w:t>Role</w:t>
            </w:r>
          </w:p>
        </w:tc>
        <w:tc>
          <w:tcPr>
            <w:tcW w:w="3969" w:type="dxa"/>
            <w:shd w:val="clear" w:color="auto" w:fill="auto"/>
          </w:tcPr>
          <w:p w14:paraId="47129F02" w14:textId="77777777" w:rsidR="00694136" w:rsidRPr="00E56E55" w:rsidRDefault="00694136" w:rsidP="00F15A29">
            <w:pPr>
              <w:spacing w:after="240" w:line="240" w:lineRule="auto"/>
              <w:rPr>
                <w:rFonts w:ascii="Arial" w:eastAsia="Times New Roman" w:hAnsi="Arial" w:cs="Times New Roman"/>
                <w:b/>
                <w:lang w:eastAsia="en-GB"/>
              </w:rPr>
            </w:pPr>
            <w:r w:rsidRPr="00E56E55">
              <w:rPr>
                <w:rFonts w:ascii="Arial" w:eastAsia="Times New Roman" w:hAnsi="Arial" w:cs="Times New Roman"/>
                <w:b/>
                <w:lang w:eastAsia="en-GB"/>
              </w:rPr>
              <w:t>Contact email</w:t>
            </w:r>
          </w:p>
        </w:tc>
        <w:tc>
          <w:tcPr>
            <w:tcW w:w="1843" w:type="dxa"/>
            <w:shd w:val="clear" w:color="auto" w:fill="auto"/>
          </w:tcPr>
          <w:p w14:paraId="306ADB41" w14:textId="77777777" w:rsidR="00694136" w:rsidRPr="00E56E55" w:rsidRDefault="00694136" w:rsidP="00F15A29">
            <w:pPr>
              <w:spacing w:after="240" w:line="240" w:lineRule="auto"/>
              <w:rPr>
                <w:rFonts w:ascii="Arial" w:eastAsia="Times New Roman" w:hAnsi="Arial" w:cs="Times New Roman"/>
                <w:b/>
                <w:lang w:eastAsia="en-GB"/>
              </w:rPr>
            </w:pPr>
            <w:r w:rsidRPr="00E56E55">
              <w:rPr>
                <w:rFonts w:ascii="Arial" w:eastAsia="Times New Roman" w:hAnsi="Arial" w:cs="Times New Roman"/>
                <w:b/>
                <w:lang w:eastAsia="en-GB"/>
              </w:rPr>
              <w:t xml:space="preserve">Contact no. </w:t>
            </w:r>
          </w:p>
        </w:tc>
      </w:tr>
      <w:tr w:rsidR="00694136" w:rsidRPr="00E56E55" w14:paraId="53E349E7" w14:textId="77777777" w:rsidTr="00F15A29">
        <w:tc>
          <w:tcPr>
            <w:tcW w:w="1844" w:type="dxa"/>
            <w:shd w:val="clear" w:color="auto" w:fill="auto"/>
          </w:tcPr>
          <w:p w14:paraId="19DBFB9C" w14:textId="77777777" w:rsidR="00694136" w:rsidRPr="00E56E55" w:rsidRDefault="00694136" w:rsidP="00F15A29">
            <w:pPr>
              <w:spacing w:after="240" w:line="240" w:lineRule="auto"/>
              <w:rPr>
                <w:rFonts w:ascii="Arial" w:eastAsia="Times New Roman" w:hAnsi="Arial" w:cs="Times New Roman"/>
                <w:lang w:eastAsia="en-GB"/>
              </w:rPr>
            </w:pPr>
            <w:r w:rsidRPr="00E56E55">
              <w:rPr>
                <w:rFonts w:ascii="Arial" w:eastAsia="Times New Roman" w:hAnsi="Arial" w:cs="Times New Roman"/>
                <w:lang w:eastAsia="en-GB"/>
              </w:rPr>
              <w:t>Anita Patel-Lingam</w:t>
            </w:r>
          </w:p>
        </w:tc>
        <w:tc>
          <w:tcPr>
            <w:tcW w:w="3118" w:type="dxa"/>
            <w:shd w:val="clear" w:color="auto" w:fill="auto"/>
          </w:tcPr>
          <w:p w14:paraId="27503CB5" w14:textId="77777777" w:rsidR="00694136" w:rsidRPr="00E56E55" w:rsidRDefault="00694136" w:rsidP="00F15A29">
            <w:pPr>
              <w:spacing w:after="240" w:line="240" w:lineRule="auto"/>
              <w:rPr>
                <w:rFonts w:ascii="Arial" w:eastAsia="Times New Roman" w:hAnsi="Arial" w:cs="Times New Roman"/>
                <w:lang w:eastAsia="en-GB"/>
              </w:rPr>
            </w:pPr>
            <w:r>
              <w:rPr>
                <w:rFonts w:ascii="Arial" w:eastAsia="Times New Roman" w:hAnsi="Arial" w:cs="Times New Roman"/>
                <w:lang w:eastAsia="en-GB"/>
              </w:rPr>
              <w:t>Statutory Education Compliance Manager</w:t>
            </w:r>
          </w:p>
        </w:tc>
        <w:tc>
          <w:tcPr>
            <w:tcW w:w="3969" w:type="dxa"/>
            <w:shd w:val="clear" w:color="auto" w:fill="auto"/>
          </w:tcPr>
          <w:p w14:paraId="4C35A599" w14:textId="77777777" w:rsidR="00694136" w:rsidRPr="00E56E55" w:rsidRDefault="00000000" w:rsidP="00F15A29">
            <w:pPr>
              <w:spacing w:after="240" w:line="240" w:lineRule="auto"/>
              <w:rPr>
                <w:rFonts w:ascii="Arial" w:eastAsia="Times New Roman" w:hAnsi="Arial" w:cs="Times New Roman"/>
                <w:lang w:eastAsia="en-GB"/>
              </w:rPr>
            </w:pPr>
            <w:hyperlink r:id="rId18" w:history="1">
              <w:r w:rsidR="00694136" w:rsidRPr="00E56E55">
                <w:rPr>
                  <w:rStyle w:val="Hyperlink"/>
                  <w:rFonts w:ascii="Arial" w:eastAsia="Times New Roman" w:hAnsi="Arial" w:cs="Times New Roman"/>
                  <w:lang w:eastAsia="en-GB"/>
                </w:rPr>
                <w:t>anita.patel-lingam@essex.gov.uk</w:t>
              </w:r>
            </w:hyperlink>
          </w:p>
        </w:tc>
        <w:tc>
          <w:tcPr>
            <w:tcW w:w="1843" w:type="dxa"/>
            <w:shd w:val="clear" w:color="auto" w:fill="auto"/>
          </w:tcPr>
          <w:p w14:paraId="411EC11D" w14:textId="77777777" w:rsidR="00694136" w:rsidRPr="00E56E55" w:rsidRDefault="00694136" w:rsidP="00F15A29">
            <w:r w:rsidRPr="00E56E55">
              <w:rPr>
                <w:rFonts w:ascii="Arial" w:hAnsi="Arial" w:cs="Arial"/>
                <w:bCs/>
              </w:rPr>
              <w:t xml:space="preserve">0333 0131079 </w:t>
            </w:r>
          </w:p>
        </w:tc>
      </w:tr>
    </w:tbl>
    <w:p w14:paraId="519710FD" w14:textId="77777777" w:rsidR="00694136" w:rsidRPr="00300722" w:rsidRDefault="00694136" w:rsidP="00694136">
      <w:pPr>
        <w:spacing w:after="0" w:line="240" w:lineRule="auto"/>
        <w:rPr>
          <w:rFonts w:ascii="Arial" w:eastAsia="Times" w:hAnsi="Arial" w:cs="Arial"/>
          <w:b/>
          <w:lang w:eastAsia="en-GB"/>
        </w:rPr>
      </w:pPr>
    </w:p>
    <w:p w14:paraId="2B738D3B" w14:textId="77777777" w:rsidR="00694136" w:rsidRDefault="00694136" w:rsidP="00694136">
      <w:pPr>
        <w:rPr>
          <w:rFonts w:ascii="Arial" w:eastAsia="Times" w:hAnsi="Arial" w:cs="Times New Roman"/>
          <w:b/>
          <w:lang w:eastAsia="en-GB"/>
        </w:rPr>
      </w:pPr>
    </w:p>
    <w:p w14:paraId="0AFDE9AD" w14:textId="77777777" w:rsidR="00694136" w:rsidRPr="00300722" w:rsidRDefault="00694136" w:rsidP="00694136">
      <w:pPr>
        <w:rPr>
          <w:rFonts w:ascii="Arial" w:eastAsia="Times" w:hAnsi="Arial" w:cs="Times New Roman"/>
          <w:b/>
          <w:lang w:eastAsia="en-GB"/>
        </w:rPr>
      </w:pPr>
      <w:r w:rsidRPr="00300722">
        <w:rPr>
          <w:rFonts w:ascii="Arial" w:eastAsia="Times" w:hAnsi="Arial" w:cs="Times New Roman"/>
          <w:b/>
          <w:lang w:eastAsia="en-GB"/>
        </w:rPr>
        <w:t>App</w:t>
      </w:r>
      <w:r>
        <w:rPr>
          <w:rFonts w:ascii="Arial" w:eastAsia="Times" w:hAnsi="Arial" w:cs="Times New Roman"/>
          <w:b/>
          <w:lang w:eastAsia="en-GB"/>
        </w:rPr>
        <w:t>endix</w:t>
      </w:r>
      <w:r w:rsidRPr="00300722">
        <w:rPr>
          <w:rFonts w:ascii="Arial" w:eastAsia="Times" w:hAnsi="Arial" w:cs="Times New Roman"/>
          <w:b/>
          <w:lang w:eastAsia="en-GB"/>
        </w:rPr>
        <w:t xml:space="preserve"> 1 Information shared by schools/academies with ECC</w:t>
      </w:r>
    </w:p>
    <w:p w14:paraId="49FA5223" w14:textId="77777777" w:rsidR="00694136" w:rsidRPr="00300722" w:rsidRDefault="00694136" w:rsidP="00694136">
      <w:pPr>
        <w:spacing w:after="0" w:line="240" w:lineRule="auto"/>
        <w:ind w:left="360"/>
        <w:rPr>
          <w:rFonts w:ascii="Arial" w:eastAsia="Times" w:hAnsi="Arial" w:cs="Times New Roman"/>
          <w:b/>
          <w:lang w:eastAsia="en-GB"/>
        </w:rPr>
      </w:pPr>
      <w:r>
        <w:rPr>
          <w:rFonts w:ascii="Arial" w:eastAsia="Times" w:hAnsi="Arial" w:cs="Times New Roman"/>
          <w:b/>
          <w:lang w:eastAsia="en-GB"/>
        </w:rPr>
        <w:t>Cases referred to the Attendance Compliance Team (irregular school attendance matters) should include the following:</w:t>
      </w:r>
    </w:p>
    <w:p w14:paraId="232DDCB6" w14:textId="77777777" w:rsidR="00694136" w:rsidRPr="00300722" w:rsidRDefault="00694136" w:rsidP="00694136">
      <w:pPr>
        <w:pStyle w:val="ListParagraph"/>
        <w:numPr>
          <w:ilvl w:val="0"/>
          <w:numId w:val="14"/>
        </w:numPr>
        <w:spacing w:after="0" w:line="240" w:lineRule="auto"/>
        <w:rPr>
          <w:rFonts w:ascii="Arial" w:eastAsia="Times" w:hAnsi="Arial" w:cs="Times New Roman"/>
          <w:lang w:eastAsia="en-GB"/>
        </w:rPr>
      </w:pPr>
      <w:r w:rsidRPr="00300722">
        <w:rPr>
          <w:rFonts w:ascii="Arial" w:eastAsia="Times" w:hAnsi="Arial" w:cs="Times New Roman"/>
          <w:lang w:eastAsia="en-GB"/>
        </w:rPr>
        <w:t>Pupil at</w:t>
      </w:r>
      <w:r>
        <w:rPr>
          <w:rFonts w:ascii="Arial" w:eastAsia="Times" w:hAnsi="Arial" w:cs="Times New Roman"/>
          <w:lang w:eastAsia="en-GB"/>
        </w:rPr>
        <w:t xml:space="preserve">tendance record in line with EC </w:t>
      </w:r>
      <w:r w:rsidRPr="00300722">
        <w:rPr>
          <w:rFonts w:ascii="Arial" w:eastAsia="Times" w:hAnsi="Arial" w:cs="Times New Roman"/>
          <w:lang w:eastAsia="en-GB"/>
        </w:rPr>
        <w:t>referral process</w:t>
      </w:r>
    </w:p>
    <w:p w14:paraId="3178FD59" w14:textId="77777777" w:rsidR="00694136" w:rsidRPr="00300722" w:rsidRDefault="00694136" w:rsidP="00694136">
      <w:pPr>
        <w:pStyle w:val="ETCHeadingNumbered"/>
        <w:numPr>
          <w:ilvl w:val="0"/>
          <w:numId w:val="14"/>
        </w:numPr>
        <w:spacing w:after="0"/>
        <w:rPr>
          <w:b w:val="0"/>
          <w:color w:val="auto"/>
          <w:sz w:val="22"/>
          <w:szCs w:val="22"/>
        </w:rPr>
      </w:pPr>
      <w:r w:rsidRPr="00300722">
        <w:rPr>
          <w:b w:val="0"/>
          <w:color w:val="auto"/>
          <w:sz w:val="22"/>
          <w:szCs w:val="22"/>
        </w:rPr>
        <w:t>Child name, home address and date of birth</w:t>
      </w:r>
    </w:p>
    <w:p w14:paraId="099C00E6" w14:textId="77777777" w:rsidR="00694136" w:rsidRPr="00300722" w:rsidRDefault="00694136" w:rsidP="00694136">
      <w:pPr>
        <w:pStyle w:val="ETCHeadingNumbered"/>
        <w:numPr>
          <w:ilvl w:val="0"/>
          <w:numId w:val="14"/>
        </w:numPr>
        <w:spacing w:after="0"/>
        <w:rPr>
          <w:b w:val="0"/>
          <w:color w:val="auto"/>
          <w:sz w:val="22"/>
          <w:szCs w:val="22"/>
        </w:rPr>
      </w:pPr>
      <w:r w:rsidRPr="00300722">
        <w:rPr>
          <w:b w:val="0"/>
          <w:color w:val="auto"/>
          <w:sz w:val="22"/>
          <w:szCs w:val="22"/>
        </w:rPr>
        <w:t>School at which child is on roll</w:t>
      </w:r>
    </w:p>
    <w:p w14:paraId="40DB288F" w14:textId="77777777" w:rsidR="00694136" w:rsidRPr="00300722" w:rsidRDefault="00694136" w:rsidP="00694136">
      <w:pPr>
        <w:pStyle w:val="ETCHeadingNumbered"/>
        <w:numPr>
          <w:ilvl w:val="0"/>
          <w:numId w:val="14"/>
        </w:numPr>
        <w:spacing w:after="0"/>
        <w:rPr>
          <w:b w:val="0"/>
          <w:color w:val="auto"/>
          <w:sz w:val="22"/>
          <w:szCs w:val="22"/>
        </w:rPr>
      </w:pPr>
      <w:r w:rsidRPr="00300722">
        <w:rPr>
          <w:b w:val="0"/>
          <w:color w:val="auto"/>
          <w:sz w:val="22"/>
          <w:szCs w:val="22"/>
        </w:rPr>
        <w:t>Full names of parent/carer(s) and address (where different from that of their child) – where a parent/carer’s f</w:t>
      </w:r>
      <w:r>
        <w:rPr>
          <w:b w:val="0"/>
          <w:color w:val="auto"/>
          <w:sz w:val="22"/>
          <w:szCs w:val="22"/>
        </w:rPr>
        <w:t>irst name is not known, EC</w:t>
      </w:r>
      <w:r w:rsidRPr="00300722">
        <w:rPr>
          <w:b w:val="0"/>
          <w:color w:val="auto"/>
          <w:sz w:val="22"/>
          <w:szCs w:val="22"/>
        </w:rPr>
        <w:t xml:space="preserve"> must be provided with at least the first initial</w:t>
      </w:r>
    </w:p>
    <w:p w14:paraId="32AFC7D9" w14:textId="77777777" w:rsidR="00694136" w:rsidRPr="00300722" w:rsidRDefault="00694136" w:rsidP="00694136">
      <w:pPr>
        <w:pStyle w:val="ListParagraph"/>
        <w:numPr>
          <w:ilvl w:val="0"/>
          <w:numId w:val="14"/>
        </w:numPr>
        <w:spacing w:after="0" w:line="240" w:lineRule="auto"/>
        <w:rPr>
          <w:rFonts w:ascii="Arial" w:eastAsia="Times" w:hAnsi="Arial" w:cs="Times New Roman"/>
          <w:lang w:eastAsia="en-GB"/>
        </w:rPr>
      </w:pPr>
      <w:r w:rsidRPr="00300722">
        <w:rPr>
          <w:rFonts w:ascii="Arial" w:eastAsia="Times" w:hAnsi="Arial" w:cs="Times New Roman"/>
          <w:lang w:eastAsia="en-GB"/>
        </w:rPr>
        <w:t>Updated attendance data</w:t>
      </w:r>
      <w:r>
        <w:rPr>
          <w:rFonts w:ascii="Arial" w:eastAsia="Times" w:hAnsi="Arial" w:cs="Times New Roman"/>
          <w:lang w:eastAsia="en-GB"/>
        </w:rPr>
        <w:t>, as requested by EC during their handling of active legal cases</w:t>
      </w:r>
      <w:r w:rsidRPr="00300722">
        <w:rPr>
          <w:rFonts w:ascii="Arial" w:eastAsia="Times" w:hAnsi="Arial" w:cs="Times New Roman"/>
          <w:lang w:eastAsia="en-GB"/>
        </w:rPr>
        <w:t xml:space="preserve"> </w:t>
      </w:r>
    </w:p>
    <w:p w14:paraId="1C9297C4" w14:textId="77777777" w:rsidR="00694136" w:rsidRDefault="00694136" w:rsidP="00694136">
      <w:pPr>
        <w:pStyle w:val="ListParagraph"/>
        <w:numPr>
          <w:ilvl w:val="0"/>
          <w:numId w:val="14"/>
        </w:numPr>
        <w:spacing w:after="0" w:line="240" w:lineRule="auto"/>
        <w:rPr>
          <w:rFonts w:ascii="Arial" w:eastAsia="Times" w:hAnsi="Arial" w:cs="Times New Roman"/>
          <w:lang w:eastAsia="en-GB"/>
        </w:rPr>
      </w:pPr>
      <w:r w:rsidRPr="00D80FF8">
        <w:rPr>
          <w:rFonts w:ascii="Arial" w:eastAsia="Times" w:hAnsi="Arial" w:cs="Times New Roman"/>
          <w:lang w:eastAsia="en-GB"/>
        </w:rPr>
        <w:t xml:space="preserve">Details of any other Services/Professionals known to be working with the family that may need to be party to meetings chaired by </w:t>
      </w:r>
      <w:r>
        <w:rPr>
          <w:rFonts w:ascii="Arial" w:eastAsia="Times" w:hAnsi="Arial" w:cs="Times New Roman"/>
          <w:lang w:eastAsia="en-GB"/>
        </w:rPr>
        <w:t>EC</w:t>
      </w:r>
    </w:p>
    <w:p w14:paraId="3ED4FC11" w14:textId="77777777" w:rsidR="00694136" w:rsidRPr="00D80FF8" w:rsidRDefault="00694136" w:rsidP="00694136">
      <w:pPr>
        <w:pStyle w:val="ListParagraph"/>
        <w:numPr>
          <w:ilvl w:val="0"/>
          <w:numId w:val="14"/>
        </w:numPr>
        <w:spacing w:after="0" w:line="240" w:lineRule="auto"/>
        <w:rPr>
          <w:rFonts w:ascii="Arial" w:eastAsia="Times" w:hAnsi="Arial" w:cs="Times New Roman"/>
          <w:lang w:eastAsia="en-GB"/>
        </w:rPr>
      </w:pPr>
      <w:r w:rsidRPr="00D80FF8">
        <w:rPr>
          <w:rFonts w:ascii="Arial" w:eastAsia="Times" w:hAnsi="Arial" w:cs="Times New Roman"/>
          <w:lang w:eastAsia="en-GB"/>
        </w:rPr>
        <w:t xml:space="preserve">Any key information which may impact on the suitability of a case being put forward for prosecution by </w:t>
      </w:r>
      <w:r>
        <w:rPr>
          <w:rFonts w:ascii="Arial" w:eastAsia="Times" w:hAnsi="Arial" w:cs="Times New Roman"/>
          <w:lang w:eastAsia="en-GB"/>
        </w:rPr>
        <w:t>EC</w:t>
      </w:r>
      <w:r w:rsidRPr="00D80FF8">
        <w:rPr>
          <w:rFonts w:ascii="Arial" w:eastAsia="Times" w:hAnsi="Arial" w:cs="Times New Roman"/>
          <w:lang w:eastAsia="en-GB"/>
        </w:rPr>
        <w:t xml:space="preserve"> e</w:t>
      </w:r>
      <w:r>
        <w:rPr>
          <w:rFonts w:ascii="Arial" w:eastAsia="Times" w:hAnsi="Arial" w:cs="Times New Roman"/>
          <w:lang w:eastAsia="en-GB"/>
        </w:rPr>
        <w:t>.</w:t>
      </w:r>
      <w:r w:rsidRPr="00D80FF8">
        <w:rPr>
          <w:rFonts w:ascii="Arial" w:eastAsia="Times" w:hAnsi="Arial" w:cs="Times New Roman"/>
          <w:lang w:eastAsia="en-GB"/>
        </w:rPr>
        <w:t>g. Child being made subject to a Child in Need Plan.</w:t>
      </w:r>
    </w:p>
    <w:p w14:paraId="0BD6E50E" w14:textId="77777777" w:rsidR="00694136" w:rsidRPr="00300722" w:rsidRDefault="00694136" w:rsidP="00694136">
      <w:pPr>
        <w:spacing w:after="0" w:line="240" w:lineRule="auto"/>
        <w:ind w:left="720"/>
        <w:rPr>
          <w:rFonts w:ascii="Arial" w:eastAsia="Times" w:hAnsi="Arial" w:cs="Times New Roman"/>
          <w:b/>
          <w:lang w:eastAsia="en-GB"/>
        </w:rPr>
      </w:pPr>
    </w:p>
    <w:p w14:paraId="4E1E0B7F" w14:textId="77777777" w:rsidR="00694136" w:rsidRPr="00300722" w:rsidRDefault="00694136" w:rsidP="00694136">
      <w:pPr>
        <w:spacing w:after="0" w:line="240" w:lineRule="auto"/>
        <w:ind w:left="720"/>
        <w:rPr>
          <w:rFonts w:ascii="Arial" w:eastAsia="Times" w:hAnsi="Arial" w:cs="Times New Roman"/>
          <w:b/>
          <w:lang w:eastAsia="en-GB"/>
        </w:rPr>
      </w:pPr>
      <w:r>
        <w:rPr>
          <w:rFonts w:ascii="Arial" w:eastAsia="Times" w:hAnsi="Arial" w:cs="Times New Roman"/>
          <w:b/>
          <w:lang w:eastAsia="en-GB"/>
        </w:rPr>
        <w:t>Notification of Parental Decision to Electively Home Educate</w:t>
      </w:r>
      <w:r w:rsidRPr="00300722">
        <w:rPr>
          <w:rFonts w:ascii="Arial" w:eastAsia="Times" w:hAnsi="Arial" w:cs="Times New Roman"/>
          <w:b/>
          <w:lang w:eastAsia="en-GB"/>
        </w:rPr>
        <w:t xml:space="preserve"> needs to be completed</w:t>
      </w:r>
      <w:r>
        <w:rPr>
          <w:rFonts w:ascii="Arial" w:eastAsia="Times" w:hAnsi="Arial" w:cs="Times New Roman"/>
          <w:b/>
          <w:lang w:eastAsia="en-GB"/>
        </w:rPr>
        <w:t xml:space="preserve"> in the following circumstances:</w:t>
      </w:r>
    </w:p>
    <w:p w14:paraId="71ABF6ED" w14:textId="77777777" w:rsidR="00694136" w:rsidRPr="00300722" w:rsidRDefault="00694136" w:rsidP="00694136">
      <w:pPr>
        <w:pStyle w:val="ListParagraph"/>
        <w:numPr>
          <w:ilvl w:val="0"/>
          <w:numId w:val="15"/>
        </w:numPr>
        <w:spacing w:after="0" w:line="240" w:lineRule="auto"/>
        <w:rPr>
          <w:rFonts w:ascii="Arial" w:eastAsia="Times" w:hAnsi="Arial" w:cs="Times New Roman"/>
          <w:b/>
          <w:lang w:eastAsia="en-GB"/>
        </w:rPr>
      </w:pPr>
      <w:r>
        <w:rPr>
          <w:rFonts w:ascii="Arial" w:eastAsia="Times" w:hAnsi="Arial" w:cs="Times New Roman"/>
          <w:lang w:eastAsia="en-GB"/>
        </w:rPr>
        <w:t>In all cases where a p</w:t>
      </w:r>
      <w:r w:rsidRPr="00300722">
        <w:rPr>
          <w:rFonts w:ascii="Arial" w:eastAsia="Times" w:hAnsi="Arial" w:cs="Times New Roman"/>
          <w:lang w:eastAsia="en-GB"/>
        </w:rPr>
        <w:t>arent</w:t>
      </w:r>
      <w:r>
        <w:rPr>
          <w:rFonts w:ascii="Arial" w:eastAsia="Times" w:hAnsi="Arial" w:cs="Times New Roman"/>
          <w:lang w:eastAsia="en-GB"/>
        </w:rPr>
        <w:t xml:space="preserve"> has notified the school of their decision to </w:t>
      </w:r>
      <w:proofErr w:type="gramStart"/>
      <w:r w:rsidRPr="00300722">
        <w:rPr>
          <w:rFonts w:ascii="Arial" w:eastAsia="Times" w:hAnsi="Arial" w:cs="Times New Roman"/>
          <w:lang w:eastAsia="en-GB"/>
        </w:rPr>
        <w:t>elect</w:t>
      </w:r>
      <w:r>
        <w:rPr>
          <w:rFonts w:ascii="Arial" w:eastAsia="Times" w:hAnsi="Arial" w:cs="Times New Roman"/>
          <w:lang w:eastAsia="en-GB"/>
        </w:rPr>
        <w:t>ively</w:t>
      </w:r>
      <w:r w:rsidRPr="00300722">
        <w:rPr>
          <w:rFonts w:ascii="Arial" w:eastAsia="Times" w:hAnsi="Arial" w:cs="Times New Roman"/>
          <w:lang w:eastAsia="en-GB"/>
        </w:rPr>
        <w:t xml:space="preserve"> home educate</w:t>
      </w:r>
      <w:proofErr w:type="gramEnd"/>
    </w:p>
    <w:p w14:paraId="6D2CE299" w14:textId="77777777" w:rsidR="00694136" w:rsidRDefault="00694136" w:rsidP="00694136">
      <w:pPr>
        <w:spacing w:after="0" w:line="240" w:lineRule="auto"/>
        <w:ind w:left="720"/>
        <w:rPr>
          <w:rFonts w:ascii="Arial" w:eastAsia="Times" w:hAnsi="Arial" w:cs="Times New Roman"/>
          <w:b/>
          <w:lang w:eastAsia="en-GB"/>
        </w:rPr>
      </w:pPr>
    </w:p>
    <w:p w14:paraId="6DFDF533" w14:textId="77777777" w:rsidR="00694136" w:rsidRDefault="00694136" w:rsidP="00694136">
      <w:pPr>
        <w:spacing w:after="0" w:line="240" w:lineRule="auto"/>
        <w:ind w:left="720"/>
        <w:rPr>
          <w:rFonts w:ascii="Arial" w:eastAsia="Times" w:hAnsi="Arial" w:cs="Times New Roman"/>
          <w:b/>
          <w:lang w:eastAsia="en-GB"/>
        </w:rPr>
      </w:pPr>
      <w:r>
        <w:rPr>
          <w:rFonts w:ascii="Arial" w:eastAsia="Times" w:hAnsi="Arial" w:cs="Times New Roman"/>
          <w:b/>
          <w:lang w:eastAsia="en-GB"/>
        </w:rPr>
        <w:t>Statutory Notification of Admission to Essex School Roll needs to be completed in the following circumstances:</w:t>
      </w:r>
    </w:p>
    <w:p w14:paraId="42B49BD7" w14:textId="77777777" w:rsidR="00694136" w:rsidRDefault="00694136" w:rsidP="00694136">
      <w:pPr>
        <w:pStyle w:val="ListParagraph"/>
        <w:numPr>
          <w:ilvl w:val="0"/>
          <w:numId w:val="15"/>
        </w:numPr>
        <w:spacing w:after="0" w:line="240" w:lineRule="auto"/>
        <w:rPr>
          <w:rFonts w:ascii="Arial" w:eastAsia="Times" w:hAnsi="Arial" w:cs="Times New Roman"/>
          <w:bCs/>
          <w:lang w:eastAsia="en-GB"/>
        </w:rPr>
      </w:pPr>
      <w:r w:rsidRPr="00D80FF8">
        <w:rPr>
          <w:rFonts w:ascii="Arial" w:eastAsia="Times" w:hAnsi="Arial" w:cs="Times New Roman"/>
          <w:bCs/>
          <w:lang w:eastAsia="en-GB"/>
        </w:rPr>
        <w:t>Every occasion where a pupil is added to the school roll</w:t>
      </w:r>
      <w:r>
        <w:rPr>
          <w:rFonts w:ascii="Arial" w:eastAsia="Times" w:hAnsi="Arial" w:cs="Times New Roman"/>
          <w:bCs/>
          <w:lang w:eastAsia="en-GB"/>
        </w:rPr>
        <w:t xml:space="preserve"> outside of normal transition periods i.e. mid-year admissions</w:t>
      </w:r>
    </w:p>
    <w:p w14:paraId="25CB59C1" w14:textId="77777777" w:rsidR="00694136" w:rsidRDefault="00694136" w:rsidP="00694136">
      <w:pPr>
        <w:spacing w:after="0" w:line="240" w:lineRule="auto"/>
        <w:rPr>
          <w:rFonts w:ascii="Arial" w:eastAsia="Times" w:hAnsi="Arial" w:cs="Times New Roman"/>
          <w:bCs/>
          <w:lang w:eastAsia="en-GB"/>
        </w:rPr>
      </w:pPr>
    </w:p>
    <w:p w14:paraId="053F0201" w14:textId="77777777" w:rsidR="00694136" w:rsidRPr="00D80FF8" w:rsidRDefault="00694136" w:rsidP="00694136">
      <w:pPr>
        <w:spacing w:after="0" w:line="240" w:lineRule="auto"/>
        <w:ind w:left="720"/>
        <w:rPr>
          <w:rFonts w:ascii="Arial" w:eastAsia="Times" w:hAnsi="Arial" w:cs="Times New Roman"/>
          <w:b/>
          <w:bCs/>
          <w:lang w:eastAsia="en-GB"/>
        </w:rPr>
      </w:pPr>
      <w:r w:rsidRPr="00D80FF8">
        <w:rPr>
          <w:rFonts w:ascii="Arial" w:eastAsia="Times" w:hAnsi="Arial" w:cs="Times New Roman"/>
          <w:b/>
          <w:bCs/>
          <w:lang w:eastAsia="en-GB"/>
        </w:rPr>
        <w:t xml:space="preserve">Statutory Notification of </w:t>
      </w:r>
      <w:r>
        <w:rPr>
          <w:rFonts w:ascii="Arial" w:eastAsia="Times" w:hAnsi="Arial" w:cs="Times New Roman"/>
          <w:b/>
          <w:bCs/>
          <w:lang w:eastAsia="en-GB"/>
        </w:rPr>
        <w:t>Deletion from</w:t>
      </w:r>
      <w:r w:rsidRPr="00D80FF8">
        <w:rPr>
          <w:rFonts w:ascii="Arial" w:eastAsia="Times" w:hAnsi="Arial" w:cs="Times New Roman"/>
          <w:b/>
          <w:bCs/>
          <w:lang w:eastAsia="en-GB"/>
        </w:rPr>
        <w:t xml:space="preserve"> Essex School Roll needs to be completed in the following circumstances:</w:t>
      </w:r>
    </w:p>
    <w:p w14:paraId="5D3C9F60" w14:textId="77777777" w:rsidR="00694136" w:rsidRPr="00D80FF8" w:rsidRDefault="00694136" w:rsidP="00694136">
      <w:pPr>
        <w:numPr>
          <w:ilvl w:val="0"/>
          <w:numId w:val="15"/>
        </w:numPr>
        <w:spacing w:after="0" w:line="240" w:lineRule="auto"/>
        <w:rPr>
          <w:rFonts w:ascii="Arial" w:eastAsia="Times" w:hAnsi="Arial" w:cs="Times New Roman"/>
          <w:bCs/>
          <w:lang w:eastAsia="en-GB"/>
        </w:rPr>
      </w:pPr>
      <w:r w:rsidRPr="00D80FF8">
        <w:rPr>
          <w:rFonts w:ascii="Arial" w:eastAsia="Times" w:hAnsi="Arial" w:cs="Times New Roman"/>
          <w:bCs/>
          <w:lang w:eastAsia="en-GB"/>
        </w:rPr>
        <w:t xml:space="preserve">Every occasion where a pupil is </w:t>
      </w:r>
      <w:r>
        <w:rPr>
          <w:rFonts w:ascii="Arial" w:eastAsia="Times" w:hAnsi="Arial" w:cs="Times New Roman"/>
          <w:bCs/>
          <w:lang w:eastAsia="en-GB"/>
        </w:rPr>
        <w:t>removed from</w:t>
      </w:r>
      <w:r w:rsidRPr="00D80FF8">
        <w:rPr>
          <w:rFonts w:ascii="Arial" w:eastAsia="Times" w:hAnsi="Arial" w:cs="Times New Roman"/>
          <w:bCs/>
          <w:lang w:eastAsia="en-GB"/>
        </w:rPr>
        <w:t xml:space="preserve"> the school roll outside of normal transition periods i.e. mid-year </w:t>
      </w:r>
      <w:r>
        <w:rPr>
          <w:rFonts w:ascii="Arial" w:eastAsia="Times" w:hAnsi="Arial" w:cs="Times New Roman"/>
          <w:bCs/>
          <w:lang w:eastAsia="en-GB"/>
        </w:rPr>
        <w:t>leavers</w:t>
      </w:r>
    </w:p>
    <w:p w14:paraId="79BB1CDC" w14:textId="77777777" w:rsidR="00694136" w:rsidRPr="00300722" w:rsidRDefault="00694136" w:rsidP="00694136">
      <w:pPr>
        <w:spacing w:after="0" w:line="240" w:lineRule="auto"/>
        <w:rPr>
          <w:rFonts w:ascii="Arial" w:eastAsia="Times" w:hAnsi="Arial" w:cs="Times New Roman"/>
          <w:b/>
          <w:lang w:eastAsia="en-GB"/>
        </w:rPr>
      </w:pPr>
    </w:p>
    <w:p w14:paraId="1A4F0ED9" w14:textId="77777777" w:rsidR="00694136" w:rsidRPr="00300722" w:rsidRDefault="00694136" w:rsidP="00694136">
      <w:pPr>
        <w:spacing w:after="0" w:line="240" w:lineRule="auto"/>
        <w:ind w:left="720"/>
        <w:rPr>
          <w:rFonts w:ascii="Arial" w:eastAsia="Times" w:hAnsi="Arial" w:cs="Times New Roman"/>
          <w:b/>
          <w:lang w:eastAsia="en-GB"/>
        </w:rPr>
      </w:pPr>
      <w:r w:rsidRPr="00300722">
        <w:rPr>
          <w:rFonts w:ascii="Arial" w:eastAsia="Times" w:hAnsi="Arial" w:cs="Times New Roman"/>
          <w:b/>
          <w:lang w:eastAsia="en-GB"/>
        </w:rPr>
        <w:t>Mis</w:t>
      </w:r>
      <w:r>
        <w:rPr>
          <w:rFonts w:ascii="Arial" w:eastAsia="Times" w:hAnsi="Arial" w:cs="Times New Roman"/>
          <w:b/>
          <w:lang w:eastAsia="en-GB"/>
        </w:rPr>
        <w:t xml:space="preserve">sing Pupil Checklist </w:t>
      </w:r>
      <w:r w:rsidRPr="00300722">
        <w:rPr>
          <w:rFonts w:ascii="Arial" w:eastAsia="Times" w:hAnsi="Arial" w:cs="Times New Roman"/>
          <w:b/>
          <w:lang w:eastAsia="en-GB"/>
        </w:rPr>
        <w:t>needs to be completed</w:t>
      </w:r>
      <w:r>
        <w:rPr>
          <w:rFonts w:ascii="Arial" w:eastAsia="Times" w:hAnsi="Arial" w:cs="Times New Roman"/>
          <w:b/>
          <w:lang w:eastAsia="en-GB"/>
        </w:rPr>
        <w:t xml:space="preserve"> in the following circumstances</w:t>
      </w:r>
    </w:p>
    <w:p w14:paraId="65F95619" w14:textId="77777777" w:rsidR="00694136" w:rsidRDefault="00694136" w:rsidP="00694136">
      <w:pPr>
        <w:pStyle w:val="ListParagraph"/>
        <w:numPr>
          <w:ilvl w:val="0"/>
          <w:numId w:val="15"/>
        </w:numPr>
        <w:spacing w:after="0" w:line="240" w:lineRule="auto"/>
        <w:rPr>
          <w:rFonts w:ascii="Arial" w:eastAsia="Times" w:hAnsi="Arial" w:cs="Times New Roman"/>
          <w:lang w:eastAsia="en-GB"/>
        </w:rPr>
      </w:pPr>
      <w:r w:rsidRPr="00E00127">
        <w:rPr>
          <w:rFonts w:ascii="Arial" w:eastAsia="Times" w:hAnsi="Arial" w:cs="Times New Roman"/>
          <w:lang w:eastAsia="en-GB"/>
        </w:rPr>
        <w:t>Pupil has been absent for 10 or more days and contact cannot be made with parent/carer</w:t>
      </w:r>
      <w:r>
        <w:rPr>
          <w:rFonts w:ascii="Arial" w:eastAsia="Times" w:hAnsi="Arial" w:cs="Times New Roman"/>
          <w:lang w:eastAsia="en-GB"/>
        </w:rPr>
        <w:t>/emergency contacts</w:t>
      </w:r>
      <w:r w:rsidRPr="00E00127">
        <w:rPr>
          <w:rFonts w:ascii="Arial" w:eastAsia="Times" w:hAnsi="Arial" w:cs="Times New Roman"/>
          <w:lang w:eastAsia="en-GB"/>
        </w:rPr>
        <w:t xml:space="preserve"> and the absence is unauthorised</w:t>
      </w:r>
    </w:p>
    <w:p w14:paraId="7DA4948A" w14:textId="77777777" w:rsidR="00694136" w:rsidRPr="00E00127" w:rsidRDefault="00694136" w:rsidP="00694136">
      <w:pPr>
        <w:pStyle w:val="ListParagraph"/>
        <w:numPr>
          <w:ilvl w:val="0"/>
          <w:numId w:val="15"/>
        </w:numPr>
        <w:spacing w:after="0" w:line="240" w:lineRule="auto"/>
        <w:rPr>
          <w:rFonts w:ascii="Arial" w:eastAsia="Times" w:hAnsi="Arial" w:cs="Times New Roman"/>
          <w:lang w:eastAsia="en-GB"/>
        </w:rPr>
      </w:pPr>
    </w:p>
    <w:p w14:paraId="2968F0EC" w14:textId="77777777" w:rsidR="00694136" w:rsidRPr="00300722" w:rsidRDefault="00694136" w:rsidP="00694136">
      <w:pPr>
        <w:spacing w:after="0" w:line="240" w:lineRule="auto"/>
        <w:rPr>
          <w:rFonts w:ascii="Arial" w:eastAsia="Times" w:hAnsi="Arial" w:cs="Times New Roman"/>
          <w:b/>
          <w:lang w:eastAsia="en-GB"/>
        </w:rPr>
      </w:pPr>
    </w:p>
    <w:p w14:paraId="39EF6088" w14:textId="77777777" w:rsidR="00694136" w:rsidRPr="00300722" w:rsidRDefault="00694136" w:rsidP="00694136">
      <w:pPr>
        <w:tabs>
          <w:tab w:val="num" w:pos="1800"/>
        </w:tabs>
        <w:spacing w:after="0" w:line="240" w:lineRule="auto"/>
        <w:rPr>
          <w:rFonts w:ascii="Arial" w:eastAsia="Times" w:hAnsi="Arial" w:cs="Times New Roman"/>
          <w:b/>
          <w:lang w:eastAsia="en-GB"/>
        </w:rPr>
      </w:pPr>
    </w:p>
    <w:p w14:paraId="2F57103B" w14:textId="77777777" w:rsidR="00694136" w:rsidRPr="00300722" w:rsidRDefault="00694136" w:rsidP="00694136">
      <w:pPr>
        <w:tabs>
          <w:tab w:val="num" w:pos="1800"/>
        </w:tabs>
        <w:spacing w:after="0" w:line="240" w:lineRule="auto"/>
        <w:rPr>
          <w:rFonts w:ascii="Arial" w:eastAsia="Times" w:hAnsi="Arial" w:cs="Times New Roman"/>
          <w:b/>
          <w:lang w:eastAsia="en-GB"/>
        </w:rPr>
      </w:pPr>
      <w:r>
        <w:rPr>
          <w:rFonts w:ascii="Arial" w:eastAsia="Times" w:hAnsi="Arial" w:cs="Times New Roman"/>
          <w:b/>
          <w:lang w:eastAsia="en-GB"/>
        </w:rPr>
        <w:t>Appendix</w:t>
      </w:r>
      <w:r w:rsidRPr="00300722">
        <w:rPr>
          <w:rFonts w:ascii="Arial" w:eastAsia="Times" w:hAnsi="Arial" w:cs="Times New Roman"/>
          <w:b/>
          <w:lang w:eastAsia="en-GB"/>
        </w:rPr>
        <w:t xml:space="preserve"> 2 – Information shared by ECC</w:t>
      </w:r>
    </w:p>
    <w:p w14:paraId="3A168492" w14:textId="77777777" w:rsidR="00694136" w:rsidRPr="00300722" w:rsidRDefault="00694136" w:rsidP="00694136">
      <w:pPr>
        <w:pStyle w:val="ListParagraph"/>
        <w:numPr>
          <w:ilvl w:val="0"/>
          <w:numId w:val="15"/>
        </w:numPr>
        <w:spacing w:after="0" w:line="240" w:lineRule="auto"/>
        <w:rPr>
          <w:rFonts w:ascii="Arial" w:eastAsia="Times" w:hAnsi="Arial" w:cs="Times New Roman"/>
          <w:lang w:eastAsia="en-GB"/>
        </w:rPr>
      </w:pPr>
      <w:r w:rsidRPr="00300722">
        <w:rPr>
          <w:rFonts w:ascii="Arial" w:eastAsia="Times" w:hAnsi="Arial" w:cs="Times New Roman"/>
          <w:lang w:eastAsia="en-GB"/>
        </w:rPr>
        <w:t>Copies of correspondence r</w:t>
      </w:r>
      <w:r>
        <w:rPr>
          <w:rFonts w:ascii="Arial" w:eastAsia="Times" w:hAnsi="Arial" w:cs="Times New Roman"/>
          <w:lang w:eastAsia="en-GB"/>
        </w:rPr>
        <w:t>elating to cases referred to EC</w:t>
      </w:r>
    </w:p>
    <w:p w14:paraId="0CE8A66A" w14:textId="77777777" w:rsidR="00694136" w:rsidRPr="00300722" w:rsidRDefault="00694136" w:rsidP="00694136">
      <w:pPr>
        <w:pStyle w:val="ETCHeadingNumbered"/>
        <w:numPr>
          <w:ilvl w:val="0"/>
          <w:numId w:val="15"/>
        </w:numPr>
        <w:spacing w:after="0"/>
        <w:rPr>
          <w:b w:val="0"/>
          <w:color w:val="auto"/>
          <w:sz w:val="22"/>
          <w:szCs w:val="22"/>
        </w:rPr>
      </w:pPr>
      <w:r w:rsidRPr="00300722">
        <w:rPr>
          <w:b w:val="0"/>
          <w:color w:val="auto"/>
          <w:sz w:val="22"/>
          <w:szCs w:val="22"/>
        </w:rPr>
        <w:t>Confirmation as to whether a payment is made to discharge the offence in question</w:t>
      </w:r>
    </w:p>
    <w:p w14:paraId="5444EE06" w14:textId="77777777" w:rsidR="00694136" w:rsidRPr="00300722" w:rsidRDefault="00694136" w:rsidP="00694136">
      <w:pPr>
        <w:pStyle w:val="ETCHeadingNumbered"/>
        <w:numPr>
          <w:ilvl w:val="0"/>
          <w:numId w:val="15"/>
        </w:numPr>
        <w:spacing w:after="0"/>
        <w:rPr>
          <w:b w:val="0"/>
          <w:color w:val="auto"/>
          <w:sz w:val="22"/>
          <w:szCs w:val="22"/>
        </w:rPr>
      </w:pPr>
      <w:r w:rsidRPr="00300722">
        <w:rPr>
          <w:b w:val="0"/>
          <w:color w:val="auto"/>
          <w:sz w:val="22"/>
          <w:szCs w:val="22"/>
        </w:rPr>
        <w:t xml:space="preserve">Relevant information </w:t>
      </w:r>
      <w:r>
        <w:rPr>
          <w:b w:val="0"/>
          <w:color w:val="auto"/>
          <w:sz w:val="22"/>
          <w:szCs w:val="22"/>
        </w:rPr>
        <w:t xml:space="preserve">that is obtained through the EC </w:t>
      </w:r>
      <w:r w:rsidRPr="00300722">
        <w:rPr>
          <w:b w:val="0"/>
          <w:color w:val="auto"/>
          <w:sz w:val="22"/>
          <w:szCs w:val="22"/>
        </w:rPr>
        <w:t>investigation into a case, where further discussion is required in relation to the findings</w:t>
      </w:r>
    </w:p>
    <w:p w14:paraId="736C3AE3" w14:textId="77777777" w:rsidR="00694136" w:rsidRPr="00300722" w:rsidRDefault="00694136" w:rsidP="00694136">
      <w:pPr>
        <w:pStyle w:val="ETCHeadingNumbered"/>
        <w:numPr>
          <w:ilvl w:val="0"/>
          <w:numId w:val="15"/>
        </w:numPr>
        <w:spacing w:after="0"/>
        <w:rPr>
          <w:b w:val="0"/>
          <w:color w:val="auto"/>
          <w:sz w:val="22"/>
          <w:szCs w:val="22"/>
        </w:rPr>
      </w:pPr>
      <w:r w:rsidRPr="00300722">
        <w:rPr>
          <w:b w:val="0"/>
          <w:color w:val="auto"/>
          <w:sz w:val="22"/>
          <w:szCs w:val="22"/>
        </w:rPr>
        <w:t xml:space="preserve">Where prosecution or Education Supervision Order (ESO) is to be pursued, any court date which is booked in relation to a case and the resultant outcome </w:t>
      </w:r>
    </w:p>
    <w:p w14:paraId="1A1C0716" w14:textId="77777777" w:rsidR="00694136" w:rsidRPr="00300722" w:rsidRDefault="00694136" w:rsidP="00694136">
      <w:pPr>
        <w:pStyle w:val="ETCHeadingNumbered"/>
        <w:numPr>
          <w:ilvl w:val="0"/>
          <w:numId w:val="15"/>
        </w:numPr>
        <w:spacing w:after="0"/>
        <w:rPr>
          <w:b w:val="0"/>
          <w:color w:val="auto"/>
          <w:sz w:val="22"/>
          <w:szCs w:val="22"/>
        </w:rPr>
      </w:pPr>
      <w:r w:rsidRPr="00300722">
        <w:rPr>
          <w:b w:val="0"/>
          <w:color w:val="auto"/>
          <w:sz w:val="22"/>
          <w:szCs w:val="22"/>
        </w:rPr>
        <w:t>Information/ analysis in support of Behaviour and Attendance Partnership meetings</w:t>
      </w:r>
      <w:r>
        <w:rPr>
          <w:b w:val="0"/>
          <w:color w:val="auto"/>
          <w:sz w:val="22"/>
          <w:szCs w:val="22"/>
        </w:rPr>
        <w:t>.</w:t>
      </w:r>
    </w:p>
    <w:p w14:paraId="2B907678" w14:textId="601DA93E" w:rsidR="00B83369" w:rsidRDefault="00B83369"/>
    <w:p w14:paraId="09BA3E2A" w14:textId="77777777" w:rsidR="00694136" w:rsidRDefault="00694136"/>
    <w:p w14:paraId="2576AC7C" w14:textId="77777777" w:rsidR="00694136" w:rsidRDefault="00694136"/>
    <w:p w14:paraId="756579B4" w14:textId="77777777" w:rsidR="00694136" w:rsidRDefault="00694136"/>
    <w:p w14:paraId="42785362" w14:textId="77777777" w:rsidR="00694136" w:rsidRDefault="00694136"/>
    <w:p w14:paraId="7A8B6F5F" w14:textId="77777777" w:rsidR="00694136" w:rsidRDefault="00694136"/>
    <w:p w14:paraId="7534B5C0" w14:textId="77777777" w:rsidR="00694136" w:rsidRDefault="00694136"/>
    <w:p w14:paraId="241B58F1" w14:textId="77777777" w:rsidR="00694136" w:rsidRDefault="00694136"/>
    <w:p w14:paraId="71DA59AE" w14:textId="77777777" w:rsidR="00694136" w:rsidRDefault="00694136"/>
    <w:p w14:paraId="451FF26D" w14:textId="77777777" w:rsidR="00694136" w:rsidRDefault="00694136"/>
    <w:p w14:paraId="33794EF9" w14:textId="77777777" w:rsidR="00694136" w:rsidRDefault="00694136"/>
    <w:p w14:paraId="17790B45" w14:textId="77777777" w:rsidR="00694136" w:rsidRDefault="00694136"/>
    <w:p w14:paraId="5F94DA9D" w14:textId="77777777" w:rsidR="00694136" w:rsidRDefault="00694136"/>
    <w:p w14:paraId="75D51D44" w14:textId="77777777" w:rsidR="00694136" w:rsidRDefault="00694136"/>
    <w:p w14:paraId="60CC52C9" w14:textId="77777777" w:rsidR="00694136" w:rsidRDefault="00694136"/>
    <w:p w14:paraId="6519BADB" w14:textId="77777777" w:rsidR="00694136" w:rsidRDefault="00694136"/>
    <w:p w14:paraId="687799C4" w14:textId="77777777" w:rsidR="00694136" w:rsidRDefault="00694136"/>
    <w:p w14:paraId="3AD63E35" w14:textId="77777777" w:rsidR="00694136" w:rsidRDefault="00694136"/>
    <w:p w14:paraId="253BD43B" w14:textId="77777777" w:rsidR="00694136" w:rsidRDefault="00694136"/>
    <w:p w14:paraId="3D68B3DA" w14:textId="77777777" w:rsidR="00694136" w:rsidRDefault="00694136"/>
    <w:p w14:paraId="37288E23" w14:textId="77777777" w:rsidR="00CD7ED8" w:rsidRDefault="00CD7ED8" w:rsidP="00F17491">
      <w:pPr>
        <w:rPr>
          <w:rFonts w:ascii="Arial" w:eastAsia="Times" w:hAnsi="Arial" w:cs="Arial"/>
          <w:b/>
          <w:sz w:val="28"/>
          <w:szCs w:val="28"/>
          <w:lang w:eastAsia="en-GB"/>
        </w:rPr>
      </w:pPr>
    </w:p>
    <w:p w14:paraId="4F15503C" w14:textId="77777777" w:rsidR="00CD7ED8" w:rsidRDefault="00CD7ED8" w:rsidP="00F17491">
      <w:pPr>
        <w:rPr>
          <w:rFonts w:ascii="Arial" w:eastAsia="Times" w:hAnsi="Arial" w:cs="Arial"/>
          <w:b/>
          <w:sz w:val="28"/>
          <w:szCs w:val="28"/>
          <w:lang w:eastAsia="en-GB"/>
        </w:rPr>
      </w:pPr>
    </w:p>
    <w:p w14:paraId="35FAB0AB" w14:textId="77777777" w:rsidR="00CD7ED8" w:rsidRDefault="00CD7ED8" w:rsidP="00F17491">
      <w:pPr>
        <w:rPr>
          <w:rFonts w:ascii="Arial" w:eastAsia="Times" w:hAnsi="Arial" w:cs="Arial"/>
          <w:b/>
          <w:sz w:val="28"/>
          <w:szCs w:val="28"/>
          <w:lang w:eastAsia="en-GB"/>
        </w:rPr>
      </w:pPr>
    </w:p>
    <w:p w14:paraId="5257E43B" w14:textId="0AEB28C9" w:rsidR="00F17491" w:rsidRPr="00F17491" w:rsidRDefault="00000000" w:rsidP="00F17491">
      <w:pPr>
        <w:rPr>
          <w:rFonts w:ascii="Arial" w:eastAsia="Times" w:hAnsi="Arial" w:cs="Arial"/>
          <w:b/>
          <w:sz w:val="28"/>
          <w:szCs w:val="28"/>
          <w:lang w:eastAsia="en-GB"/>
        </w:rPr>
      </w:pPr>
      <w:hyperlink r:id="rId19" w:history="1">
        <w:r w:rsidR="00F17491" w:rsidRPr="00F17491">
          <w:rPr>
            <w:rStyle w:val="Hyperlink"/>
            <w:rFonts w:ascii="Arial" w:eastAsia="Times" w:hAnsi="Arial" w:cs="Arial"/>
            <w:b/>
            <w:sz w:val="28"/>
            <w:szCs w:val="28"/>
            <w:lang w:eastAsia="en-GB"/>
          </w:rPr>
          <w:t>Education Transport &amp; Awards Team (Free School Meals Entitlement)</w:t>
        </w:r>
      </w:hyperlink>
      <w:r w:rsidR="00F17491" w:rsidRPr="00F17491">
        <w:rPr>
          <w:rFonts w:ascii="Arial" w:eastAsia="Times" w:hAnsi="Arial" w:cs="Arial"/>
          <w:b/>
          <w:sz w:val="28"/>
          <w:szCs w:val="28"/>
          <w:lang w:eastAsia="en-GB"/>
        </w:rPr>
        <w:t xml:space="preserve"> </w:t>
      </w:r>
    </w:p>
    <w:p w14:paraId="10DB8460" w14:textId="77777777" w:rsidR="00F17491" w:rsidRPr="00F17491" w:rsidRDefault="00F17491" w:rsidP="00F17491">
      <w:pPr>
        <w:spacing w:after="0" w:line="240" w:lineRule="auto"/>
        <w:rPr>
          <w:rFonts w:ascii="Arial" w:eastAsia="Times" w:hAnsi="Arial" w:cs="Arial"/>
          <w:b/>
          <w:lang w:eastAsia="en-GB"/>
        </w:rPr>
      </w:pPr>
      <w:r w:rsidRPr="00F17491">
        <w:rPr>
          <w:rFonts w:ascii="Arial" w:eastAsia="Times" w:hAnsi="Arial" w:cs="Arial"/>
          <w:b/>
          <w:lang w:eastAsia="en-GB"/>
        </w:rPr>
        <w:t xml:space="preserve">1. Purpose for Information Sharing </w:t>
      </w:r>
    </w:p>
    <w:p w14:paraId="507221A7" w14:textId="77777777" w:rsidR="00F17491" w:rsidRPr="00F17491" w:rsidRDefault="00F17491" w:rsidP="00F17491">
      <w:pPr>
        <w:spacing w:after="0" w:line="240" w:lineRule="auto"/>
        <w:rPr>
          <w:rFonts w:ascii="Arial" w:eastAsia="Times" w:hAnsi="Arial" w:cs="Arial"/>
          <w:lang w:eastAsia="en-GB"/>
        </w:rPr>
      </w:pPr>
      <w:r w:rsidRPr="00F17491">
        <w:rPr>
          <w:rFonts w:ascii="Arial" w:eastAsia="Times" w:hAnsi="Arial" w:cs="Arial"/>
          <w:lang w:eastAsia="en-GB"/>
        </w:rPr>
        <w:t xml:space="preserve">The purposes for sharing information between Essex County Council’s Education Transport and Awards team and schools within ECC are: </w:t>
      </w:r>
    </w:p>
    <w:p w14:paraId="4581E826" w14:textId="77777777" w:rsidR="00F17491" w:rsidRPr="00F17491" w:rsidRDefault="00F17491" w:rsidP="00F17491">
      <w:pPr>
        <w:spacing w:after="0" w:line="240" w:lineRule="auto"/>
        <w:rPr>
          <w:rFonts w:ascii="Arial" w:eastAsia="Times" w:hAnsi="Arial" w:cs="Arial"/>
          <w:b/>
          <w:lang w:eastAsia="en-GB"/>
        </w:rPr>
      </w:pPr>
    </w:p>
    <w:p w14:paraId="23B3C389" w14:textId="77777777" w:rsidR="00F17491" w:rsidRPr="00F17491" w:rsidRDefault="00F17491" w:rsidP="00F17491">
      <w:pPr>
        <w:numPr>
          <w:ilvl w:val="0"/>
          <w:numId w:val="2"/>
        </w:numPr>
        <w:contextualSpacing/>
        <w:rPr>
          <w:rFonts w:ascii="Arial" w:eastAsia="Times New Roman" w:hAnsi="Arial" w:cs="Times New Roman"/>
          <w:lang w:eastAsia="en-GB"/>
        </w:rPr>
      </w:pPr>
      <w:r w:rsidRPr="00F17491">
        <w:rPr>
          <w:rFonts w:ascii="Arial" w:eastAsia="Times New Roman" w:hAnsi="Arial" w:cs="Times New Roman"/>
          <w:lang w:eastAsia="en-GB"/>
        </w:rPr>
        <w:t>To inform schools of a child’s entitlement to receive a free school meal whilst attending the school</w:t>
      </w:r>
    </w:p>
    <w:p w14:paraId="42612E6B" w14:textId="77777777" w:rsidR="00F17491" w:rsidRDefault="00F17491" w:rsidP="00F17491">
      <w:pPr>
        <w:numPr>
          <w:ilvl w:val="0"/>
          <w:numId w:val="2"/>
        </w:numPr>
        <w:contextualSpacing/>
        <w:rPr>
          <w:rFonts w:ascii="Arial" w:eastAsia="Times New Roman" w:hAnsi="Arial" w:cs="Times New Roman"/>
          <w:lang w:eastAsia="en-GB"/>
        </w:rPr>
      </w:pPr>
      <w:r w:rsidRPr="00F17491">
        <w:rPr>
          <w:rFonts w:ascii="Arial" w:eastAsia="Times New Roman" w:hAnsi="Arial" w:cs="Times New Roman"/>
          <w:lang w:eastAsia="en-GB"/>
        </w:rPr>
        <w:t>To ensure that schools have accurate information available when collating their termly School Census returns.</w:t>
      </w:r>
    </w:p>
    <w:p w14:paraId="2D84F32A" w14:textId="77777777" w:rsidR="0013753A" w:rsidRPr="00F17491" w:rsidRDefault="0013753A" w:rsidP="00F17491">
      <w:pPr>
        <w:numPr>
          <w:ilvl w:val="0"/>
          <w:numId w:val="2"/>
        </w:numPr>
        <w:contextualSpacing/>
        <w:rPr>
          <w:rFonts w:ascii="Arial" w:eastAsia="Times New Roman" w:hAnsi="Arial" w:cs="Times New Roman"/>
          <w:lang w:eastAsia="en-GB"/>
        </w:rPr>
      </w:pPr>
    </w:p>
    <w:p w14:paraId="253E9BEF" w14:textId="77777777" w:rsidR="00F17491" w:rsidRPr="00F17491" w:rsidRDefault="00F17491" w:rsidP="00F17491">
      <w:pPr>
        <w:spacing w:after="0" w:line="240" w:lineRule="auto"/>
        <w:rPr>
          <w:rFonts w:ascii="Arial" w:eastAsia="Times" w:hAnsi="Arial" w:cs="Arial"/>
          <w:b/>
          <w:lang w:eastAsia="en-GB"/>
        </w:rPr>
      </w:pPr>
      <w:r w:rsidRPr="00F17491">
        <w:rPr>
          <w:rFonts w:ascii="Arial" w:eastAsia="Times" w:hAnsi="Arial" w:cs="Arial"/>
          <w:b/>
          <w:lang w:eastAsia="en-GB"/>
        </w:rPr>
        <w:t>2. Legality</w:t>
      </w:r>
    </w:p>
    <w:p w14:paraId="6DF0EA3A" w14:textId="77777777" w:rsidR="00F17491" w:rsidRPr="00F17491" w:rsidRDefault="00F17491" w:rsidP="00F17491">
      <w:pPr>
        <w:spacing w:after="0" w:line="240" w:lineRule="auto"/>
        <w:rPr>
          <w:rFonts w:ascii="Arial" w:eastAsia="Times" w:hAnsi="Arial" w:cs="Arial"/>
          <w:lang w:eastAsia="en-GB"/>
        </w:rPr>
      </w:pPr>
      <w:r w:rsidRPr="00F17491">
        <w:rPr>
          <w:rFonts w:ascii="Arial" w:eastAsia="Times" w:hAnsi="Arial" w:cs="Arial"/>
          <w:color w:val="000000" w:themeColor="text1"/>
          <w:lang w:eastAsia="en-GB"/>
        </w:rPr>
        <w:t xml:space="preserve">Data sharing is undertaken in compliance with </w:t>
      </w:r>
      <w:r w:rsidRPr="00F17491">
        <w:rPr>
          <w:rFonts w:ascii="Arial" w:eastAsia="Times" w:hAnsi="Arial" w:cs="Arial"/>
          <w:lang w:eastAsia="en-GB"/>
        </w:rPr>
        <w:t>the Data Protection Act 2018 (GDPR). The legal conditions for processing are:</w:t>
      </w:r>
    </w:p>
    <w:p w14:paraId="4E569B12" w14:textId="77777777" w:rsidR="00F17491" w:rsidRPr="00F17491" w:rsidRDefault="00F17491" w:rsidP="00F17491">
      <w:pPr>
        <w:spacing w:after="0" w:line="240" w:lineRule="auto"/>
        <w:rPr>
          <w:rFonts w:ascii="Arial" w:eastAsia="Times" w:hAnsi="Arial" w:cs="Arial"/>
          <w:lang w:eastAsia="en-GB"/>
        </w:rPr>
      </w:pPr>
    </w:p>
    <w:p w14:paraId="6B87DFDF" w14:textId="77777777" w:rsidR="00F17491" w:rsidRPr="00F17491" w:rsidRDefault="00F17491" w:rsidP="00F17491">
      <w:pPr>
        <w:numPr>
          <w:ilvl w:val="0"/>
          <w:numId w:val="4"/>
        </w:numPr>
        <w:spacing w:after="0" w:line="240" w:lineRule="auto"/>
        <w:contextualSpacing/>
        <w:rPr>
          <w:rFonts w:ascii="Arial" w:eastAsia="Times" w:hAnsi="Arial" w:cs="Arial"/>
          <w:lang w:eastAsia="en-GB"/>
        </w:rPr>
      </w:pPr>
      <w:r w:rsidRPr="00F17491">
        <w:rPr>
          <w:rFonts w:ascii="Arial" w:eastAsia="Times" w:hAnsi="Arial" w:cs="Arial"/>
          <w:lang w:eastAsia="en-GB"/>
        </w:rPr>
        <w:t>Personal data: Article 6 (c) Processing is necessary for compliance with a legal obligation to which the controller is subject.</w:t>
      </w:r>
    </w:p>
    <w:p w14:paraId="56A46226" w14:textId="77777777" w:rsidR="00F17491" w:rsidRPr="00F17491" w:rsidRDefault="00F17491" w:rsidP="00F17491">
      <w:pPr>
        <w:spacing w:after="0" w:line="240" w:lineRule="auto"/>
        <w:ind w:left="720"/>
        <w:contextualSpacing/>
        <w:rPr>
          <w:rFonts w:ascii="Arial" w:eastAsia="Times" w:hAnsi="Arial" w:cs="Arial"/>
          <w:lang w:eastAsia="en-GB"/>
        </w:rPr>
      </w:pPr>
    </w:p>
    <w:p w14:paraId="7B563A9F" w14:textId="77777777" w:rsidR="00F17491" w:rsidRPr="00F17491" w:rsidRDefault="00F17491" w:rsidP="00F17491">
      <w:pPr>
        <w:numPr>
          <w:ilvl w:val="0"/>
          <w:numId w:val="4"/>
        </w:numPr>
        <w:spacing w:after="0" w:line="240" w:lineRule="auto"/>
        <w:contextualSpacing/>
        <w:rPr>
          <w:rFonts w:ascii="Arial" w:eastAsia="Times" w:hAnsi="Arial" w:cs="Arial"/>
          <w:lang w:eastAsia="en-GB"/>
        </w:rPr>
      </w:pPr>
      <w:r w:rsidRPr="00F17491">
        <w:rPr>
          <w:rFonts w:ascii="Arial" w:eastAsia="Times" w:hAnsi="Arial" w:cs="Arial"/>
          <w:lang w:eastAsia="en-GB"/>
        </w:rPr>
        <w:t>Personal data: Article 6 (e) necessary for the performance of a task carried out in the public interest or in exercise of official authority vested in the controller.</w:t>
      </w:r>
    </w:p>
    <w:p w14:paraId="3613D867" w14:textId="77777777" w:rsidR="00F17491" w:rsidRPr="00F17491" w:rsidRDefault="00F17491" w:rsidP="00F17491">
      <w:pPr>
        <w:spacing w:after="0" w:line="240" w:lineRule="auto"/>
        <w:rPr>
          <w:rFonts w:ascii="Arial" w:eastAsia="Times" w:hAnsi="Arial" w:cs="Arial"/>
          <w:lang w:eastAsia="en-GB"/>
        </w:rPr>
      </w:pPr>
    </w:p>
    <w:p w14:paraId="3261BDF6" w14:textId="77777777" w:rsidR="00F17491" w:rsidRPr="00F17491" w:rsidRDefault="00F17491" w:rsidP="00F17491">
      <w:pPr>
        <w:numPr>
          <w:ilvl w:val="0"/>
          <w:numId w:val="4"/>
        </w:numPr>
        <w:spacing w:after="0" w:line="240" w:lineRule="auto"/>
        <w:contextualSpacing/>
        <w:rPr>
          <w:rFonts w:ascii="Arial" w:eastAsia="Times" w:hAnsi="Arial" w:cs="Arial"/>
          <w:lang w:eastAsia="en-GB"/>
        </w:rPr>
      </w:pPr>
      <w:r w:rsidRPr="00F17491">
        <w:rPr>
          <w:rFonts w:ascii="Arial" w:eastAsia="Times" w:hAnsi="Arial" w:cs="Arial"/>
          <w:lang w:eastAsia="en-GB"/>
        </w:rPr>
        <w:t>Sensitive Personal Data: Article 9 (2) (g) Substantial Public Interest/DPA Schedule 1, Part 2, 6 (2) (c) the exercise of any function conferred on a person by enactment.</w:t>
      </w:r>
    </w:p>
    <w:p w14:paraId="6AC15856" w14:textId="77777777" w:rsidR="00F17491" w:rsidRPr="00F17491" w:rsidRDefault="00F17491" w:rsidP="00F17491">
      <w:pPr>
        <w:ind w:left="720"/>
        <w:contextualSpacing/>
        <w:rPr>
          <w:rFonts w:ascii="Arial" w:eastAsia="Times" w:hAnsi="Arial" w:cs="Arial"/>
          <w:lang w:eastAsia="en-GB"/>
        </w:rPr>
      </w:pPr>
    </w:p>
    <w:p w14:paraId="1666D082" w14:textId="77777777" w:rsidR="00F17491" w:rsidRPr="00F17491" w:rsidRDefault="00F17491" w:rsidP="00F17491">
      <w:pPr>
        <w:numPr>
          <w:ilvl w:val="0"/>
          <w:numId w:val="4"/>
        </w:numPr>
        <w:spacing w:after="0" w:line="240" w:lineRule="auto"/>
        <w:contextualSpacing/>
        <w:rPr>
          <w:rFonts w:ascii="Arial" w:eastAsia="Times" w:hAnsi="Arial" w:cs="Arial"/>
          <w:lang w:eastAsia="en-GB"/>
        </w:rPr>
      </w:pPr>
      <w:r w:rsidRPr="00F17491">
        <w:rPr>
          <w:rFonts w:ascii="Arial" w:eastAsia="Times New Roman" w:hAnsi="Arial" w:cs="Arial"/>
        </w:rPr>
        <w:t>Other statute that enables information to be shared is listed in Appendix A of the Education and Learning Information Sharing Protocol</w:t>
      </w:r>
    </w:p>
    <w:p w14:paraId="0159C8F9" w14:textId="77777777" w:rsidR="00F17491" w:rsidRPr="00F17491" w:rsidRDefault="00F17491" w:rsidP="00F17491">
      <w:pPr>
        <w:spacing w:after="0" w:line="240" w:lineRule="auto"/>
        <w:rPr>
          <w:rFonts w:ascii="Arial" w:eastAsia="Times" w:hAnsi="Arial" w:cs="Arial"/>
          <w:lang w:eastAsia="en-GB"/>
        </w:rPr>
      </w:pPr>
    </w:p>
    <w:p w14:paraId="6C7F9F58" w14:textId="77777777" w:rsidR="00F17491" w:rsidRPr="00F17491" w:rsidRDefault="00F17491" w:rsidP="00F17491">
      <w:pPr>
        <w:spacing w:after="0" w:line="240" w:lineRule="auto"/>
        <w:rPr>
          <w:rFonts w:ascii="Arial" w:eastAsia="Times" w:hAnsi="Arial" w:cs="Arial"/>
          <w:lang w:eastAsia="en-GB"/>
        </w:rPr>
      </w:pPr>
      <w:r w:rsidRPr="00F17491">
        <w:rPr>
          <w:rFonts w:ascii="Arial" w:eastAsia="Times" w:hAnsi="Arial" w:cs="Arial"/>
          <w:lang w:eastAsia="en-GB"/>
        </w:rPr>
        <w:t>Relevant legislation as follows:</w:t>
      </w:r>
    </w:p>
    <w:p w14:paraId="7710D739" w14:textId="77777777" w:rsidR="00F17491" w:rsidRPr="00F17491" w:rsidRDefault="00F17491" w:rsidP="00F17491">
      <w:pPr>
        <w:numPr>
          <w:ilvl w:val="0"/>
          <w:numId w:val="2"/>
        </w:numPr>
        <w:contextualSpacing/>
        <w:rPr>
          <w:rFonts w:ascii="Arial" w:eastAsia="Times New Roman" w:hAnsi="Arial" w:cs="Times New Roman"/>
          <w:lang w:eastAsia="en-GB"/>
        </w:rPr>
      </w:pPr>
      <w:r w:rsidRPr="00F17491">
        <w:rPr>
          <w:rFonts w:ascii="Arial" w:eastAsia="Times New Roman" w:hAnsi="Arial" w:cs="Times New Roman"/>
          <w:lang w:eastAsia="en-GB"/>
        </w:rPr>
        <w:t>The Children Act 1989, 2004</w:t>
      </w:r>
    </w:p>
    <w:p w14:paraId="5C1D8C6F" w14:textId="77777777" w:rsidR="00F17491" w:rsidRPr="00F17491" w:rsidRDefault="00F17491" w:rsidP="00F17491">
      <w:pPr>
        <w:numPr>
          <w:ilvl w:val="0"/>
          <w:numId w:val="2"/>
        </w:numPr>
        <w:contextualSpacing/>
        <w:rPr>
          <w:rFonts w:ascii="Arial" w:eastAsia="Times New Roman" w:hAnsi="Arial" w:cs="Times New Roman"/>
          <w:lang w:eastAsia="en-GB"/>
        </w:rPr>
      </w:pPr>
      <w:r w:rsidRPr="00F17491">
        <w:rPr>
          <w:rFonts w:ascii="Arial" w:eastAsia="Times New Roman" w:hAnsi="Arial" w:cs="Times New Roman"/>
          <w:lang w:eastAsia="en-GB"/>
        </w:rPr>
        <w:t>The Schools Standards and Framework Act</w:t>
      </w:r>
    </w:p>
    <w:p w14:paraId="74A1595C" w14:textId="77777777" w:rsidR="00F17491" w:rsidRPr="00F17491" w:rsidRDefault="00F17491" w:rsidP="00F17491">
      <w:pPr>
        <w:numPr>
          <w:ilvl w:val="0"/>
          <w:numId w:val="2"/>
        </w:numPr>
        <w:contextualSpacing/>
        <w:rPr>
          <w:rFonts w:ascii="Arial" w:eastAsia="Times New Roman" w:hAnsi="Arial" w:cs="Times New Roman"/>
          <w:lang w:eastAsia="en-GB"/>
        </w:rPr>
      </w:pPr>
      <w:r w:rsidRPr="00F17491">
        <w:rPr>
          <w:rFonts w:ascii="Arial" w:eastAsia="Times New Roman" w:hAnsi="Arial" w:cs="Times New Roman"/>
          <w:lang w:eastAsia="en-GB"/>
        </w:rPr>
        <w:t>The Learning and Skills Act 2000 (S117)</w:t>
      </w:r>
    </w:p>
    <w:p w14:paraId="6CEE12DC" w14:textId="77777777" w:rsidR="00F17491" w:rsidRPr="00F17491" w:rsidRDefault="00F17491" w:rsidP="00F17491">
      <w:pPr>
        <w:numPr>
          <w:ilvl w:val="0"/>
          <w:numId w:val="2"/>
        </w:numPr>
        <w:contextualSpacing/>
        <w:rPr>
          <w:rFonts w:ascii="Arial" w:eastAsia="Times New Roman" w:hAnsi="Arial" w:cs="Times New Roman"/>
          <w:lang w:eastAsia="en-GB"/>
        </w:rPr>
      </w:pPr>
      <w:r w:rsidRPr="00F17491">
        <w:rPr>
          <w:rFonts w:ascii="Arial" w:eastAsia="Times New Roman" w:hAnsi="Arial" w:cs="Times New Roman"/>
          <w:lang w:eastAsia="en-GB"/>
        </w:rPr>
        <w:t>Education and Skills Act 2008</w:t>
      </w:r>
    </w:p>
    <w:p w14:paraId="04566641" w14:textId="77777777" w:rsidR="00F17491" w:rsidRPr="00F17491" w:rsidRDefault="00F17491" w:rsidP="00F17491">
      <w:pPr>
        <w:numPr>
          <w:ilvl w:val="0"/>
          <w:numId w:val="2"/>
        </w:numPr>
        <w:contextualSpacing/>
        <w:rPr>
          <w:rFonts w:ascii="Arial" w:eastAsia="Times New Roman" w:hAnsi="Arial" w:cs="Times New Roman"/>
          <w:lang w:eastAsia="en-GB"/>
        </w:rPr>
      </w:pPr>
      <w:r w:rsidRPr="00F17491">
        <w:rPr>
          <w:rFonts w:ascii="Arial" w:eastAsia="Times New Roman" w:hAnsi="Arial" w:cs="Times New Roman"/>
          <w:lang w:eastAsia="en-GB"/>
        </w:rPr>
        <w:t>Education and Inspections Act 2006, Academies</w:t>
      </w:r>
    </w:p>
    <w:p w14:paraId="019D877C" w14:textId="77777777" w:rsidR="00F17491" w:rsidRPr="00F17491" w:rsidRDefault="00F17491" w:rsidP="00F17491">
      <w:pPr>
        <w:numPr>
          <w:ilvl w:val="0"/>
          <w:numId w:val="2"/>
        </w:numPr>
        <w:contextualSpacing/>
        <w:rPr>
          <w:rFonts w:ascii="Arial" w:eastAsia="Times New Roman" w:hAnsi="Arial" w:cs="Times New Roman"/>
          <w:lang w:eastAsia="en-GB"/>
        </w:rPr>
      </w:pPr>
      <w:r w:rsidRPr="00F17491">
        <w:rPr>
          <w:rFonts w:ascii="Arial" w:eastAsia="Times New Roman" w:hAnsi="Arial" w:cs="Times New Roman"/>
          <w:lang w:eastAsia="en-GB"/>
        </w:rPr>
        <w:t>The Education Act 2002 Part 11 Miscellaneous and General – 175</w:t>
      </w:r>
    </w:p>
    <w:p w14:paraId="1363588C" w14:textId="77777777" w:rsidR="00F17491" w:rsidRPr="00F17491" w:rsidRDefault="00F17491" w:rsidP="00F17491">
      <w:pPr>
        <w:spacing w:after="0" w:line="240" w:lineRule="auto"/>
        <w:rPr>
          <w:rFonts w:ascii="Arial" w:eastAsia="Times" w:hAnsi="Arial" w:cs="Times New Roman"/>
          <w:lang w:eastAsia="en-GB"/>
        </w:rPr>
      </w:pPr>
    </w:p>
    <w:p w14:paraId="6548A4B0" w14:textId="77777777" w:rsidR="00F17491" w:rsidRPr="00F17491" w:rsidRDefault="00F17491" w:rsidP="00F17491">
      <w:pPr>
        <w:spacing w:after="0" w:line="240" w:lineRule="auto"/>
        <w:rPr>
          <w:rFonts w:ascii="Arial" w:eastAsia="Times" w:hAnsi="Arial" w:cs="Times New Roman"/>
          <w:b/>
          <w:lang w:eastAsia="en-GB"/>
        </w:rPr>
      </w:pPr>
      <w:r w:rsidRPr="00F17491">
        <w:rPr>
          <w:rFonts w:ascii="Arial" w:eastAsia="Times" w:hAnsi="Arial" w:cs="Times New Roman"/>
          <w:b/>
          <w:lang w:eastAsia="en-GB"/>
        </w:rPr>
        <w:t>3. Information Governance</w:t>
      </w:r>
    </w:p>
    <w:p w14:paraId="2EE2D143" w14:textId="77777777" w:rsidR="00F17491" w:rsidRPr="00F17491" w:rsidRDefault="00F17491" w:rsidP="00F17491">
      <w:pPr>
        <w:spacing w:after="0" w:line="240" w:lineRule="auto"/>
        <w:rPr>
          <w:rFonts w:ascii="Arial" w:eastAsia="Times" w:hAnsi="Arial" w:cs="Arial"/>
          <w:b/>
          <w:lang w:eastAsia="en-GB"/>
        </w:rPr>
      </w:pPr>
    </w:p>
    <w:p w14:paraId="4E82C6EA" w14:textId="77777777" w:rsidR="00F17491" w:rsidRPr="00F17491" w:rsidRDefault="00F17491" w:rsidP="00F17491">
      <w:pPr>
        <w:spacing w:after="0" w:line="240" w:lineRule="auto"/>
        <w:ind w:firstLine="360"/>
        <w:rPr>
          <w:rFonts w:ascii="Arial" w:eastAsia="Times" w:hAnsi="Arial" w:cs="Times New Roman"/>
          <w:b/>
          <w:lang w:eastAsia="en-GB"/>
        </w:rPr>
      </w:pPr>
      <w:r w:rsidRPr="00F17491">
        <w:rPr>
          <w:rFonts w:ascii="Arial" w:eastAsia="Times" w:hAnsi="Arial" w:cs="Times New Roman"/>
          <w:b/>
          <w:lang w:eastAsia="en-GB"/>
        </w:rPr>
        <w:t>3.1 Data to be shared</w:t>
      </w:r>
    </w:p>
    <w:p w14:paraId="0A15D51B" w14:textId="77777777" w:rsidR="00F17491" w:rsidRPr="00F17491" w:rsidRDefault="00F17491" w:rsidP="00F17491">
      <w:pPr>
        <w:tabs>
          <w:tab w:val="num" w:pos="1800"/>
        </w:tabs>
        <w:spacing w:after="0" w:line="240" w:lineRule="auto"/>
        <w:rPr>
          <w:rFonts w:ascii="Arial" w:eastAsia="Times" w:hAnsi="Arial" w:cs="Times New Roman"/>
          <w:lang w:eastAsia="en-GB"/>
        </w:rPr>
      </w:pPr>
      <w:r w:rsidRPr="00F17491">
        <w:rPr>
          <w:rFonts w:ascii="Arial" w:eastAsia="Times" w:hAnsi="Arial" w:cs="Times New Roman"/>
          <w:lang w:eastAsia="en-GB"/>
        </w:rPr>
        <w:t>The fields of data ECC shares with its schools with regards to free school meals eligibility:</w:t>
      </w:r>
    </w:p>
    <w:p w14:paraId="029D14F9" w14:textId="77777777" w:rsidR="00F17491" w:rsidRPr="00F17491" w:rsidRDefault="00F17491" w:rsidP="00F17491">
      <w:pPr>
        <w:tabs>
          <w:tab w:val="num" w:pos="1800"/>
        </w:tabs>
        <w:spacing w:after="0" w:line="240" w:lineRule="auto"/>
        <w:rPr>
          <w:rFonts w:ascii="Arial" w:eastAsia="Times" w:hAnsi="Arial" w:cs="Times New Roman"/>
          <w:lang w:eastAsia="en-GB"/>
        </w:rPr>
      </w:pPr>
      <w:r w:rsidRPr="00F17491">
        <w:rPr>
          <w:rFonts w:ascii="Arial" w:eastAsia="Times" w:hAnsi="Arial" w:cs="Times New Roman"/>
          <w:lang w:eastAsia="en-GB"/>
        </w:rPr>
        <w:t xml:space="preserve"> </w:t>
      </w:r>
    </w:p>
    <w:p w14:paraId="5F3A55B8" w14:textId="77777777" w:rsidR="00F17491" w:rsidRPr="00F17491" w:rsidRDefault="00F17491" w:rsidP="00F17491">
      <w:pPr>
        <w:numPr>
          <w:ilvl w:val="2"/>
          <w:numId w:val="18"/>
        </w:numPr>
        <w:tabs>
          <w:tab w:val="num" w:pos="1800"/>
        </w:tabs>
        <w:spacing w:after="0" w:line="240" w:lineRule="auto"/>
        <w:ind w:left="709" w:hanging="425"/>
        <w:contextualSpacing/>
        <w:rPr>
          <w:rFonts w:ascii="Arial" w:eastAsia="Times" w:hAnsi="Arial" w:cs="Times New Roman"/>
          <w:lang w:eastAsia="en-GB"/>
        </w:rPr>
      </w:pPr>
      <w:r w:rsidRPr="00F17491">
        <w:rPr>
          <w:rFonts w:ascii="Arial" w:eastAsia="Times" w:hAnsi="Arial" w:cs="Times New Roman"/>
          <w:lang w:eastAsia="en-GB"/>
        </w:rPr>
        <w:t>Child Student ID (as recorded in Capita ONE)</w:t>
      </w:r>
    </w:p>
    <w:p w14:paraId="5BF755B3" w14:textId="77777777" w:rsidR="00F17491" w:rsidRPr="00F17491" w:rsidRDefault="00F17491" w:rsidP="00F17491">
      <w:pPr>
        <w:numPr>
          <w:ilvl w:val="2"/>
          <w:numId w:val="18"/>
        </w:numPr>
        <w:tabs>
          <w:tab w:val="num" w:pos="1800"/>
        </w:tabs>
        <w:spacing w:after="0" w:line="240" w:lineRule="auto"/>
        <w:ind w:left="709" w:hanging="425"/>
        <w:contextualSpacing/>
        <w:rPr>
          <w:rFonts w:ascii="Arial" w:eastAsia="Times" w:hAnsi="Arial" w:cs="Times New Roman"/>
          <w:lang w:eastAsia="en-GB"/>
        </w:rPr>
      </w:pPr>
      <w:r w:rsidRPr="00F17491">
        <w:rPr>
          <w:rFonts w:ascii="Arial" w:eastAsia="Times" w:hAnsi="Arial" w:cs="Times New Roman"/>
          <w:lang w:eastAsia="en-GB"/>
        </w:rPr>
        <w:t>Child Forename</w:t>
      </w:r>
    </w:p>
    <w:p w14:paraId="3A9FAD69" w14:textId="77777777" w:rsidR="00F17491" w:rsidRPr="00F17491" w:rsidRDefault="00F17491" w:rsidP="00F17491">
      <w:pPr>
        <w:numPr>
          <w:ilvl w:val="2"/>
          <w:numId w:val="18"/>
        </w:numPr>
        <w:tabs>
          <w:tab w:val="num" w:pos="1800"/>
        </w:tabs>
        <w:spacing w:after="0" w:line="240" w:lineRule="auto"/>
        <w:ind w:left="709" w:hanging="425"/>
        <w:contextualSpacing/>
        <w:rPr>
          <w:rFonts w:ascii="Arial" w:eastAsia="Times" w:hAnsi="Arial" w:cs="Times New Roman"/>
          <w:lang w:eastAsia="en-GB"/>
        </w:rPr>
      </w:pPr>
      <w:r w:rsidRPr="00F17491">
        <w:rPr>
          <w:rFonts w:ascii="Arial" w:eastAsia="Times" w:hAnsi="Arial" w:cs="Times New Roman"/>
          <w:lang w:eastAsia="en-GB"/>
        </w:rPr>
        <w:t>Child Surname</w:t>
      </w:r>
    </w:p>
    <w:p w14:paraId="1ACC78E0" w14:textId="77777777" w:rsidR="00F17491" w:rsidRPr="00F17491" w:rsidRDefault="00F17491" w:rsidP="00F17491">
      <w:pPr>
        <w:numPr>
          <w:ilvl w:val="2"/>
          <w:numId w:val="18"/>
        </w:numPr>
        <w:tabs>
          <w:tab w:val="num" w:pos="1800"/>
        </w:tabs>
        <w:spacing w:after="0" w:line="240" w:lineRule="auto"/>
        <w:ind w:left="709" w:hanging="425"/>
        <w:contextualSpacing/>
        <w:rPr>
          <w:rFonts w:ascii="Arial" w:eastAsia="Times" w:hAnsi="Arial" w:cs="Times New Roman"/>
          <w:lang w:eastAsia="en-GB"/>
        </w:rPr>
      </w:pPr>
      <w:r w:rsidRPr="00F17491">
        <w:rPr>
          <w:rFonts w:ascii="Arial" w:eastAsia="Times" w:hAnsi="Arial" w:cs="Times New Roman"/>
          <w:lang w:eastAsia="en-GB"/>
        </w:rPr>
        <w:t>Child NCY</w:t>
      </w:r>
    </w:p>
    <w:p w14:paraId="3145FA26" w14:textId="77777777" w:rsidR="00F17491" w:rsidRPr="00F17491" w:rsidRDefault="00F17491" w:rsidP="00F17491">
      <w:pPr>
        <w:numPr>
          <w:ilvl w:val="2"/>
          <w:numId w:val="18"/>
        </w:numPr>
        <w:tabs>
          <w:tab w:val="num" w:pos="1800"/>
        </w:tabs>
        <w:spacing w:after="0" w:line="240" w:lineRule="auto"/>
        <w:ind w:left="709" w:hanging="425"/>
        <w:contextualSpacing/>
        <w:rPr>
          <w:rFonts w:ascii="Arial" w:eastAsia="Times" w:hAnsi="Arial" w:cs="Times New Roman"/>
          <w:lang w:eastAsia="en-GB"/>
        </w:rPr>
      </w:pPr>
      <w:r w:rsidRPr="00F17491">
        <w:rPr>
          <w:rFonts w:ascii="Arial" w:eastAsia="Times" w:hAnsi="Arial" w:cs="Times New Roman"/>
          <w:lang w:eastAsia="en-GB"/>
        </w:rPr>
        <w:t>School Name</w:t>
      </w:r>
    </w:p>
    <w:p w14:paraId="649A564D" w14:textId="77777777" w:rsidR="00F17491" w:rsidRPr="00F17491" w:rsidRDefault="00F17491" w:rsidP="00F17491">
      <w:pPr>
        <w:numPr>
          <w:ilvl w:val="2"/>
          <w:numId w:val="18"/>
        </w:numPr>
        <w:tabs>
          <w:tab w:val="num" w:pos="1800"/>
        </w:tabs>
        <w:spacing w:after="0" w:line="240" w:lineRule="auto"/>
        <w:ind w:left="709" w:hanging="425"/>
        <w:contextualSpacing/>
        <w:rPr>
          <w:rFonts w:ascii="Arial" w:eastAsia="Times" w:hAnsi="Arial" w:cs="Times New Roman"/>
          <w:lang w:eastAsia="en-GB"/>
        </w:rPr>
      </w:pPr>
      <w:r w:rsidRPr="00F17491">
        <w:rPr>
          <w:rFonts w:ascii="Arial" w:eastAsia="Times" w:hAnsi="Arial" w:cs="Times New Roman"/>
          <w:lang w:eastAsia="en-GB"/>
        </w:rPr>
        <w:t xml:space="preserve">Guardian Surname </w:t>
      </w:r>
    </w:p>
    <w:p w14:paraId="0FEDA14A" w14:textId="77777777" w:rsidR="00F17491" w:rsidRPr="00F17491" w:rsidRDefault="00F17491" w:rsidP="00F17491">
      <w:pPr>
        <w:numPr>
          <w:ilvl w:val="2"/>
          <w:numId w:val="18"/>
        </w:numPr>
        <w:tabs>
          <w:tab w:val="num" w:pos="1800"/>
        </w:tabs>
        <w:spacing w:after="0" w:line="240" w:lineRule="auto"/>
        <w:ind w:left="709" w:hanging="425"/>
        <w:contextualSpacing/>
        <w:rPr>
          <w:rFonts w:ascii="Arial" w:eastAsia="Times" w:hAnsi="Arial" w:cs="Times New Roman"/>
          <w:lang w:eastAsia="en-GB"/>
        </w:rPr>
      </w:pPr>
      <w:r w:rsidRPr="00F17491">
        <w:rPr>
          <w:rFonts w:ascii="Arial" w:eastAsia="Times" w:hAnsi="Arial" w:cs="Times New Roman"/>
          <w:lang w:eastAsia="en-GB"/>
        </w:rPr>
        <w:t>FSM Status</w:t>
      </w:r>
    </w:p>
    <w:p w14:paraId="2A515B24" w14:textId="77777777" w:rsidR="00F17491" w:rsidRPr="00F17491" w:rsidRDefault="00F17491" w:rsidP="00F17491">
      <w:pPr>
        <w:numPr>
          <w:ilvl w:val="2"/>
          <w:numId w:val="18"/>
        </w:numPr>
        <w:tabs>
          <w:tab w:val="num" w:pos="1800"/>
        </w:tabs>
        <w:spacing w:after="0" w:line="240" w:lineRule="auto"/>
        <w:ind w:left="709" w:hanging="425"/>
        <w:contextualSpacing/>
        <w:rPr>
          <w:rFonts w:ascii="Arial" w:eastAsia="Times" w:hAnsi="Arial" w:cs="Times New Roman"/>
          <w:lang w:eastAsia="en-GB"/>
        </w:rPr>
      </w:pPr>
      <w:r w:rsidRPr="00F17491">
        <w:rPr>
          <w:rFonts w:ascii="Arial" w:eastAsia="Times" w:hAnsi="Arial" w:cs="Times New Roman"/>
          <w:lang w:eastAsia="en-GB"/>
        </w:rPr>
        <w:t>FSM Start Date</w:t>
      </w:r>
    </w:p>
    <w:p w14:paraId="0E2243F4" w14:textId="77777777" w:rsidR="00F17491" w:rsidRPr="00F17491" w:rsidRDefault="00F17491" w:rsidP="00F17491">
      <w:pPr>
        <w:numPr>
          <w:ilvl w:val="2"/>
          <w:numId w:val="18"/>
        </w:numPr>
        <w:tabs>
          <w:tab w:val="num" w:pos="1800"/>
        </w:tabs>
        <w:spacing w:after="0" w:line="240" w:lineRule="auto"/>
        <w:ind w:left="709" w:hanging="425"/>
        <w:contextualSpacing/>
        <w:rPr>
          <w:rFonts w:ascii="Arial" w:eastAsia="Times" w:hAnsi="Arial" w:cs="Times New Roman"/>
          <w:lang w:eastAsia="en-GB"/>
        </w:rPr>
      </w:pPr>
      <w:r w:rsidRPr="00F17491">
        <w:rPr>
          <w:rFonts w:ascii="Arial" w:eastAsia="Times" w:hAnsi="Arial" w:cs="Times New Roman"/>
          <w:lang w:eastAsia="en-GB"/>
        </w:rPr>
        <w:t>FSM End Date</w:t>
      </w:r>
    </w:p>
    <w:p w14:paraId="5395B33E" w14:textId="77777777" w:rsidR="00F17491" w:rsidRPr="00F17491" w:rsidRDefault="00F17491" w:rsidP="00F17491">
      <w:pPr>
        <w:numPr>
          <w:ilvl w:val="2"/>
          <w:numId w:val="18"/>
        </w:numPr>
        <w:tabs>
          <w:tab w:val="num" w:pos="1800"/>
        </w:tabs>
        <w:spacing w:after="0" w:line="240" w:lineRule="auto"/>
        <w:ind w:left="709" w:hanging="425"/>
        <w:contextualSpacing/>
        <w:rPr>
          <w:rFonts w:ascii="Arial" w:eastAsia="Times" w:hAnsi="Arial" w:cs="Times New Roman"/>
          <w:b/>
          <w:lang w:eastAsia="en-GB"/>
        </w:rPr>
      </w:pPr>
      <w:r w:rsidRPr="00F17491">
        <w:rPr>
          <w:rFonts w:ascii="Arial" w:eastAsia="Times" w:hAnsi="Arial" w:cs="Times New Roman"/>
          <w:lang w:eastAsia="en-GB"/>
        </w:rPr>
        <w:t>FSM Review Date</w:t>
      </w:r>
      <w:r w:rsidRPr="00F17491">
        <w:rPr>
          <w:rFonts w:ascii="Arial" w:eastAsia="Times" w:hAnsi="Arial" w:cs="Times New Roman"/>
          <w:b/>
          <w:lang w:eastAsia="en-GB"/>
        </w:rPr>
        <w:tab/>
      </w:r>
    </w:p>
    <w:p w14:paraId="310A35EE" w14:textId="77777777" w:rsidR="00F17491" w:rsidRPr="00F17491" w:rsidRDefault="00F17491" w:rsidP="00F17491">
      <w:pPr>
        <w:tabs>
          <w:tab w:val="num" w:pos="1800"/>
        </w:tabs>
        <w:spacing w:after="0" w:line="240" w:lineRule="auto"/>
        <w:rPr>
          <w:rFonts w:ascii="Arial" w:eastAsia="Times" w:hAnsi="Arial" w:cs="Times New Roman"/>
          <w:lang w:eastAsia="en-GB"/>
        </w:rPr>
      </w:pPr>
      <w:r w:rsidRPr="00F17491">
        <w:rPr>
          <w:rFonts w:ascii="Arial" w:eastAsia="Times" w:hAnsi="Arial" w:cs="Times New Roman"/>
          <w:lang w:eastAsia="en-GB"/>
        </w:rPr>
        <w:t xml:space="preserve">This information is accessed by schools when they log into Essex Schools Infolink via a secure login system. </w:t>
      </w:r>
    </w:p>
    <w:p w14:paraId="6FC3AE38" w14:textId="77777777" w:rsidR="00F17491" w:rsidRPr="00F17491" w:rsidRDefault="00F17491" w:rsidP="00F17491">
      <w:pPr>
        <w:tabs>
          <w:tab w:val="num" w:pos="1800"/>
        </w:tabs>
        <w:spacing w:after="0" w:line="240" w:lineRule="auto"/>
        <w:rPr>
          <w:rFonts w:ascii="Arial" w:eastAsia="Times" w:hAnsi="Arial" w:cs="Times New Roman"/>
          <w:b/>
          <w:lang w:eastAsia="en-GB"/>
        </w:rPr>
      </w:pPr>
    </w:p>
    <w:p w14:paraId="40FF947A" w14:textId="77777777" w:rsidR="00F17491" w:rsidRPr="00F17491" w:rsidRDefault="00F17491" w:rsidP="00F17491">
      <w:pPr>
        <w:spacing w:after="0" w:line="240" w:lineRule="auto"/>
        <w:rPr>
          <w:rFonts w:ascii="Arial" w:eastAsia="Times" w:hAnsi="Arial" w:cs="Times New Roman"/>
          <w:b/>
          <w:lang w:eastAsia="en-GB"/>
        </w:rPr>
      </w:pPr>
    </w:p>
    <w:p w14:paraId="27EFE929" w14:textId="77777777" w:rsidR="00F17491" w:rsidRPr="00F17491" w:rsidRDefault="00F17491" w:rsidP="00F17491">
      <w:pPr>
        <w:spacing w:after="0" w:line="240" w:lineRule="auto"/>
        <w:rPr>
          <w:rFonts w:ascii="Arial" w:eastAsia="Times" w:hAnsi="Arial" w:cs="Times New Roman"/>
          <w:b/>
          <w:lang w:eastAsia="en-GB"/>
        </w:rPr>
      </w:pPr>
      <w:r w:rsidRPr="00F17491">
        <w:rPr>
          <w:rFonts w:ascii="Arial" w:eastAsia="Times" w:hAnsi="Arial" w:cs="Times New Roman"/>
          <w:b/>
          <w:lang w:eastAsia="en-GB"/>
        </w:rPr>
        <w:t>3.2 How to share information</w:t>
      </w:r>
    </w:p>
    <w:p w14:paraId="39D07F65" w14:textId="77777777" w:rsidR="00F17491" w:rsidRPr="00F17491" w:rsidRDefault="00F17491" w:rsidP="00F17491">
      <w:pPr>
        <w:spacing w:after="0" w:line="240" w:lineRule="auto"/>
        <w:ind w:left="360" w:firstLine="360"/>
        <w:rPr>
          <w:rFonts w:ascii="Arial" w:eastAsia="Times" w:hAnsi="Arial" w:cs="Times New Roman"/>
          <w:lang w:eastAsia="en-GB"/>
        </w:rPr>
      </w:pPr>
    </w:p>
    <w:p w14:paraId="0EB413B2" w14:textId="77777777" w:rsidR="00F17491" w:rsidRPr="00F17491" w:rsidRDefault="00F17491" w:rsidP="00F17491">
      <w:pPr>
        <w:spacing w:after="0" w:line="240" w:lineRule="auto"/>
        <w:rPr>
          <w:rFonts w:ascii="Arial" w:hAnsi="Arial" w:cs="Arial"/>
          <w:b/>
          <w:lang w:eastAsia="en-GB"/>
        </w:rPr>
      </w:pPr>
      <w:r w:rsidRPr="00F17491">
        <w:rPr>
          <w:rFonts w:ascii="Arial" w:hAnsi="Arial" w:cs="Arial"/>
          <w:b/>
          <w:lang w:eastAsia="en-GB"/>
        </w:rPr>
        <w:t>By providers</w:t>
      </w:r>
    </w:p>
    <w:p w14:paraId="2D644A83" w14:textId="77777777" w:rsidR="00F17491" w:rsidRPr="00F17491" w:rsidRDefault="00F17491" w:rsidP="00F17491">
      <w:pPr>
        <w:spacing w:after="0" w:line="240" w:lineRule="auto"/>
        <w:rPr>
          <w:rFonts w:ascii="Arial" w:hAnsi="Arial" w:cs="Arial"/>
          <w:lang w:eastAsia="en-GB"/>
        </w:rPr>
      </w:pPr>
    </w:p>
    <w:p w14:paraId="7B8B5BED" w14:textId="77777777" w:rsidR="00F17491" w:rsidRPr="00F17491" w:rsidRDefault="00F17491" w:rsidP="00F17491">
      <w:pPr>
        <w:spacing w:after="0" w:line="240" w:lineRule="auto"/>
        <w:rPr>
          <w:rFonts w:ascii="Arial" w:hAnsi="Arial" w:cs="Arial"/>
        </w:rPr>
      </w:pPr>
      <w:r w:rsidRPr="00F17491">
        <w:rPr>
          <w:rFonts w:ascii="Arial" w:hAnsi="Arial" w:cs="Arial"/>
        </w:rPr>
        <w:t>For local authority schools, School Census data will be made available to the Council once the school submits its return to the Department of Education (DfE) COLLECT secure website. School Census data for academies will be made available to the Council by the DfE.</w:t>
      </w:r>
    </w:p>
    <w:p w14:paraId="2C529939" w14:textId="77777777" w:rsidR="00F17491" w:rsidRPr="00F17491" w:rsidRDefault="00F17491" w:rsidP="00F17491">
      <w:pPr>
        <w:spacing w:after="0" w:line="240" w:lineRule="auto"/>
        <w:rPr>
          <w:rFonts w:ascii="Arial" w:hAnsi="Arial" w:cs="Arial"/>
        </w:rPr>
      </w:pPr>
    </w:p>
    <w:p w14:paraId="77CCD893" w14:textId="77777777" w:rsidR="00F17491" w:rsidRPr="00F17491" w:rsidRDefault="00F17491" w:rsidP="00F17491">
      <w:pPr>
        <w:spacing w:after="0" w:line="240" w:lineRule="auto"/>
        <w:rPr>
          <w:rFonts w:ascii="Arial" w:hAnsi="Arial" w:cs="Arial"/>
          <w:lang w:eastAsia="en-GB"/>
        </w:rPr>
      </w:pPr>
      <w:r w:rsidRPr="00F17491">
        <w:rPr>
          <w:rFonts w:ascii="Arial" w:hAnsi="Arial" w:cs="Arial"/>
          <w:lang w:eastAsia="en-GB"/>
        </w:rPr>
        <w:t xml:space="preserve">School’s access to free school meals information is restricted to school-based colleagues having a secure login to ECC’s Infolink system. </w:t>
      </w:r>
    </w:p>
    <w:p w14:paraId="089D7A70" w14:textId="77777777" w:rsidR="00F17491" w:rsidRPr="00F17491" w:rsidRDefault="00F17491" w:rsidP="00F17491">
      <w:pPr>
        <w:spacing w:after="0" w:line="240" w:lineRule="auto"/>
        <w:rPr>
          <w:rFonts w:ascii="Arial" w:hAnsi="Arial" w:cs="Arial"/>
          <w:lang w:eastAsia="en-GB"/>
        </w:rPr>
      </w:pPr>
    </w:p>
    <w:p w14:paraId="1C6ED80E" w14:textId="77777777" w:rsidR="00F17491" w:rsidRPr="00F17491" w:rsidRDefault="00F17491" w:rsidP="00F17491">
      <w:pPr>
        <w:spacing w:after="0" w:line="240" w:lineRule="auto"/>
        <w:rPr>
          <w:rFonts w:ascii="Arial" w:hAnsi="Arial" w:cs="Arial"/>
          <w:lang w:eastAsia="en-GB"/>
        </w:rPr>
      </w:pPr>
      <w:r w:rsidRPr="00F17491">
        <w:rPr>
          <w:rFonts w:ascii="Arial" w:hAnsi="Arial" w:cs="Arial"/>
          <w:lang w:eastAsia="en-GB"/>
        </w:rPr>
        <w:t xml:space="preserve">Data is also shared by the following </w:t>
      </w:r>
      <w:proofErr w:type="gramStart"/>
      <w:r w:rsidRPr="00F17491">
        <w:rPr>
          <w:rFonts w:ascii="Arial" w:hAnsi="Arial" w:cs="Arial"/>
          <w:lang w:eastAsia="en-GB"/>
        </w:rPr>
        <w:t>methods;</w:t>
      </w:r>
      <w:proofErr w:type="gramEnd"/>
    </w:p>
    <w:p w14:paraId="636361DB" w14:textId="77777777" w:rsidR="00F17491" w:rsidRPr="00F17491" w:rsidRDefault="00F17491" w:rsidP="00F17491">
      <w:pPr>
        <w:spacing w:after="0" w:line="240" w:lineRule="auto"/>
        <w:rPr>
          <w:rFonts w:ascii="Arial" w:hAnsi="Arial" w:cs="Arial"/>
          <w:lang w:eastAsia="en-GB"/>
        </w:rPr>
      </w:pPr>
    </w:p>
    <w:p w14:paraId="76AE076A" w14:textId="77777777" w:rsidR="00F17491" w:rsidRPr="00F17491" w:rsidRDefault="00F17491" w:rsidP="00F17491">
      <w:pPr>
        <w:tabs>
          <w:tab w:val="num" w:pos="729"/>
        </w:tabs>
        <w:spacing w:after="0" w:line="240" w:lineRule="auto"/>
        <w:ind w:left="714" w:hanging="357"/>
        <w:rPr>
          <w:rFonts w:ascii="Arial" w:eastAsia="Times New Roman" w:hAnsi="Arial" w:cs="Times New Roman"/>
          <w:lang w:eastAsia="en-GB"/>
        </w:rPr>
      </w:pPr>
      <w:r w:rsidRPr="00F17491">
        <w:rPr>
          <w:rFonts w:ascii="Arial" w:eastAsia="Times New Roman" w:hAnsi="Arial" w:cs="Times New Roman"/>
          <w:lang w:eastAsia="en-GB"/>
        </w:rPr>
        <w:t>Verbally (in appeal meetings)</w:t>
      </w:r>
    </w:p>
    <w:p w14:paraId="0D5F6D30" w14:textId="77777777" w:rsidR="00F17491" w:rsidRPr="00F17491" w:rsidRDefault="00F17491" w:rsidP="00F17491">
      <w:pPr>
        <w:tabs>
          <w:tab w:val="num" w:pos="729"/>
        </w:tabs>
        <w:spacing w:after="0" w:line="240" w:lineRule="auto"/>
        <w:ind w:left="714" w:hanging="357"/>
        <w:rPr>
          <w:rFonts w:ascii="Arial" w:eastAsia="Times New Roman" w:hAnsi="Arial" w:cs="Times New Roman"/>
          <w:lang w:eastAsia="en-GB"/>
        </w:rPr>
      </w:pPr>
      <w:r w:rsidRPr="00F17491">
        <w:rPr>
          <w:rFonts w:ascii="Arial" w:eastAsia="Times New Roman" w:hAnsi="Arial" w:cs="Times New Roman"/>
          <w:lang w:eastAsia="en-GB"/>
        </w:rPr>
        <w:t>Electronically – via secure email</w:t>
      </w:r>
    </w:p>
    <w:p w14:paraId="20EC91B2" w14:textId="77777777" w:rsidR="00F17491" w:rsidRPr="00F17491" w:rsidRDefault="00F17491" w:rsidP="00F17491">
      <w:pPr>
        <w:tabs>
          <w:tab w:val="num" w:pos="729"/>
        </w:tabs>
        <w:spacing w:after="0" w:line="240" w:lineRule="auto"/>
        <w:ind w:left="714" w:hanging="357"/>
        <w:rPr>
          <w:rFonts w:ascii="Arial" w:eastAsia="Times New Roman" w:hAnsi="Arial" w:cs="Times New Roman"/>
          <w:lang w:eastAsia="en-GB"/>
        </w:rPr>
      </w:pPr>
      <w:r w:rsidRPr="00F17491">
        <w:rPr>
          <w:rFonts w:ascii="Arial" w:eastAsia="Times New Roman" w:hAnsi="Arial" w:cs="Times New Roman"/>
          <w:lang w:eastAsia="en-GB"/>
        </w:rPr>
        <w:t>Hard copy – via post</w:t>
      </w:r>
    </w:p>
    <w:p w14:paraId="2E9E298A" w14:textId="77777777" w:rsidR="00F17491" w:rsidRPr="00F17491" w:rsidRDefault="00F17491" w:rsidP="00F17491">
      <w:pPr>
        <w:spacing w:after="0" w:line="240" w:lineRule="auto"/>
        <w:rPr>
          <w:rFonts w:ascii="Arial" w:hAnsi="Arial" w:cs="Arial"/>
          <w:lang w:eastAsia="en-GB"/>
        </w:rPr>
      </w:pPr>
    </w:p>
    <w:p w14:paraId="04AC5EBD" w14:textId="77777777" w:rsidR="00F17491" w:rsidRPr="00F17491" w:rsidRDefault="00F17491" w:rsidP="00F17491">
      <w:pPr>
        <w:spacing w:after="0" w:line="240" w:lineRule="auto"/>
        <w:rPr>
          <w:rFonts w:ascii="Arial" w:eastAsia="Times New Roman" w:hAnsi="Arial" w:cs="Arial"/>
          <w:lang w:eastAsia="en-GB"/>
        </w:rPr>
      </w:pPr>
    </w:p>
    <w:p w14:paraId="63BB36B3" w14:textId="77777777" w:rsidR="00F17491" w:rsidRPr="00F17491" w:rsidRDefault="00F17491" w:rsidP="00F17491">
      <w:pPr>
        <w:spacing w:after="0" w:line="240" w:lineRule="auto"/>
        <w:rPr>
          <w:rFonts w:ascii="Arial" w:hAnsi="Arial" w:cs="Arial"/>
          <w:b/>
          <w:lang w:eastAsia="en-GB"/>
        </w:rPr>
      </w:pPr>
      <w:r w:rsidRPr="00F17491">
        <w:rPr>
          <w:rFonts w:ascii="Arial" w:hAnsi="Arial" w:cs="Arial"/>
          <w:b/>
          <w:lang w:eastAsia="en-GB"/>
        </w:rPr>
        <w:t xml:space="preserve">By Essex County Council </w:t>
      </w:r>
    </w:p>
    <w:p w14:paraId="202E5A27" w14:textId="77777777" w:rsidR="00F17491" w:rsidRPr="00F17491" w:rsidRDefault="00F17491" w:rsidP="00F17491">
      <w:pPr>
        <w:spacing w:after="0" w:line="240" w:lineRule="auto"/>
        <w:rPr>
          <w:rFonts w:ascii="Arial" w:hAnsi="Arial" w:cs="Arial"/>
          <w:lang w:eastAsia="en-GB"/>
        </w:rPr>
      </w:pPr>
    </w:p>
    <w:p w14:paraId="2D455DF0" w14:textId="77777777" w:rsidR="00F17491" w:rsidRPr="00F17491" w:rsidRDefault="00F17491" w:rsidP="00F17491">
      <w:pPr>
        <w:spacing w:after="0" w:line="240" w:lineRule="auto"/>
        <w:rPr>
          <w:rFonts w:ascii="Arial" w:eastAsia="Times New Roman" w:hAnsi="Arial" w:cs="Arial"/>
          <w:lang w:eastAsia="en-GB"/>
        </w:rPr>
      </w:pPr>
      <w:r w:rsidRPr="00F17491">
        <w:rPr>
          <w:rFonts w:ascii="Arial" w:eastAsia="Times New Roman" w:hAnsi="Arial" w:cs="Arial"/>
          <w:lang w:eastAsia="en-GB"/>
        </w:rPr>
        <w:t xml:space="preserve">Store information securely within ECC’s IT infrastructure.  For the Education Transport and Awards team, this is currently the Capita ONE software system. </w:t>
      </w:r>
    </w:p>
    <w:p w14:paraId="59319CDF" w14:textId="77777777" w:rsidR="00F17491" w:rsidRPr="00F17491" w:rsidRDefault="00F17491" w:rsidP="00F17491">
      <w:pPr>
        <w:spacing w:after="0" w:line="240" w:lineRule="auto"/>
        <w:rPr>
          <w:rFonts w:ascii="Arial" w:eastAsia="Times New Roman" w:hAnsi="Arial" w:cs="Arial"/>
          <w:lang w:eastAsia="en-GB"/>
        </w:rPr>
      </w:pPr>
    </w:p>
    <w:p w14:paraId="5F5C0B4D" w14:textId="77777777" w:rsidR="00F17491" w:rsidRPr="00F17491" w:rsidRDefault="00F17491" w:rsidP="00F17491">
      <w:pPr>
        <w:spacing w:after="0" w:line="240" w:lineRule="auto"/>
        <w:rPr>
          <w:rFonts w:ascii="Arial" w:eastAsia="Times New Roman" w:hAnsi="Arial" w:cs="Arial"/>
          <w:lang w:eastAsia="en-GB"/>
        </w:rPr>
      </w:pPr>
      <w:r w:rsidRPr="00F17491">
        <w:rPr>
          <w:rFonts w:ascii="Arial" w:eastAsia="Times New Roman" w:hAnsi="Arial" w:cs="Arial"/>
          <w:lang w:eastAsia="en-GB"/>
        </w:rPr>
        <w:t>Ensure that any users of the Council’s database are made aware of their responsibilities in using the information provided.</w:t>
      </w:r>
    </w:p>
    <w:p w14:paraId="692A5F37" w14:textId="77777777" w:rsidR="00F17491" w:rsidRPr="00F17491" w:rsidRDefault="00F17491" w:rsidP="00F17491">
      <w:pPr>
        <w:spacing w:after="0" w:line="240" w:lineRule="auto"/>
        <w:rPr>
          <w:rFonts w:ascii="Arial" w:eastAsia="Times New Roman" w:hAnsi="Arial" w:cs="Arial"/>
          <w:lang w:eastAsia="en-GB"/>
        </w:rPr>
      </w:pPr>
    </w:p>
    <w:p w14:paraId="19939D72" w14:textId="77777777" w:rsidR="00F17491" w:rsidRPr="00F17491" w:rsidRDefault="00F17491" w:rsidP="00F17491">
      <w:pPr>
        <w:spacing w:after="0" w:line="240" w:lineRule="auto"/>
        <w:rPr>
          <w:rFonts w:ascii="Arial" w:hAnsi="Arial" w:cs="Arial"/>
          <w:lang w:eastAsia="en-GB"/>
        </w:rPr>
      </w:pPr>
    </w:p>
    <w:p w14:paraId="4F0BD76F" w14:textId="77777777" w:rsidR="00F17491" w:rsidRPr="00F17491" w:rsidRDefault="00F17491" w:rsidP="00F17491">
      <w:pPr>
        <w:spacing w:after="0" w:line="240" w:lineRule="auto"/>
        <w:rPr>
          <w:rFonts w:ascii="Arial" w:hAnsi="Arial" w:cs="Arial"/>
          <w:lang w:eastAsia="en-GB"/>
        </w:rPr>
      </w:pPr>
      <w:r w:rsidRPr="00F17491">
        <w:rPr>
          <w:rFonts w:ascii="Arial" w:hAnsi="Arial" w:cs="Arial"/>
          <w:lang w:eastAsia="en-GB"/>
        </w:rPr>
        <w:t xml:space="preserve">Data is also shared by the following </w:t>
      </w:r>
      <w:proofErr w:type="gramStart"/>
      <w:r w:rsidRPr="00F17491">
        <w:rPr>
          <w:rFonts w:ascii="Arial" w:hAnsi="Arial" w:cs="Arial"/>
          <w:lang w:eastAsia="en-GB"/>
        </w:rPr>
        <w:t>methods;</w:t>
      </w:r>
      <w:proofErr w:type="gramEnd"/>
    </w:p>
    <w:p w14:paraId="14549FEF" w14:textId="77777777" w:rsidR="00F17491" w:rsidRPr="00F17491" w:rsidRDefault="00F17491" w:rsidP="00F17491">
      <w:pPr>
        <w:spacing w:after="0" w:line="240" w:lineRule="auto"/>
        <w:rPr>
          <w:rFonts w:ascii="Arial" w:hAnsi="Arial" w:cs="Arial"/>
          <w:lang w:eastAsia="en-GB"/>
        </w:rPr>
      </w:pPr>
    </w:p>
    <w:p w14:paraId="0D8848CD" w14:textId="77777777" w:rsidR="00F17491" w:rsidRPr="00F17491" w:rsidRDefault="00F17491" w:rsidP="00F17491">
      <w:pPr>
        <w:tabs>
          <w:tab w:val="num" w:pos="729"/>
        </w:tabs>
        <w:spacing w:after="0" w:line="240" w:lineRule="auto"/>
        <w:ind w:left="714" w:hanging="357"/>
        <w:rPr>
          <w:rFonts w:ascii="Arial" w:eastAsia="Times New Roman" w:hAnsi="Arial" w:cs="Times New Roman"/>
          <w:lang w:eastAsia="en-GB"/>
        </w:rPr>
      </w:pPr>
      <w:r w:rsidRPr="00F17491">
        <w:rPr>
          <w:rFonts w:ascii="Arial" w:eastAsia="Times New Roman" w:hAnsi="Arial" w:cs="Times New Roman"/>
          <w:lang w:eastAsia="en-GB"/>
        </w:rPr>
        <w:t>Verbally (in appeal meetings)</w:t>
      </w:r>
    </w:p>
    <w:p w14:paraId="405DA40F" w14:textId="77777777" w:rsidR="00F17491" w:rsidRPr="00F17491" w:rsidRDefault="00F17491" w:rsidP="00F17491">
      <w:pPr>
        <w:tabs>
          <w:tab w:val="num" w:pos="729"/>
        </w:tabs>
        <w:spacing w:after="0" w:line="240" w:lineRule="auto"/>
        <w:ind w:left="714" w:hanging="357"/>
        <w:rPr>
          <w:rFonts w:ascii="Arial" w:eastAsia="Times New Roman" w:hAnsi="Arial" w:cs="Times New Roman"/>
          <w:lang w:eastAsia="en-GB"/>
        </w:rPr>
      </w:pPr>
      <w:r w:rsidRPr="00F17491">
        <w:rPr>
          <w:rFonts w:ascii="Arial" w:eastAsia="Times New Roman" w:hAnsi="Arial" w:cs="Times New Roman"/>
          <w:lang w:eastAsia="en-GB"/>
        </w:rPr>
        <w:t>Electronically – via secure email</w:t>
      </w:r>
    </w:p>
    <w:p w14:paraId="636BA724" w14:textId="77777777" w:rsidR="00F17491" w:rsidRPr="00F17491" w:rsidRDefault="00F17491" w:rsidP="00F17491">
      <w:pPr>
        <w:tabs>
          <w:tab w:val="num" w:pos="729"/>
        </w:tabs>
        <w:spacing w:after="0" w:line="240" w:lineRule="auto"/>
        <w:ind w:left="714" w:hanging="357"/>
        <w:rPr>
          <w:rFonts w:ascii="Arial" w:eastAsia="Times New Roman" w:hAnsi="Arial" w:cs="Times New Roman"/>
          <w:lang w:eastAsia="en-GB"/>
        </w:rPr>
      </w:pPr>
      <w:r w:rsidRPr="00F17491">
        <w:rPr>
          <w:rFonts w:ascii="Arial" w:eastAsia="Times New Roman" w:hAnsi="Arial" w:cs="Times New Roman"/>
          <w:lang w:eastAsia="en-GB"/>
        </w:rPr>
        <w:t>Hard copy – via post</w:t>
      </w:r>
    </w:p>
    <w:p w14:paraId="33F80C29" w14:textId="77777777" w:rsidR="00F17491" w:rsidRPr="00F17491" w:rsidRDefault="00F17491" w:rsidP="00F17491">
      <w:pPr>
        <w:spacing w:after="0" w:line="240" w:lineRule="auto"/>
        <w:rPr>
          <w:rFonts w:ascii="Arial" w:eastAsia="Times New Roman" w:hAnsi="Arial" w:cs="Arial"/>
          <w:lang w:eastAsia="en-GB"/>
        </w:rPr>
      </w:pPr>
    </w:p>
    <w:p w14:paraId="4DF752F1" w14:textId="77777777" w:rsidR="00F17491" w:rsidRPr="00F17491" w:rsidRDefault="00F17491" w:rsidP="00F17491">
      <w:pPr>
        <w:spacing w:after="0" w:line="240" w:lineRule="auto"/>
        <w:rPr>
          <w:rFonts w:ascii="Arial" w:eastAsia="Times New Roman" w:hAnsi="Arial" w:cs="Arial"/>
          <w:lang w:eastAsia="en-GB"/>
        </w:rPr>
      </w:pPr>
    </w:p>
    <w:p w14:paraId="2435BD6C" w14:textId="77777777" w:rsidR="00F17491" w:rsidRPr="00F17491" w:rsidRDefault="00F17491" w:rsidP="00F17491">
      <w:pPr>
        <w:spacing w:after="0" w:line="240" w:lineRule="auto"/>
        <w:rPr>
          <w:rFonts w:ascii="Arial" w:eastAsia="Times" w:hAnsi="Arial" w:cs="Times New Roman"/>
          <w:b/>
          <w:lang w:eastAsia="en-GB"/>
        </w:rPr>
      </w:pPr>
      <w:r w:rsidRPr="00F17491">
        <w:rPr>
          <w:rFonts w:ascii="Arial" w:eastAsia="Times" w:hAnsi="Arial" w:cs="Times New Roman"/>
          <w:b/>
          <w:lang w:eastAsia="en-GB"/>
        </w:rPr>
        <w:t xml:space="preserve">3.3 Data retention and deletion </w:t>
      </w:r>
    </w:p>
    <w:p w14:paraId="3CB091DB" w14:textId="77777777" w:rsidR="00F17491" w:rsidRPr="00F17491" w:rsidRDefault="00F17491" w:rsidP="00F17491">
      <w:pPr>
        <w:numPr>
          <w:ilvl w:val="0"/>
          <w:numId w:val="19"/>
        </w:numPr>
        <w:spacing w:after="0" w:line="240" w:lineRule="auto"/>
        <w:rPr>
          <w:rFonts w:ascii="Arial" w:hAnsi="Arial" w:cs="Arial"/>
          <w:lang w:eastAsia="en-GB"/>
        </w:rPr>
      </w:pPr>
      <w:r w:rsidRPr="00F17491">
        <w:rPr>
          <w:rFonts w:ascii="Arial" w:hAnsi="Arial" w:cs="Arial"/>
          <w:lang w:eastAsia="en-GB"/>
        </w:rPr>
        <w:t>Essex County Council (ECC) is required to keep information on children and young people in line with the DfE’s Management Information guidance. As the Data Controller ECC will retain children and young people’s information up to the age of 25 should the young person have learning difficulties or disabilities</w:t>
      </w:r>
    </w:p>
    <w:p w14:paraId="5CD84C2F" w14:textId="77777777" w:rsidR="00F17491" w:rsidRPr="00F17491" w:rsidRDefault="00F17491" w:rsidP="00F17491">
      <w:pPr>
        <w:numPr>
          <w:ilvl w:val="0"/>
          <w:numId w:val="19"/>
        </w:numPr>
        <w:spacing w:after="0" w:line="240" w:lineRule="auto"/>
        <w:rPr>
          <w:rFonts w:ascii="Arial" w:eastAsia="Arial" w:hAnsi="Arial" w:cs="Arial"/>
          <w:color w:val="000000" w:themeColor="text1"/>
        </w:rPr>
      </w:pPr>
      <w:r w:rsidRPr="00F17491">
        <w:rPr>
          <w:rFonts w:ascii="Arial" w:eastAsia="Arial" w:hAnsi="Arial" w:cs="Arial"/>
          <w:color w:val="000000" w:themeColor="text1"/>
        </w:rPr>
        <w:t>We retain this information in line with the</w:t>
      </w:r>
      <w:r w:rsidRPr="00F17491">
        <w:rPr>
          <w:rFonts w:ascii="Arial" w:eastAsia="Arial" w:hAnsi="Arial" w:cs="Arial"/>
          <w:color w:val="000000" w:themeColor="text1"/>
          <w:sz w:val="24"/>
          <w:szCs w:val="24"/>
        </w:rPr>
        <w:t xml:space="preserve"> </w:t>
      </w:r>
      <w:hyperlink r:id="rId20">
        <w:r w:rsidRPr="00F17491">
          <w:rPr>
            <w:rFonts w:ascii="Arial" w:eastAsia="Arial" w:hAnsi="Arial" w:cs="Arial"/>
            <w:color w:val="0000FF" w:themeColor="hyperlink"/>
            <w:sz w:val="24"/>
            <w:szCs w:val="24"/>
            <w:u w:val="single"/>
          </w:rPr>
          <w:t>Education privacy notice</w:t>
        </w:r>
      </w:hyperlink>
    </w:p>
    <w:p w14:paraId="70EF87CE" w14:textId="77777777" w:rsidR="00F17491" w:rsidRPr="00F17491" w:rsidRDefault="00F17491" w:rsidP="00F17491">
      <w:pPr>
        <w:tabs>
          <w:tab w:val="num" w:pos="1440"/>
        </w:tabs>
        <w:spacing w:after="0" w:line="240" w:lineRule="auto"/>
        <w:rPr>
          <w:rFonts w:ascii="Arial" w:eastAsia="Times" w:hAnsi="Arial" w:cs="Times New Roman"/>
          <w:b/>
          <w:lang w:eastAsia="en-GB"/>
        </w:rPr>
      </w:pPr>
    </w:p>
    <w:p w14:paraId="3039D6C8" w14:textId="77777777" w:rsidR="00F17491" w:rsidRPr="00F17491" w:rsidRDefault="00F17491" w:rsidP="00F17491">
      <w:pPr>
        <w:tabs>
          <w:tab w:val="num" w:pos="1440"/>
        </w:tabs>
        <w:spacing w:after="0" w:line="240" w:lineRule="auto"/>
        <w:rPr>
          <w:rFonts w:ascii="Arial" w:eastAsia="Times" w:hAnsi="Arial" w:cs="Times New Roman"/>
          <w:b/>
          <w:lang w:eastAsia="en-GB"/>
        </w:rPr>
      </w:pPr>
      <w:r w:rsidRPr="00F17491">
        <w:rPr>
          <w:rFonts w:ascii="Arial" w:eastAsia="Times" w:hAnsi="Arial" w:cs="Times New Roman"/>
          <w:b/>
          <w:lang w:eastAsia="en-GB"/>
        </w:rPr>
        <w:t>3.4 Other</w:t>
      </w:r>
    </w:p>
    <w:p w14:paraId="35F194B1" w14:textId="77777777" w:rsidR="00F17491" w:rsidRPr="00F17491" w:rsidRDefault="00F17491" w:rsidP="00F17491">
      <w:pPr>
        <w:numPr>
          <w:ilvl w:val="0"/>
          <w:numId w:val="1"/>
        </w:numPr>
        <w:spacing w:after="0" w:line="240" w:lineRule="auto"/>
        <w:rPr>
          <w:rFonts w:ascii="Arial" w:eastAsia="Times" w:hAnsi="Arial" w:cs="Arial"/>
          <w:lang w:eastAsia="en-GB"/>
        </w:rPr>
      </w:pPr>
      <w:r w:rsidRPr="00F17491">
        <w:rPr>
          <w:rFonts w:ascii="Arial" w:eastAsia="Times" w:hAnsi="Arial" w:cs="Arial"/>
          <w:lang w:eastAsia="en-GB"/>
        </w:rPr>
        <w:t xml:space="preserve">Please refer to Section 3, 4, 5, 9 and 10 of the overarching Education and Learning Information Sharing Protocol. </w:t>
      </w:r>
    </w:p>
    <w:p w14:paraId="0FE22292" w14:textId="77777777" w:rsidR="00F17491" w:rsidRPr="00F17491" w:rsidRDefault="00F17491" w:rsidP="00F17491">
      <w:pPr>
        <w:spacing w:after="0" w:line="240" w:lineRule="auto"/>
        <w:rPr>
          <w:rFonts w:ascii="Arial" w:eastAsia="Times" w:hAnsi="Arial" w:cs="Arial"/>
          <w:lang w:eastAsia="en-GB"/>
        </w:rPr>
      </w:pPr>
    </w:p>
    <w:p w14:paraId="7154ED77" w14:textId="77777777" w:rsidR="00F17491" w:rsidRPr="00F17491" w:rsidRDefault="00F17491" w:rsidP="00F17491">
      <w:pPr>
        <w:spacing w:after="0" w:line="240" w:lineRule="auto"/>
        <w:rPr>
          <w:rFonts w:ascii="Arial" w:eastAsia="Times" w:hAnsi="Arial" w:cs="Arial"/>
          <w:lang w:eastAsia="en-GB"/>
        </w:rPr>
      </w:pPr>
    </w:p>
    <w:p w14:paraId="6226D16F" w14:textId="77777777" w:rsidR="00F17491" w:rsidRPr="00F17491" w:rsidRDefault="00F17491" w:rsidP="00F17491">
      <w:pPr>
        <w:spacing w:after="0" w:line="240" w:lineRule="auto"/>
        <w:rPr>
          <w:rFonts w:ascii="Arial" w:eastAsia="Times" w:hAnsi="Arial" w:cs="Times New Roman"/>
          <w:lang w:eastAsia="en-GB"/>
        </w:rPr>
      </w:pPr>
    </w:p>
    <w:p w14:paraId="063D7C0D" w14:textId="77777777" w:rsidR="00F17491" w:rsidRPr="00F17491" w:rsidRDefault="00F17491" w:rsidP="00F17491">
      <w:pPr>
        <w:spacing w:after="0" w:line="240" w:lineRule="auto"/>
        <w:rPr>
          <w:rFonts w:ascii="Arial" w:eastAsia="Times New Roman" w:hAnsi="Arial" w:cs="Times New Roman"/>
          <w:b/>
          <w:lang w:eastAsia="en-GB"/>
        </w:rPr>
      </w:pPr>
    </w:p>
    <w:p w14:paraId="7FCCA156" w14:textId="77777777" w:rsidR="00F17491" w:rsidRPr="00F17491" w:rsidRDefault="00F17491" w:rsidP="00F17491">
      <w:pPr>
        <w:spacing w:after="0" w:line="240" w:lineRule="auto"/>
        <w:rPr>
          <w:rFonts w:ascii="Arial" w:eastAsia="Times New Roman" w:hAnsi="Arial" w:cs="Times New Roman"/>
          <w:b/>
          <w:lang w:eastAsia="en-GB"/>
        </w:rPr>
      </w:pPr>
      <w:r w:rsidRPr="00F17491">
        <w:rPr>
          <w:rFonts w:ascii="Arial" w:eastAsia="Times New Roman" w:hAnsi="Arial" w:cs="Times New Roman"/>
          <w:b/>
          <w:lang w:eastAsia="en-GB"/>
        </w:rPr>
        <w:t>4. Essex County Council Local Contacts</w:t>
      </w:r>
    </w:p>
    <w:p w14:paraId="68565D4C" w14:textId="77777777" w:rsidR="00F17491" w:rsidRPr="00F17491" w:rsidRDefault="00F17491" w:rsidP="00F17491">
      <w:pPr>
        <w:spacing w:after="0" w:line="240" w:lineRule="auto"/>
        <w:rPr>
          <w:rFonts w:ascii="Arial" w:eastAsia="Times New Roman" w:hAnsi="Arial" w:cs="Times New Roman"/>
          <w:lang w:eastAsia="en-GB"/>
        </w:rPr>
      </w:pPr>
      <w:r w:rsidRPr="00F17491">
        <w:rPr>
          <w:rFonts w:ascii="Arial" w:eastAsia="Times New Roman" w:hAnsi="Arial" w:cs="Times New Roman"/>
          <w:lang w:eastAsia="en-GB"/>
        </w:rPr>
        <w:t>Person/s responsible for sharing information within Essex County Council</w:t>
      </w:r>
    </w:p>
    <w:p w14:paraId="54460C97" w14:textId="77777777" w:rsidR="00F17491" w:rsidRPr="00F17491" w:rsidRDefault="00F17491" w:rsidP="00F17491">
      <w:pPr>
        <w:spacing w:after="0" w:line="240" w:lineRule="auto"/>
        <w:rPr>
          <w:rFonts w:ascii="Arial" w:eastAsia="Times New Roman" w:hAnsi="Arial" w:cs="Times New Roman"/>
          <w:b/>
          <w:lang w:eastAsia="en-GB"/>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4"/>
        <w:gridCol w:w="2092"/>
        <w:gridCol w:w="3720"/>
        <w:gridCol w:w="1808"/>
      </w:tblGrid>
      <w:tr w:rsidR="00F17491" w:rsidRPr="00F17491" w14:paraId="14D7CFE0" w14:textId="77777777" w:rsidTr="00F15A29">
        <w:tc>
          <w:tcPr>
            <w:tcW w:w="1594" w:type="dxa"/>
            <w:shd w:val="clear" w:color="auto" w:fill="auto"/>
          </w:tcPr>
          <w:p w14:paraId="1E5DF0D9" w14:textId="77777777" w:rsidR="00F17491" w:rsidRPr="00F17491" w:rsidRDefault="00F17491" w:rsidP="00F17491">
            <w:pPr>
              <w:spacing w:after="240" w:line="240" w:lineRule="auto"/>
              <w:rPr>
                <w:rFonts w:ascii="Arial" w:eastAsia="Times New Roman" w:hAnsi="Arial" w:cs="Times New Roman"/>
                <w:b/>
                <w:lang w:eastAsia="en-GB"/>
              </w:rPr>
            </w:pPr>
            <w:r w:rsidRPr="00F17491">
              <w:rPr>
                <w:rFonts w:ascii="Arial" w:eastAsia="Times New Roman" w:hAnsi="Arial" w:cs="Times New Roman"/>
                <w:b/>
                <w:lang w:eastAsia="en-GB"/>
              </w:rPr>
              <w:t xml:space="preserve">Name </w:t>
            </w:r>
          </w:p>
        </w:tc>
        <w:tc>
          <w:tcPr>
            <w:tcW w:w="2092" w:type="dxa"/>
            <w:shd w:val="clear" w:color="auto" w:fill="auto"/>
          </w:tcPr>
          <w:p w14:paraId="14ED6F34" w14:textId="77777777" w:rsidR="00F17491" w:rsidRPr="00F17491" w:rsidRDefault="00F17491" w:rsidP="00F17491">
            <w:pPr>
              <w:spacing w:after="240" w:line="240" w:lineRule="auto"/>
              <w:rPr>
                <w:rFonts w:ascii="Arial" w:eastAsia="Times New Roman" w:hAnsi="Arial" w:cs="Times New Roman"/>
                <w:b/>
                <w:lang w:eastAsia="en-GB"/>
              </w:rPr>
            </w:pPr>
            <w:r w:rsidRPr="00F17491">
              <w:rPr>
                <w:rFonts w:ascii="Arial" w:eastAsia="Times New Roman" w:hAnsi="Arial" w:cs="Times New Roman"/>
                <w:b/>
                <w:lang w:eastAsia="en-GB"/>
              </w:rPr>
              <w:t>Role</w:t>
            </w:r>
          </w:p>
        </w:tc>
        <w:tc>
          <w:tcPr>
            <w:tcW w:w="3720" w:type="dxa"/>
            <w:shd w:val="clear" w:color="auto" w:fill="auto"/>
          </w:tcPr>
          <w:p w14:paraId="73CFE478" w14:textId="77777777" w:rsidR="00F17491" w:rsidRPr="00F17491" w:rsidRDefault="00F17491" w:rsidP="00F17491">
            <w:pPr>
              <w:spacing w:after="240" w:line="240" w:lineRule="auto"/>
              <w:rPr>
                <w:rFonts w:ascii="Arial" w:eastAsia="Times New Roman" w:hAnsi="Arial" w:cs="Times New Roman"/>
                <w:b/>
                <w:lang w:eastAsia="en-GB"/>
              </w:rPr>
            </w:pPr>
            <w:r w:rsidRPr="00F17491">
              <w:rPr>
                <w:rFonts w:ascii="Arial" w:eastAsia="Times New Roman" w:hAnsi="Arial" w:cs="Times New Roman"/>
                <w:b/>
                <w:lang w:eastAsia="en-GB"/>
              </w:rPr>
              <w:t>Contact email</w:t>
            </w:r>
          </w:p>
        </w:tc>
        <w:tc>
          <w:tcPr>
            <w:tcW w:w="1808" w:type="dxa"/>
            <w:shd w:val="clear" w:color="auto" w:fill="auto"/>
          </w:tcPr>
          <w:p w14:paraId="097CD3D9" w14:textId="77777777" w:rsidR="00F17491" w:rsidRPr="00F17491" w:rsidRDefault="00F17491" w:rsidP="00F17491">
            <w:pPr>
              <w:spacing w:after="240" w:line="240" w:lineRule="auto"/>
              <w:rPr>
                <w:rFonts w:ascii="Arial" w:eastAsia="Times New Roman" w:hAnsi="Arial" w:cs="Times New Roman"/>
                <w:b/>
                <w:lang w:eastAsia="en-GB"/>
              </w:rPr>
            </w:pPr>
            <w:r w:rsidRPr="00F17491">
              <w:rPr>
                <w:rFonts w:ascii="Arial" w:eastAsia="Times New Roman" w:hAnsi="Arial" w:cs="Times New Roman"/>
                <w:b/>
                <w:lang w:eastAsia="en-GB"/>
              </w:rPr>
              <w:t xml:space="preserve">Contact no. </w:t>
            </w:r>
          </w:p>
        </w:tc>
      </w:tr>
      <w:tr w:rsidR="00F17491" w:rsidRPr="00F17491" w14:paraId="64401ACB" w14:textId="77777777" w:rsidTr="00F15A29">
        <w:trPr>
          <w:trHeight w:val="1403"/>
        </w:trPr>
        <w:tc>
          <w:tcPr>
            <w:tcW w:w="1594" w:type="dxa"/>
            <w:tcBorders>
              <w:top w:val="single" w:sz="4" w:space="0" w:color="auto"/>
              <w:left w:val="single" w:sz="4" w:space="0" w:color="auto"/>
              <w:bottom w:val="single" w:sz="4" w:space="0" w:color="auto"/>
              <w:right w:val="single" w:sz="4" w:space="0" w:color="auto"/>
            </w:tcBorders>
            <w:shd w:val="clear" w:color="auto" w:fill="auto"/>
          </w:tcPr>
          <w:p w14:paraId="364E8603" w14:textId="77777777" w:rsidR="00F17491" w:rsidRPr="00F17491" w:rsidRDefault="00F17491" w:rsidP="00F17491">
            <w:pPr>
              <w:spacing w:after="240" w:line="240" w:lineRule="auto"/>
              <w:rPr>
                <w:rFonts w:ascii="Arial" w:eastAsia="Times New Roman" w:hAnsi="Arial" w:cs="Times New Roman"/>
                <w:lang w:eastAsia="en-GB"/>
              </w:rPr>
            </w:pPr>
            <w:r w:rsidRPr="00F17491">
              <w:rPr>
                <w:rFonts w:ascii="Arial" w:eastAsia="Times New Roman" w:hAnsi="Arial" w:cs="Times New Roman"/>
                <w:lang w:eastAsia="en-GB"/>
              </w:rPr>
              <w:t>Shamsun Noor</w:t>
            </w: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7D77FF6C" w14:textId="77777777" w:rsidR="00F17491" w:rsidRPr="00F17491" w:rsidRDefault="00F17491" w:rsidP="00F17491">
            <w:pPr>
              <w:rPr>
                <w:rFonts w:ascii="Arial" w:hAnsi="Arial" w:cs="Arial"/>
              </w:rPr>
            </w:pPr>
            <w:r w:rsidRPr="00F17491">
              <w:rPr>
                <w:rFonts w:ascii="Arial" w:hAnsi="Arial" w:cs="Arial"/>
              </w:rPr>
              <w:t>Head of Operations</w:t>
            </w:r>
          </w:p>
          <w:p w14:paraId="7F8EC65F" w14:textId="77777777" w:rsidR="00F17491" w:rsidRPr="00F17491" w:rsidRDefault="00F17491" w:rsidP="00F17491">
            <w:pPr>
              <w:spacing w:after="240" w:line="240" w:lineRule="auto"/>
              <w:rPr>
                <w:rFonts w:ascii="Arial" w:eastAsia="Times New Roman" w:hAnsi="Arial" w:cs="Times New Roman"/>
                <w:lang w:eastAsia="en-GB"/>
              </w:rPr>
            </w:pPr>
          </w:p>
        </w:tc>
        <w:tc>
          <w:tcPr>
            <w:tcW w:w="3720" w:type="dxa"/>
            <w:tcBorders>
              <w:top w:val="single" w:sz="4" w:space="0" w:color="auto"/>
              <w:left w:val="single" w:sz="4" w:space="0" w:color="auto"/>
              <w:bottom w:val="single" w:sz="4" w:space="0" w:color="auto"/>
              <w:right w:val="single" w:sz="4" w:space="0" w:color="auto"/>
            </w:tcBorders>
            <w:shd w:val="clear" w:color="auto" w:fill="auto"/>
          </w:tcPr>
          <w:p w14:paraId="235D1955" w14:textId="77777777" w:rsidR="00F17491" w:rsidRPr="00F17491" w:rsidRDefault="00000000" w:rsidP="00F17491">
            <w:pPr>
              <w:spacing w:after="240" w:line="240" w:lineRule="auto"/>
            </w:pPr>
            <w:hyperlink r:id="rId21" w:history="1">
              <w:r w:rsidR="00F17491" w:rsidRPr="00F17491">
                <w:rPr>
                  <w:rFonts w:ascii="Arial" w:hAnsi="Arial" w:cs="Arial"/>
                  <w:color w:val="0563C1"/>
                  <w:u w:val="single"/>
                </w:rPr>
                <w:t>shamsun.noor@essex.gov.uk</w:t>
              </w:r>
            </w:hyperlink>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45A19E3B" w14:textId="77777777" w:rsidR="00F17491" w:rsidRPr="00F17491" w:rsidRDefault="00F17491" w:rsidP="00F17491">
            <w:pPr>
              <w:spacing w:after="240" w:line="240" w:lineRule="auto"/>
              <w:rPr>
                <w:rFonts w:ascii="Arial" w:hAnsi="Arial" w:cs="Arial"/>
              </w:rPr>
            </w:pPr>
            <w:r w:rsidRPr="00F17491">
              <w:rPr>
                <w:rFonts w:ascii="Arial" w:hAnsi="Arial" w:cs="Arial"/>
              </w:rPr>
              <w:t>033301 32246</w:t>
            </w:r>
          </w:p>
        </w:tc>
      </w:tr>
    </w:tbl>
    <w:p w14:paraId="0A50C407" w14:textId="77777777" w:rsidR="00F17491" w:rsidRPr="00F17491" w:rsidRDefault="00F17491" w:rsidP="00F17491">
      <w:pPr>
        <w:spacing w:after="0" w:line="240" w:lineRule="auto"/>
        <w:rPr>
          <w:rFonts w:ascii="Arial" w:eastAsia="Times" w:hAnsi="Arial" w:cs="Arial"/>
          <w:b/>
          <w:lang w:eastAsia="en-GB"/>
        </w:rPr>
      </w:pPr>
    </w:p>
    <w:p w14:paraId="577CF1B2" w14:textId="62522C7F" w:rsidR="00F17491" w:rsidRPr="00F17491" w:rsidRDefault="00000000" w:rsidP="00F17491">
      <w:pPr>
        <w:spacing w:after="0" w:line="240" w:lineRule="auto"/>
        <w:rPr>
          <w:rFonts w:ascii="Arial" w:eastAsia="Times" w:hAnsi="Arial" w:cs="Arial"/>
          <w:b/>
          <w:sz w:val="28"/>
          <w:szCs w:val="28"/>
          <w:lang w:eastAsia="en-GB"/>
        </w:rPr>
      </w:pPr>
      <w:hyperlink r:id="rId22" w:history="1">
        <w:r w:rsidR="00F17491" w:rsidRPr="00F17491">
          <w:rPr>
            <w:rStyle w:val="Hyperlink"/>
            <w:rFonts w:ascii="Arial" w:eastAsia="Times" w:hAnsi="Arial" w:cs="Arial"/>
            <w:b/>
            <w:sz w:val="28"/>
            <w:szCs w:val="28"/>
            <w:lang w:eastAsia="en-GB"/>
          </w:rPr>
          <w:t>Education Transport &amp; Awards Team (Infant Pupil Premium Identification)</w:t>
        </w:r>
      </w:hyperlink>
      <w:r w:rsidR="00F17491" w:rsidRPr="00F17491">
        <w:rPr>
          <w:rFonts w:ascii="Arial" w:eastAsia="Times" w:hAnsi="Arial" w:cs="Arial"/>
          <w:b/>
          <w:sz w:val="28"/>
          <w:szCs w:val="28"/>
          <w:lang w:eastAsia="en-GB"/>
        </w:rPr>
        <w:t xml:space="preserve"> </w:t>
      </w:r>
    </w:p>
    <w:p w14:paraId="6F51197F" w14:textId="77777777" w:rsidR="00F17491" w:rsidRPr="00F17491" w:rsidRDefault="00F17491" w:rsidP="00F17491">
      <w:pPr>
        <w:spacing w:after="0" w:line="240" w:lineRule="auto"/>
        <w:rPr>
          <w:rFonts w:ascii="Arial" w:eastAsia="Times" w:hAnsi="Arial" w:cs="Arial"/>
          <w:b/>
          <w:lang w:eastAsia="en-GB"/>
        </w:rPr>
      </w:pPr>
    </w:p>
    <w:p w14:paraId="154C0331" w14:textId="77777777" w:rsidR="00F17491" w:rsidRPr="00F17491" w:rsidRDefault="00F17491" w:rsidP="00F17491">
      <w:pPr>
        <w:spacing w:after="0" w:line="240" w:lineRule="auto"/>
        <w:rPr>
          <w:rFonts w:ascii="Arial" w:eastAsia="Times" w:hAnsi="Arial" w:cs="Arial"/>
          <w:b/>
          <w:lang w:eastAsia="en-GB"/>
        </w:rPr>
      </w:pPr>
      <w:r w:rsidRPr="00F17491">
        <w:rPr>
          <w:rFonts w:ascii="Arial" w:eastAsia="Times" w:hAnsi="Arial" w:cs="Arial"/>
          <w:b/>
          <w:lang w:eastAsia="en-GB"/>
        </w:rPr>
        <w:t xml:space="preserve">1. Purpose for Information Sharing </w:t>
      </w:r>
    </w:p>
    <w:p w14:paraId="20233190" w14:textId="77777777" w:rsidR="00F17491" w:rsidRPr="00F17491" w:rsidRDefault="00F17491" w:rsidP="00F17491">
      <w:pPr>
        <w:spacing w:after="0" w:line="240" w:lineRule="auto"/>
        <w:rPr>
          <w:rFonts w:ascii="Arial" w:eastAsia="Times" w:hAnsi="Arial" w:cs="Arial"/>
          <w:lang w:eastAsia="en-GB"/>
        </w:rPr>
      </w:pPr>
      <w:r w:rsidRPr="00F17491">
        <w:rPr>
          <w:rFonts w:ascii="Arial" w:eastAsia="Times" w:hAnsi="Arial" w:cs="Arial"/>
          <w:lang w:eastAsia="en-GB"/>
        </w:rPr>
        <w:t xml:space="preserve">The purposes for sharing information between Essex County Council’s Education Transport and Awards team and infant and primary schools within ECC are as follows: </w:t>
      </w:r>
    </w:p>
    <w:p w14:paraId="01313516" w14:textId="77777777" w:rsidR="00F17491" w:rsidRPr="00F17491" w:rsidRDefault="00F17491" w:rsidP="00F17491">
      <w:pPr>
        <w:spacing w:after="0" w:line="240" w:lineRule="auto"/>
        <w:rPr>
          <w:rFonts w:ascii="Arial" w:eastAsia="Times" w:hAnsi="Arial" w:cs="Arial"/>
          <w:b/>
          <w:lang w:eastAsia="en-GB"/>
        </w:rPr>
      </w:pPr>
    </w:p>
    <w:p w14:paraId="57CE4350" w14:textId="77777777" w:rsidR="00F17491" w:rsidRDefault="00F17491" w:rsidP="00F17491">
      <w:pPr>
        <w:numPr>
          <w:ilvl w:val="0"/>
          <w:numId w:val="2"/>
        </w:numPr>
        <w:contextualSpacing/>
        <w:rPr>
          <w:rFonts w:ascii="Arial" w:eastAsia="Times New Roman" w:hAnsi="Arial" w:cs="Times New Roman"/>
          <w:lang w:eastAsia="en-GB"/>
        </w:rPr>
      </w:pPr>
      <w:r w:rsidRPr="00F17491">
        <w:rPr>
          <w:rFonts w:ascii="Arial" w:eastAsia="Times New Roman" w:hAnsi="Arial" w:cs="Times New Roman"/>
          <w:lang w:eastAsia="en-GB"/>
        </w:rPr>
        <w:t>To assist schools in identifying which of their children on roll will secure pupil premium for their school.</w:t>
      </w:r>
    </w:p>
    <w:p w14:paraId="423C009E" w14:textId="77777777" w:rsidR="004139DC" w:rsidRPr="00F17491" w:rsidRDefault="004139DC" w:rsidP="00F17491">
      <w:pPr>
        <w:numPr>
          <w:ilvl w:val="0"/>
          <w:numId w:val="2"/>
        </w:numPr>
        <w:contextualSpacing/>
        <w:rPr>
          <w:rFonts w:ascii="Arial" w:eastAsia="Times New Roman" w:hAnsi="Arial" w:cs="Times New Roman"/>
          <w:lang w:eastAsia="en-GB"/>
        </w:rPr>
      </w:pPr>
    </w:p>
    <w:p w14:paraId="1EF9485B" w14:textId="77777777" w:rsidR="00F17491" w:rsidRPr="00F17491" w:rsidRDefault="00F17491" w:rsidP="00F17491">
      <w:pPr>
        <w:spacing w:after="0" w:line="240" w:lineRule="auto"/>
        <w:rPr>
          <w:rFonts w:ascii="Arial" w:eastAsia="Times" w:hAnsi="Arial" w:cs="Arial"/>
          <w:b/>
          <w:lang w:eastAsia="en-GB"/>
        </w:rPr>
      </w:pPr>
      <w:r w:rsidRPr="00F17491">
        <w:rPr>
          <w:rFonts w:ascii="Arial" w:eastAsia="Times" w:hAnsi="Arial" w:cs="Arial"/>
          <w:b/>
          <w:lang w:eastAsia="en-GB"/>
        </w:rPr>
        <w:t>2. Legality</w:t>
      </w:r>
    </w:p>
    <w:p w14:paraId="5C598667" w14:textId="77777777" w:rsidR="00F17491" w:rsidRPr="00F17491" w:rsidRDefault="00F17491" w:rsidP="00F17491">
      <w:pPr>
        <w:spacing w:after="0" w:line="240" w:lineRule="auto"/>
        <w:rPr>
          <w:rFonts w:ascii="Arial" w:eastAsia="Times" w:hAnsi="Arial" w:cs="Arial"/>
          <w:lang w:eastAsia="en-GB"/>
        </w:rPr>
      </w:pPr>
      <w:r w:rsidRPr="00F17491">
        <w:rPr>
          <w:rFonts w:ascii="Arial" w:eastAsia="Times" w:hAnsi="Arial" w:cs="Arial"/>
          <w:color w:val="000000" w:themeColor="text1"/>
          <w:lang w:eastAsia="en-GB"/>
        </w:rPr>
        <w:t xml:space="preserve">Data sharing is undertaken in compliance with </w:t>
      </w:r>
      <w:r w:rsidRPr="00F17491">
        <w:rPr>
          <w:rFonts w:ascii="Arial" w:eastAsia="Times" w:hAnsi="Arial" w:cs="Arial"/>
          <w:lang w:eastAsia="en-GB"/>
        </w:rPr>
        <w:t>the Data Protection Act 2018 (GDPR). The legal conditions for processing are:</w:t>
      </w:r>
    </w:p>
    <w:p w14:paraId="7185F1DC" w14:textId="77777777" w:rsidR="00F17491" w:rsidRPr="00F17491" w:rsidRDefault="00F17491" w:rsidP="00F17491">
      <w:pPr>
        <w:spacing w:after="0" w:line="240" w:lineRule="auto"/>
        <w:rPr>
          <w:rFonts w:ascii="Arial" w:eastAsia="Times" w:hAnsi="Arial" w:cs="Arial"/>
          <w:lang w:eastAsia="en-GB"/>
        </w:rPr>
      </w:pPr>
    </w:p>
    <w:p w14:paraId="3A9C79F6" w14:textId="77777777" w:rsidR="00F17491" w:rsidRPr="00F17491" w:rsidRDefault="00F17491" w:rsidP="00F17491">
      <w:pPr>
        <w:numPr>
          <w:ilvl w:val="0"/>
          <w:numId w:val="4"/>
        </w:numPr>
        <w:spacing w:after="0" w:line="240" w:lineRule="auto"/>
        <w:contextualSpacing/>
        <w:rPr>
          <w:rFonts w:ascii="Arial" w:eastAsia="Times" w:hAnsi="Arial" w:cs="Arial"/>
          <w:lang w:eastAsia="en-GB"/>
        </w:rPr>
      </w:pPr>
      <w:r w:rsidRPr="00F17491">
        <w:rPr>
          <w:rFonts w:ascii="Arial" w:eastAsia="Times" w:hAnsi="Arial" w:cs="Arial"/>
          <w:lang w:eastAsia="en-GB"/>
        </w:rPr>
        <w:t>Personal data: Article 6 (c) Processing is necessary for compliance with a legal obligation to which the controller is subject.</w:t>
      </w:r>
    </w:p>
    <w:p w14:paraId="1FFFA1B8" w14:textId="77777777" w:rsidR="00F17491" w:rsidRPr="00F17491" w:rsidRDefault="00F17491" w:rsidP="00F17491">
      <w:pPr>
        <w:spacing w:after="0" w:line="240" w:lineRule="auto"/>
        <w:ind w:left="720"/>
        <w:contextualSpacing/>
        <w:rPr>
          <w:rFonts w:ascii="Arial" w:eastAsia="Times" w:hAnsi="Arial" w:cs="Arial"/>
          <w:lang w:eastAsia="en-GB"/>
        </w:rPr>
      </w:pPr>
    </w:p>
    <w:p w14:paraId="2CEBD108" w14:textId="77777777" w:rsidR="00F17491" w:rsidRPr="00F17491" w:rsidRDefault="00F17491" w:rsidP="00F17491">
      <w:pPr>
        <w:numPr>
          <w:ilvl w:val="0"/>
          <w:numId w:val="4"/>
        </w:numPr>
        <w:spacing w:after="0" w:line="240" w:lineRule="auto"/>
        <w:contextualSpacing/>
        <w:rPr>
          <w:rFonts w:ascii="Arial" w:eastAsia="Times" w:hAnsi="Arial" w:cs="Arial"/>
          <w:lang w:eastAsia="en-GB"/>
        </w:rPr>
      </w:pPr>
      <w:r w:rsidRPr="00F17491">
        <w:rPr>
          <w:rFonts w:ascii="Arial" w:eastAsia="Times" w:hAnsi="Arial" w:cs="Arial"/>
          <w:lang w:eastAsia="en-GB"/>
        </w:rPr>
        <w:t>Personal data: Article 6 (e) necessary for the performance of a task carried out in the public interest or in exercise of official authority vested in the controller.</w:t>
      </w:r>
    </w:p>
    <w:p w14:paraId="6DBEFACB" w14:textId="77777777" w:rsidR="00F17491" w:rsidRPr="00F17491" w:rsidRDefault="00F17491" w:rsidP="00F17491">
      <w:pPr>
        <w:spacing w:after="0" w:line="240" w:lineRule="auto"/>
        <w:rPr>
          <w:rFonts w:ascii="Arial" w:eastAsia="Times" w:hAnsi="Arial" w:cs="Arial"/>
          <w:lang w:eastAsia="en-GB"/>
        </w:rPr>
      </w:pPr>
    </w:p>
    <w:p w14:paraId="52A8243F" w14:textId="77777777" w:rsidR="00F17491" w:rsidRPr="00F17491" w:rsidRDefault="00F17491" w:rsidP="00F17491">
      <w:pPr>
        <w:numPr>
          <w:ilvl w:val="0"/>
          <w:numId w:val="4"/>
        </w:numPr>
        <w:spacing w:after="0" w:line="240" w:lineRule="auto"/>
        <w:contextualSpacing/>
        <w:rPr>
          <w:rFonts w:ascii="Arial" w:eastAsia="Times" w:hAnsi="Arial" w:cs="Arial"/>
          <w:lang w:eastAsia="en-GB"/>
        </w:rPr>
      </w:pPr>
      <w:r w:rsidRPr="00F17491">
        <w:rPr>
          <w:rFonts w:ascii="Arial" w:eastAsia="Times" w:hAnsi="Arial" w:cs="Arial"/>
          <w:lang w:eastAsia="en-GB"/>
        </w:rPr>
        <w:t>Sensitive Personal Data: Article 9 (2) (g) Substantial Public Interest/DPA Schedule 1, Part 2, 6 (2) (c) the exercise of any function conferred on a person by enactment.</w:t>
      </w:r>
    </w:p>
    <w:p w14:paraId="17837150" w14:textId="77777777" w:rsidR="00F17491" w:rsidRPr="00F17491" w:rsidRDefault="00F17491" w:rsidP="00F17491">
      <w:pPr>
        <w:ind w:left="720"/>
        <w:contextualSpacing/>
        <w:rPr>
          <w:rFonts w:ascii="Arial" w:eastAsia="Times" w:hAnsi="Arial" w:cs="Arial"/>
          <w:lang w:eastAsia="en-GB"/>
        </w:rPr>
      </w:pPr>
    </w:p>
    <w:p w14:paraId="792D59AF" w14:textId="77777777" w:rsidR="0013753A" w:rsidRPr="00F17491" w:rsidRDefault="0013753A" w:rsidP="0013753A">
      <w:pPr>
        <w:numPr>
          <w:ilvl w:val="0"/>
          <w:numId w:val="4"/>
        </w:numPr>
        <w:spacing w:after="0" w:line="240" w:lineRule="auto"/>
        <w:contextualSpacing/>
        <w:rPr>
          <w:rFonts w:ascii="Arial" w:eastAsia="Times" w:hAnsi="Arial" w:cs="Arial"/>
          <w:lang w:eastAsia="en-GB"/>
        </w:rPr>
      </w:pPr>
      <w:r w:rsidRPr="00F17491">
        <w:rPr>
          <w:rFonts w:ascii="Arial" w:eastAsia="Times New Roman" w:hAnsi="Arial" w:cs="Arial"/>
        </w:rPr>
        <w:t>Other statute that enables information to be shared is listed in Appendix A of the Education and Learning Information Sharing Protocol</w:t>
      </w:r>
    </w:p>
    <w:p w14:paraId="6BE5D3CC" w14:textId="77777777" w:rsidR="00F17491" w:rsidRPr="00F17491" w:rsidRDefault="00F17491" w:rsidP="00F17491">
      <w:pPr>
        <w:spacing w:after="0" w:line="240" w:lineRule="auto"/>
        <w:rPr>
          <w:rFonts w:ascii="Arial" w:eastAsia="Times" w:hAnsi="Arial" w:cs="Arial"/>
          <w:lang w:eastAsia="en-GB"/>
        </w:rPr>
      </w:pPr>
    </w:p>
    <w:p w14:paraId="6AFB1784" w14:textId="77777777" w:rsidR="00F17491" w:rsidRPr="00F17491" w:rsidRDefault="00F17491" w:rsidP="00F17491">
      <w:pPr>
        <w:spacing w:after="0" w:line="240" w:lineRule="auto"/>
        <w:rPr>
          <w:rFonts w:ascii="Arial" w:eastAsia="Times" w:hAnsi="Arial" w:cs="Arial"/>
          <w:lang w:eastAsia="en-GB"/>
        </w:rPr>
      </w:pPr>
      <w:r w:rsidRPr="00F17491">
        <w:rPr>
          <w:rFonts w:ascii="Arial" w:eastAsia="Times" w:hAnsi="Arial" w:cs="Arial"/>
          <w:lang w:eastAsia="en-GB"/>
        </w:rPr>
        <w:t>Relevant legislation as follows:</w:t>
      </w:r>
    </w:p>
    <w:p w14:paraId="3DC21E10" w14:textId="77777777" w:rsidR="00F17491" w:rsidRPr="00F17491" w:rsidRDefault="00F17491" w:rsidP="00F17491">
      <w:pPr>
        <w:numPr>
          <w:ilvl w:val="0"/>
          <w:numId w:val="2"/>
        </w:numPr>
        <w:contextualSpacing/>
        <w:rPr>
          <w:rFonts w:ascii="Arial" w:eastAsia="Times New Roman" w:hAnsi="Arial" w:cs="Times New Roman"/>
          <w:lang w:eastAsia="en-GB"/>
        </w:rPr>
      </w:pPr>
      <w:r w:rsidRPr="00F17491">
        <w:rPr>
          <w:rFonts w:ascii="Arial" w:eastAsia="Times New Roman" w:hAnsi="Arial" w:cs="Times New Roman"/>
          <w:lang w:eastAsia="en-GB"/>
        </w:rPr>
        <w:t>The Children Act 1989, 2004</w:t>
      </w:r>
    </w:p>
    <w:p w14:paraId="5B081012" w14:textId="77777777" w:rsidR="00F17491" w:rsidRPr="00F17491" w:rsidRDefault="00F17491" w:rsidP="00F17491">
      <w:pPr>
        <w:numPr>
          <w:ilvl w:val="0"/>
          <w:numId w:val="2"/>
        </w:numPr>
        <w:contextualSpacing/>
        <w:rPr>
          <w:rFonts w:ascii="Arial" w:eastAsia="Times New Roman" w:hAnsi="Arial" w:cs="Times New Roman"/>
          <w:lang w:eastAsia="en-GB"/>
        </w:rPr>
      </w:pPr>
      <w:r w:rsidRPr="00F17491">
        <w:rPr>
          <w:rFonts w:ascii="Arial" w:eastAsia="Times New Roman" w:hAnsi="Arial" w:cs="Times New Roman"/>
          <w:lang w:eastAsia="en-GB"/>
        </w:rPr>
        <w:t>The Schools Standards and Framework Act</w:t>
      </w:r>
    </w:p>
    <w:p w14:paraId="5F5D6E96" w14:textId="77777777" w:rsidR="00F17491" w:rsidRPr="00F17491" w:rsidRDefault="00F17491" w:rsidP="00F17491">
      <w:pPr>
        <w:numPr>
          <w:ilvl w:val="0"/>
          <w:numId w:val="2"/>
        </w:numPr>
        <w:contextualSpacing/>
        <w:rPr>
          <w:rFonts w:ascii="Arial" w:eastAsia="Times New Roman" w:hAnsi="Arial" w:cs="Times New Roman"/>
          <w:lang w:eastAsia="en-GB"/>
        </w:rPr>
      </w:pPr>
      <w:r w:rsidRPr="00F17491">
        <w:rPr>
          <w:rFonts w:ascii="Arial" w:eastAsia="Times New Roman" w:hAnsi="Arial" w:cs="Times New Roman"/>
          <w:lang w:eastAsia="en-GB"/>
        </w:rPr>
        <w:t>The Learning and Skills Act 2000 (S117)</w:t>
      </w:r>
    </w:p>
    <w:p w14:paraId="1E68477C" w14:textId="77777777" w:rsidR="00F17491" w:rsidRPr="00F17491" w:rsidRDefault="00F17491" w:rsidP="00F17491">
      <w:pPr>
        <w:numPr>
          <w:ilvl w:val="0"/>
          <w:numId w:val="2"/>
        </w:numPr>
        <w:contextualSpacing/>
        <w:rPr>
          <w:rFonts w:ascii="Arial" w:eastAsia="Times New Roman" w:hAnsi="Arial" w:cs="Times New Roman"/>
          <w:lang w:eastAsia="en-GB"/>
        </w:rPr>
      </w:pPr>
      <w:r w:rsidRPr="00F17491">
        <w:rPr>
          <w:rFonts w:ascii="Arial" w:eastAsia="Times New Roman" w:hAnsi="Arial" w:cs="Times New Roman"/>
          <w:lang w:eastAsia="en-GB"/>
        </w:rPr>
        <w:t>Education and Skills Act 2008</w:t>
      </w:r>
    </w:p>
    <w:p w14:paraId="218B3578" w14:textId="77777777" w:rsidR="00F17491" w:rsidRPr="00F17491" w:rsidRDefault="00F17491" w:rsidP="00F17491">
      <w:pPr>
        <w:numPr>
          <w:ilvl w:val="0"/>
          <w:numId w:val="2"/>
        </w:numPr>
        <w:contextualSpacing/>
        <w:rPr>
          <w:rFonts w:ascii="Arial" w:eastAsia="Times New Roman" w:hAnsi="Arial" w:cs="Times New Roman"/>
          <w:lang w:eastAsia="en-GB"/>
        </w:rPr>
      </w:pPr>
      <w:r w:rsidRPr="00F17491">
        <w:rPr>
          <w:rFonts w:ascii="Arial" w:eastAsia="Times New Roman" w:hAnsi="Arial" w:cs="Times New Roman"/>
          <w:lang w:eastAsia="en-GB"/>
        </w:rPr>
        <w:t>Education and Inspections Act 2006, Academies</w:t>
      </w:r>
    </w:p>
    <w:p w14:paraId="748EF2C4" w14:textId="77777777" w:rsidR="00F17491" w:rsidRPr="00F17491" w:rsidRDefault="00F17491" w:rsidP="00F17491">
      <w:pPr>
        <w:numPr>
          <w:ilvl w:val="0"/>
          <w:numId w:val="2"/>
        </w:numPr>
        <w:contextualSpacing/>
        <w:rPr>
          <w:rFonts w:ascii="Arial" w:eastAsia="Times New Roman" w:hAnsi="Arial" w:cs="Times New Roman"/>
          <w:lang w:eastAsia="en-GB"/>
        </w:rPr>
      </w:pPr>
      <w:r w:rsidRPr="00F17491">
        <w:rPr>
          <w:rFonts w:ascii="Arial" w:eastAsia="Times New Roman" w:hAnsi="Arial" w:cs="Times New Roman"/>
          <w:lang w:eastAsia="en-GB"/>
        </w:rPr>
        <w:t>The Education Act 2002 Part 11 Miscellaneous and General – 175</w:t>
      </w:r>
    </w:p>
    <w:p w14:paraId="2B042F8F" w14:textId="77777777" w:rsidR="00F17491" w:rsidRPr="00F17491" w:rsidRDefault="00F17491" w:rsidP="00F17491">
      <w:pPr>
        <w:spacing w:after="0" w:line="240" w:lineRule="auto"/>
        <w:rPr>
          <w:rFonts w:ascii="Arial" w:eastAsia="Times" w:hAnsi="Arial" w:cs="Times New Roman"/>
          <w:lang w:eastAsia="en-GB"/>
        </w:rPr>
      </w:pPr>
    </w:p>
    <w:p w14:paraId="4FA38BE3" w14:textId="77777777" w:rsidR="0013753A" w:rsidRDefault="0013753A" w:rsidP="00F17491">
      <w:pPr>
        <w:spacing w:after="0" w:line="240" w:lineRule="auto"/>
        <w:rPr>
          <w:rFonts w:ascii="Arial" w:eastAsia="Times" w:hAnsi="Arial" w:cs="Times New Roman"/>
          <w:b/>
          <w:lang w:eastAsia="en-GB"/>
        </w:rPr>
      </w:pPr>
    </w:p>
    <w:p w14:paraId="6A11AB65" w14:textId="77777777" w:rsidR="0013753A" w:rsidRDefault="0013753A" w:rsidP="00F17491">
      <w:pPr>
        <w:spacing w:after="0" w:line="240" w:lineRule="auto"/>
        <w:rPr>
          <w:rFonts w:ascii="Arial" w:eastAsia="Times" w:hAnsi="Arial" w:cs="Times New Roman"/>
          <w:b/>
          <w:lang w:eastAsia="en-GB"/>
        </w:rPr>
      </w:pPr>
    </w:p>
    <w:p w14:paraId="320061F1" w14:textId="77777777" w:rsidR="00CD7ED8" w:rsidRDefault="00CD7ED8" w:rsidP="00F17491">
      <w:pPr>
        <w:spacing w:after="0" w:line="240" w:lineRule="auto"/>
        <w:rPr>
          <w:rFonts w:ascii="Arial" w:eastAsia="Times" w:hAnsi="Arial" w:cs="Times New Roman"/>
          <w:b/>
          <w:lang w:eastAsia="en-GB"/>
        </w:rPr>
      </w:pPr>
    </w:p>
    <w:p w14:paraId="059B0D85" w14:textId="77777777" w:rsidR="0013753A" w:rsidRDefault="0013753A" w:rsidP="00F17491">
      <w:pPr>
        <w:spacing w:after="0" w:line="240" w:lineRule="auto"/>
        <w:rPr>
          <w:rFonts w:ascii="Arial" w:eastAsia="Times" w:hAnsi="Arial" w:cs="Times New Roman"/>
          <w:b/>
          <w:lang w:eastAsia="en-GB"/>
        </w:rPr>
      </w:pPr>
    </w:p>
    <w:p w14:paraId="5FBAD57F" w14:textId="77777777" w:rsidR="0013753A" w:rsidRDefault="0013753A" w:rsidP="00F17491">
      <w:pPr>
        <w:spacing w:after="0" w:line="240" w:lineRule="auto"/>
        <w:rPr>
          <w:rFonts w:ascii="Arial" w:eastAsia="Times" w:hAnsi="Arial" w:cs="Times New Roman"/>
          <w:b/>
          <w:lang w:eastAsia="en-GB"/>
        </w:rPr>
      </w:pPr>
    </w:p>
    <w:p w14:paraId="3555E009" w14:textId="77777777" w:rsidR="0013753A" w:rsidRDefault="0013753A" w:rsidP="00F17491">
      <w:pPr>
        <w:spacing w:after="0" w:line="240" w:lineRule="auto"/>
        <w:rPr>
          <w:rFonts w:ascii="Arial" w:eastAsia="Times" w:hAnsi="Arial" w:cs="Times New Roman"/>
          <w:b/>
          <w:lang w:eastAsia="en-GB"/>
        </w:rPr>
      </w:pPr>
    </w:p>
    <w:p w14:paraId="714ACE55" w14:textId="5DDA8ECF" w:rsidR="0013753A" w:rsidRPr="00F17491" w:rsidRDefault="00F17491" w:rsidP="00F17491">
      <w:pPr>
        <w:spacing w:after="0" w:line="240" w:lineRule="auto"/>
        <w:rPr>
          <w:rFonts w:ascii="Arial" w:eastAsia="Times" w:hAnsi="Arial" w:cs="Times New Roman"/>
          <w:b/>
          <w:lang w:eastAsia="en-GB"/>
        </w:rPr>
      </w:pPr>
      <w:r w:rsidRPr="00F17491">
        <w:rPr>
          <w:rFonts w:ascii="Arial" w:eastAsia="Times" w:hAnsi="Arial" w:cs="Times New Roman"/>
          <w:b/>
          <w:lang w:eastAsia="en-GB"/>
        </w:rPr>
        <w:t>3. Information Governance</w:t>
      </w:r>
    </w:p>
    <w:p w14:paraId="761D02FD" w14:textId="77777777" w:rsidR="00F17491" w:rsidRPr="00F17491" w:rsidRDefault="00F17491" w:rsidP="00F17491">
      <w:pPr>
        <w:spacing w:after="0" w:line="240" w:lineRule="auto"/>
        <w:rPr>
          <w:rFonts w:ascii="Arial" w:eastAsia="Times" w:hAnsi="Arial" w:cs="Times New Roman"/>
          <w:b/>
          <w:lang w:eastAsia="en-GB"/>
        </w:rPr>
      </w:pPr>
      <w:r w:rsidRPr="00F17491">
        <w:rPr>
          <w:rFonts w:ascii="Arial" w:eastAsia="Times" w:hAnsi="Arial" w:cs="Times New Roman"/>
          <w:b/>
          <w:lang w:eastAsia="en-GB"/>
        </w:rPr>
        <w:t>3.1 Data to be shared</w:t>
      </w:r>
    </w:p>
    <w:p w14:paraId="5208A875" w14:textId="77777777" w:rsidR="00F17491" w:rsidRPr="00F17491" w:rsidRDefault="00F17491" w:rsidP="00F17491">
      <w:pPr>
        <w:tabs>
          <w:tab w:val="num" w:pos="1800"/>
        </w:tabs>
        <w:spacing w:after="0" w:line="240" w:lineRule="auto"/>
        <w:rPr>
          <w:rFonts w:ascii="Arial" w:eastAsia="Times" w:hAnsi="Arial" w:cs="Times New Roman"/>
          <w:lang w:eastAsia="en-GB"/>
        </w:rPr>
      </w:pPr>
      <w:r w:rsidRPr="00F17491">
        <w:rPr>
          <w:rFonts w:ascii="Arial" w:eastAsia="Times" w:hAnsi="Arial" w:cs="Times New Roman"/>
          <w:lang w:eastAsia="en-GB"/>
        </w:rPr>
        <w:t>The fields of data ECC requires from schools in this regard are:</w:t>
      </w:r>
    </w:p>
    <w:p w14:paraId="313376C8" w14:textId="77777777" w:rsidR="00F17491" w:rsidRPr="00F17491" w:rsidRDefault="00F17491" w:rsidP="00F17491">
      <w:pPr>
        <w:tabs>
          <w:tab w:val="num" w:pos="1800"/>
        </w:tabs>
        <w:spacing w:after="0" w:line="240" w:lineRule="auto"/>
        <w:rPr>
          <w:rFonts w:ascii="Arial" w:eastAsia="Times" w:hAnsi="Arial" w:cs="Times New Roman"/>
          <w:lang w:eastAsia="en-GB"/>
        </w:rPr>
      </w:pPr>
    </w:p>
    <w:p w14:paraId="1E60AE2D" w14:textId="77777777" w:rsidR="00F17491" w:rsidRPr="00F17491" w:rsidRDefault="00F17491" w:rsidP="00F17491">
      <w:pPr>
        <w:tabs>
          <w:tab w:val="num" w:pos="1800"/>
        </w:tabs>
        <w:spacing w:after="0" w:line="240" w:lineRule="auto"/>
        <w:rPr>
          <w:rFonts w:ascii="Arial" w:eastAsia="Times" w:hAnsi="Arial" w:cs="Times New Roman"/>
          <w:lang w:eastAsia="en-GB"/>
        </w:rPr>
      </w:pPr>
      <w:r w:rsidRPr="00F17491">
        <w:rPr>
          <w:rFonts w:ascii="Arial" w:eastAsia="Times" w:hAnsi="Arial" w:cs="Times New Roman"/>
          <w:lang w:eastAsia="en-GB"/>
        </w:rPr>
        <w:tab/>
        <w:t>Parent Surname</w:t>
      </w:r>
    </w:p>
    <w:p w14:paraId="7E06ADD0" w14:textId="77777777" w:rsidR="00F17491" w:rsidRPr="00F17491" w:rsidRDefault="00F17491" w:rsidP="00F17491">
      <w:pPr>
        <w:tabs>
          <w:tab w:val="num" w:pos="1800"/>
        </w:tabs>
        <w:spacing w:after="0" w:line="240" w:lineRule="auto"/>
        <w:rPr>
          <w:rFonts w:ascii="Arial" w:eastAsia="Times" w:hAnsi="Arial" w:cs="Times New Roman"/>
          <w:lang w:eastAsia="en-GB"/>
        </w:rPr>
      </w:pPr>
      <w:r w:rsidRPr="00F17491">
        <w:rPr>
          <w:rFonts w:ascii="Arial" w:eastAsia="Times" w:hAnsi="Arial" w:cs="Times New Roman"/>
          <w:lang w:eastAsia="en-GB"/>
        </w:rPr>
        <w:tab/>
        <w:t>Parent Date of Birth</w:t>
      </w:r>
    </w:p>
    <w:p w14:paraId="614710FA" w14:textId="77777777" w:rsidR="00F17491" w:rsidRPr="00F17491" w:rsidRDefault="00F17491" w:rsidP="00F17491">
      <w:pPr>
        <w:tabs>
          <w:tab w:val="num" w:pos="1800"/>
        </w:tabs>
        <w:spacing w:after="0" w:line="240" w:lineRule="auto"/>
        <w:rPr>
          <w:rFonts w:ascii="Arial" w:eastAsia="Times" w:hAnsi="Arial" w:cs="Times New Roman"/>
          <w:lang w:eastAsia="en-GB"/>
        </w:rPr>
      </w:pPr>
      <w:r w:rsidRPr="00F17491">
        <w:rPr>
          <w:rFonts w:ascii="Arial" w:eastAsia="Times" w:hAnsi="Arial" w:cs="Times New Roman"/>
          <w:lang w:eastAsia="en-GB"/>
        </w:rPr>
        <w:tab/>
        <w:t>Parent National Insurance Number</w:t>
      </w:r>
    </w:p>
    <w:p w14:paraId="7E632FF1" w14:textId="77777777" w:rsidR="00F17491" w:rsidRPr="00F17491" w:rsidRDefault="00F17491" w:rsidP="00F17491">
      <w:pPr>
        <w:tabs>
          <w:tab w:val="num" w:pos="1800"/>
        </w:tabs>
        <w:spacing w:after="0" w:line="240" w:lineRule="auto"/>
        <w:rPr>
          <w:rFonts w:ascii="Arial" w:eastAsia="Times" w:hAnsi="Arial" w:cs="Times New Roman"/>
          <w:b/>
          <w:lang w:eastAsia="en-GB"/>
        </w:rPr>
      </w:pPr>
      <w:r w:rsidRPr="00F17491">
        <w:rPr>
          <w:rFonts w:ascii="Arial" w:eastAsia="Times" w:hAnsi="Arial" w:cs="Times New Roman"/>
          <w:b/>
          <w:lang w:eastAsia="en-GB"/>
        </w:rPr>
        <w:tab/>
      </w:r>
    </w:p>
    <w:p w14:paraId="3E332AAF" w14:textId="77777777" w:rsidR="00F17491" w:rsidRPr="00F17491" w:rsidRDefault="00F17491" w:rsidP="00F17491">
      <w:pPr>
        <w:tabs>
          <w:tab w:val="num" w:pos="1800"/>
        </w:tabs>
        <w:spacing w:after="0" w:line="240" w:lineRule="auto"/>
        <w:rPr>
          <w:rFonts w:ascii="Arial" w:eastAsia="Times" w:hAnsi="Arial" w:cs="Times New Roman"/>
          <w:lang w:eastAsia="en-GB"/>
        </w:rPr>
      </w:pPr>
    </w:p>
    <w:p w14:paraId="4BF95869" w14:textId="77777777" w:rsidR="00F17491" w:rsidRPr="00F17491" w:rsidRDefault="00F17491" w:rsidP="00F17491">
      <w:pPr>
        <w:spacing w:after="0" w:line="240" w:lineRule="auto"/>
        <w:rPr>
          <w:rFonts w:ascii="Arial" w:eastAsia="Times" w:hAnsi="Arial" w:cs="Times New Roman"/>
          <w:b/>
          <w:lang w:eastAsia="en-GB"/>
        </w:rPr>
      </w:pPr>
      <w:r w:rsidRPr="00F17491">
        <w:rPr>
          <w:rFonts w:ascii="Arial" w:eastAsia="Times" w:hAnsi="Arial" w:cs="Times New Roman"/>
          <w:b/>
          <w:lang w:eastAsia="en-GB"/>
        </w:rPr>
        <w:t>3.2 How to share information</w:t>
      </w:r>
    </w:p>
    <w:p w14:paraId="37C19002" w14:textId="77777777" w:rsidR="00F17491" w:rsidRPr="00F17491" w:rsidRDefault="00F17491" w:rsidP="00F17491">
      <w:pPr>
        <w:spacing w:after="0" w:line="240" w:lineRule="auto"/>
        <w:rPr>
          <w:rFonts w:ascii="Arial" w:eastAsia="Times" w:hAnsi="Arial" w:cs="Times New Roman"/>
          <w:b/>
          <w:lang w:eastAsia="en-GB"/>
        </w:rPr>
      </w:pPr>
      <w:r w:rsidRPr="00F17491">
        <w:rPr>
          <w:rFonts w:ascii="Arial" w:eastAsia="Times" w:hAnsi="Arial" w:cs="Times New Roman"/>
          <w:b/>
          <w:lang w:eastAsia="en-GB"/>
        </w:rPr>
        <w:t>By providers</w:t>
      </w:r>
    </w:p>
    <w:p w14:paraId="17BE6ABB" w14:textId="77777777" w:rsidR="00F17491" w:rsidRPr="00F17491" w:rsidRDefault="00F17491" w:rsidP="00F17491">
      <w:pPr>
        <w:spacing w:after="0" w:line="240" w:lineRule="auto"/>
        <w:ind w:left="360" w:firstLine="360"/>
        <w:rPr>
          <w:rFonts w:ascii="Arial" w:eastAsia="Times" w:hAnsi="Arial" w:cs="Times New Roman"/>
          <w:lang w:eastAsia="en-GB"/>
        </w:rPr>
      </w:pPr>
    </w:p>
    <w:p w14:paraId="7F113EC7" w14:textId="77777777" w:rsidR="00F17491" w:rsidRPr="00F17491" w:rsidRDefault="00F17491" w:rsidP="00F17491">
      <w:pPr>
        <w:rPr>
          <w:rFonts w:ascii="Arial" w:eastAsia="Times" w:hAnsi="Arial" w:cs="Times New Roman"/>
          <w:lang w:eastAsia="en-GB"/>
        </w:rPr>
      </w:pPr>
      <w:r w:rsidRPr="00F17491">
        <w:rPr>
          <w:rFonts w:ascii="Arial" w:eastAsia="Times" w:hAnsi="Arial" w:cs="Times New Roman"/>
          <w:lang w:eastAsia="en-GB"/>
        </w:rPr>
        <w:t xml:space="preserve">Information will be shared between Schools and Essex County Council using the Department for Education’s School 2 School (S2S) secure transfer system.  S2S DfES Secure Messaging system is a Government Secure Website which contains a secure login with </w:t>
      </w:r>
      <w:proofErr w:type="spellStart"/>
      <w:r w:rsidRPr="00F17491">
        <w:rPr>
          <w:rFonts w:ascii="Arial" w:eastAsia="Times" w:hAnsi="Arial" w:cs="Times New Roman"/>
          <w:lang w:eastAsia="en-GB"/>
        </w:rPr>
        <w:t>Winzip</w:t>
      </w:r>
      <w:proofErr w:type="spellEnd"/>
      <w:r w:rsidRPr="00F17491">
        <w:rPr>
          <w:rFonts w:ascii="Arial" w:eastAsia="Times" w:hAnsi="Arial" w:cs="Times New Roman"/>
          <w:lang w:eastAsia="en-GB"/>
        </w:rPr>
        <w:t xml:space="preserve"> file encryption of 256-Bit AES or stronger.  It encompasses file formats and naming conventions which are specified for file transfer and incoming and outgoing files.  This enables files to be tracked and deleted if sent to the wrong recipient.  The system also contains audit functionality with email confirmation sent to the sending school and a tracking facility to advise them when the receiving school has downloaded or rejected the file.</w:t>
      </w:r>
    </w:p>
    <w:p w14:paraId="53A256FF" w14:textId="77777777" w:rsidR="00F17491" w:rsidRPr="00F17491" w:rsidRDefault="00F17491" w:rsidP="00F17491">
      <w:pPr>
        <w:spacing w:after="0" w:line="240" w:lineRule="auto"/>
        <w:rPr>
          <w:rFonts w:ascii="Arial" w:hAnsi="Arial" w:cs="Arial"/>
          <w:lang w:eastAsia="en-GB"/>
        </w:rPr>
      </w:pPr>
      <w:r w:rsidRPr="00F17491">
        <w:rPr>
          <w:rFonts w:ascii="Arial" w:hAnsi="Arial" w:cs="Arial"/>
          <w:lang w:eastAsia="en-GB"/>
        </w:rPr>
        <w:t xml:space="preserve">Data is also shared by the following </w:t>
      </w:r>
      <w:proofErr w:type="gramStart"/>
      <w:r w:rsidRPr="00F17491">
        <w:rPr>
          <w:rFonts w:ascii="Arial" w:hAnsi="Arial" w:cs="Arial"/>
          <w:lang w:eastAsia="en-GB"/>
        </w:rPr>
        <w:t>methods;</w:t>
      </w:r>
      <w:proofErr w:type="gramEnd"/>
    </w:p>
    <w:p w14:paraId="15F05479" w14:textId="77777777" w:rsidR="00F17491" w:rsidRPr="00F17491" w:rsidRDefault="00F17491" w:rsidP="00F17491">
      <w:pPr>
        <w:spacing w:after="0" w:line="240" w:lineRule="auto"/>
        <w:rPr>
          <w:rFonts w:ascii="Arial" w:hAnsi="Arial" w:cs="Arial"/>
          <w:lang w:eastAsia="en-GB"/>
        </w:rPr>
      </w:pPr>
    </w:p>
    <w:p w14:paraId="3FE565A5" w14:textId="77777777" w:rsidR="00F17491" w:rsidRPr="00F17491" w:rsidRDefault="00F17491" w:rsidP="00F17491">
      <w:pPr>
        <w:tabs>
          <w:tab w:val="num" w:pos="729"/>
        </w:tabs>
        <w:spacing w:after="0" w:line="240" w:lineRule="auto"/>
        <w:ind w:left="714" w:hanging="357"/>
        <w:rPr>
          <w:rFonts w:ascii="Arial" w:eastAsia="Times New Roman" w:hAnsi="Arial" w:cs="Times New Roman"/>
          <w:lang w:eastAsia="en-GB"/>
        </w:rPr>
      </w:pPr>
      <w:r w:rsidRPr="00F17491">
        <w:rPr>
          <w:rFonts w:ascii="Arial" w:eastAsia="Times New Roman" w:hAnsi="Arial" w:cs="Times New Roman"/>
          <w:lang w:eastAsia="en-GB"/>
        </w:rPr>
        <w:t>Verbally (in appeal meetings)</w:t>
      </w:r>
    </w:p>
    <w:p w14:paraId="5E7953EA" w14:textId="77777777" w:rsidR="00F17491" w:rsidRPr="00F17491" w:rsidRDefault="00F17491" w:rsidP="00F17491">
      <w:pPr>
        <w:tabs>
          <w:tab w:val="num" w:pos="729"/>
        </w:tabs>
        <w:spacing w:after="0" w:line="240" w:lineRule="auto"/>
        <w:ind w:left="714" w:hanging="357"/>
        <w:rPr>
          <w:rFonts w:ascii="Arial" w:eastAsia="Times New Roman" w:hAnsi="Arial" w:cs="Times New Roman"/>
          <w:lang w:eastAsia="en-GB"/>
        </w:rPr>
      </w:pPr>
      <w:r w:rsidRPr="00F17491">
        <w:rPr>
          <w:rFonts w:ascii="Arial" w:eastAsia="Times New Roman" w:hAnsi="Arial" w:cs="Times New Roman"/>
          <w:lang w:eastAsia="en-GB"/>
        </w:rPr>
        <w:t>Electronically – via secure email</w:t>
      </w:r>
    </w:p>
    <w:p w14:paraId="6F952434" w14:textId="77777777" w:rsidR="00F17491" w:rsidRPr="00F17491" w:rsidRDefault="00F17491" w:rsidP="00F17491">
      <w:pPr>
        <w:tabs>
          <w:tab w:val="num" w:pos="729"/>
        </w:tabs>
        <w:spacing w:after="0" w:line="240" w:lineRule="auto"/>
        <w:ind w:left="714" w:hanging="357"/>
        <w:rPr>
          <w:rFonts w:ascii="Arial" w:eastAsia="Times New Roman" w:hAnsi="Arial" w:cs="Times New Roman"/>
          <w:lang w:eastAsia="en-GB"/>
        </w:rPr>
      </w:pPr>
      <w:r w:rsidRPr="00F17491">
        <w:rPr>
          <w:rFonts w:ascii="Arial" w:eastAsia="Times New Roman" w:hAnsi="Arial" w:cs="Times New Roman"/>
          <w:lang w:eastAsia="en-GB"/>
        </w:rPr>
        <w:t>Hard copy – via post</w:t>
      </w:r>
    </w:p>
    <w:p w14:paraId="479AC3D2" w14:textId="77777777" w:rsidR="00F17491" w:rsidRPr="00F17491" w:rsidRDefault="00F17491" w:rsidP="00F17491">
      <w:pPr>
        <w:rPr>
          <w:rFonts w:ascii="Arial" w:eastAsia="Times" w:hAnsi="Arial" w:cs="Times New Roman"/>
          <w:lang w:eastAsia="en-GB"/>
        </w:rPr>
      </w:pPr>
    </w:p>
    <w:p w14:paraId="17571C8B" w14:textId="77777777" w:rsidR="00F17491" w:rsidRPr="00F17491" w:rsidRDefault="00F17491" w:rsidP="00F17491">
      <w:pPr>
        <w:spacing w:after="0" w:line="240" w:lineRule="auto"/>
        <w:rPr>
          <w:rFonts w:ascii="Arial" w:eastAsia="Times" w:hAnsi="Arial" w:cs="Times New Roman"/>
          <w:b/>
          <w:lang w:eastAsia="en-GB"/>
        </w:rPr>
      </w:pPr>
      <w:r w:rsidRPr="00F17491">
        <w:rPr>
          <w:rFonts w:ascii="Arial" w:eastAsia="Times" w:hAnsi="Arial" w:cs="Times New Roman"/>
          <w:b/>
          <w:lang w:eastAsia="en-GB"/>
        </w:rPr>
        <w:t xml:space="preserve">By Essex County Council </w:t>
      </w:r>
    </w:p>
    <w:p w14:paraId="03EEBE64" w14:textId="77777777" w:rsidR="00F17491" w:rsidRPr="00F17491" w:rsidRDefault="00F17491" w:rsidP="00F17491">
      <w:pPr>
        <w:spacing w:after="0" w:line="240" w:lineRule="auto"/>
        <w:rPr>
          <w:rFonts w:ascii="Arial" w:eastAsia="Times New Roman" w:hAnsi="Arial" w:cs="Times New Roman"/>
          <w:lang w:eastAsia="en-GB"/>
        </w:rPr>
      </w:pPr>
      <w:r w:rsidRPr="00F17491">
        <w:rPr>
          <w:rFonts w:ascii="Arial" w:eastAsia="Times New Roman" w:hAnsi="Arial" w:cs="Times New Roman"/>
          <w:lang w:eastAsia="en-GB"/>
        </w:rPr>
        <w:t xml:space="preserve">The collected information will be stored securely within ECC’s IT infrastructure using encrypted excel/CSV files within folders that have a restricted access protocol. </w:t>
      </w:r>
    </w:p>
    <w:p w14:paraId="790AB726" w14:textId="77777777" w:rsidR="00F17491" w:rsidRPr="00F17491" w:rsidRDefault="00F17491" w:rsidP="00F17491">
      <w:pPr>
        <w:spacing w:after="0" w:line="240" w:lineRule="auto"/>
        <w:rPr>
          <w:rFonts w:ascii="Arial" w:eastAsia="Times New Roman" w:hAnsi="Arial" w:cs="Times New Roman"/>
          <w:lang w:eastAsia="en-GB"/>
        </w:rPr>
      </w:pPr>
      <w:r w:rsidRPr="00F17491">
        <w:rPr>
          <w:rFonts w:ascii="Arial" w:eastAsia="Times New Roman" w:hAnsi="Arial" w:cs="Times New Roman"/>
          <w:lang w:eastAsia="en-GB"/>
        </w:rPr>
        <w:t>ECC will transmit the data to DfE via the DfE Free School Meals Eligibility Checking services secure portal.  Any ECC officers likely to be working with schools on this project will be made aware of their responsibilities in using the information provided.</w:t>
      </w:r>
    </w:p>
    <w:p w14:paraId="2B212F2E" w14:textId="77777777" w:rsidR="00F17491" w:rsidRPr="00F17491" w:rsidRDefault="00F17491" w:rsidP="00F17491">
      <w:pPr>
        <w:spacing w:after="0" w:line="240" w:lineRule="auto"/>
        <w:rPr>
          <w:rFonts w:ascii="Arial" w:eastAsia="Times New Roman" w:hAnsi="Arial" w:cs="Times New Roman"/>
          <w:lang w:eastAsia="en-GB"/>
        </w:rPr>
      </w:pPr>
    </w:p>
    <w:p w14:paraId="331BD3A6" w14:textId="77777777" w:rsidR="00F17491" w:rsidRPr="00F17491" w:rsidRDefault="00F17491" w:rsidP="00F17491">
      <w:pPr>
        <w:spacing w:after="0" w:line="240" w:lineRule="auto"/>
        <w:rPr>
          <w:rFonts w:ascii="Arial" w:hAnsi="Arial" w:cs="Arial"/>
          <w:lang w:eastAsia="en-GB"/>
        </w:rPr>
      </w:pPr>
      <w:r w:rsidRPr="00F17491">
        <w:rPr>
          <w:rFonts w:ascii="Arial" w:hAnsi="Arial" w:cs="Arial"/>
          <w:lang w:eastAsia="en-GB"/>
        </w:rPr>
        <w:t xml:space="preserve">Data is also shared by the following </w:t>
      </w:r>
      <w:proofErr w:type="gramStart"/>
      <w:r w:rsidRPr="00F17491">
        <w:rPr>
          <w:rFonts w:ascii="Arial" w:hAnsi="Arial" w:cs="Arial"/>
          <w:lang w:eastAsia="en-GB"/>
        </w:rPr>
        <w:t>methods;</w:t>
      </w:r>
      <w:proofErr w:type="gramEnd"/>
    </w:p>
    <w:p w14:paraId="4D935C46" w14:textId="77777777" w:rsidR="00F17491" w:rsidRPr="00F17491" w:rsidRDefault="00F17491" w:rsidP="00F17491">
      <w:pPr>
        <w:spacing w:after="0" w:line="240" w:lineRule="auto"/>
        <w:rPr>
          <w:rFonts w:ascii="Arial" w:hAnsi="Arial" w:cs="Arial"/>
          <w:lang w:eastAsia="en-GB"/>
        </w:rPr>
      </w:pPr>
    </w:p>
    <w:p w14:paraId="2947C285" w14:textId="77777777" w:rsidR="00F17491" w:rsidRPr="00F17491" w:rsidRDefault="00F17491" w:rsidP="00F17491">
      <w:pPr>
        <w:tabs>
          <w:tab w:val="num" w:pos="729"/>
        </w:tabs>
        <w:spacing w:after="0" w:line="240" w:lineRule="auto"/>
        <w:ind w:left="714" w:hanging="357"/>
        <w:rPr>
          <w:rFonts w:ascii="Arial" w:eastAsia="Times New Roman" w:hAnsi="Arial" w:cs="Times New Roman"/>
          <w:lang w:eastAsia="en-GB"/>
        </w:rPr>
      </w:pPr>
      <w:r w:rsidRPr="00F17491">
        <w:rPr>
          <w:rFonts w:ascii="Arial" w:eastAsia="Times New Roman" w:hAnsi="Arial" w:cs="Times New Roman"/>
          <w:lang w:eastAsia="en-GB"/>
        </w:rPr>
        <w:t>Verbally (in appeal meetings)</w:t>
      </w:r>
    </w:p>
    <w:p w14:paraId="40FE4108" w14:textId="77777777" w:rsidR="00F17491" w:rsidRPr="00F17491" w:rsidRDefault="00F17491" w:rsidP="00F17491">
      <w:pPr>
        <w:tabs>
          <w:tab w:val="num" w:pos="729"/>
        </w:tabs>
        <w:spacing w:after="0" w:line="240" w:lineRule="auto"/>
        <w:ind w:left="714" w:hanging="357"/>
        <w:rPr>
          <w:rFonts w:ascii="Arial" w:eastAsia="Times New Roman" w:hAnsi="Arial" w:cs="Times New Roman"/>
          <w:lang w:eastAsia="en-GB"/>
        </w:rPr>
      </w:pPr>
      <w:r w:rsidRPr="00F17491">
        <w:rPr>
          <w:rFonts w:ascii="Arial" w:eastAsia="Times New Roman" w:hAnsi="Arial" w:cs="Times New Roman"/>
          <w:lang w:eastAsia="en-GB"/>
        </w:rPr>
        <w:t>Electronically – via secure email</w:t>
      </w:r>
    </w:p>
    <w:p w14:paraId="7511AC24" w14:textId="77777777" w:rsidR="00F17491" w:rsidRPr="00F17491" w:rsidRDefault="00F17491" w:rsidP="00F17491">
      <w:pPr>
        <w:tabs>
          <w:tab w:val="num" w:pos="729"/>
        </w:tabs>
        <w:spacing w:after="0" w:line="240" w:lineRule="auto"/>
        <w:ind w:left="714" w:hanging="357"/>
        <w:rPr>
          <w:rFonts w:ascii="Arial" w:eastAsia="Times New Roman" w:hAnsi="Arial" w:cs="Times New Roman"/>
          <w:lang w:eastAsia="en-GB"/>
        </w:rPr>
      </w:pPr>
      <w:r w:rsidRPr="00F17491">
        <w:rPr>
          <w:rFonts w:ascii="Arial" w:eastAsia="Times New Roman" w:hAnsi="Arial" w:cs="Times New Roman"/>
          <w:lang w:eastAsia="en-GB"/>
        </w:rPr>
        <w:t>Hard copy – via post</w:t>
      </w:r>
    </w:p>
    <w:p w14:paraId="4205D1EC" w14:textId="77777777" w:rsidR="00F17491" w:rsidRPr="00F17491" w:rsidRDefault="00F17491" w:rsidP="00F17491">
      <w:pPr>
        <w:spacing w:after="0" w:line="240" w:lineRule="auto"/>
        <w:rPr>
          <w:rFonts w:ascii="Arial" w:eastAsia="Times New Roman" w:hAnsi="Arial" w:cs="Times New Roman"/>
          <w:lang w:eastAsia="en-GB"/>
        </w:rPr>
      </w:pPr>
    </w:p>
    <w:p w14:paraId="7453137D" w14:textId="77777777" w:rsidR="00F17491" w:rsidRPr="00F17491" w:rsidRDefault="00F17491" w:rsidP="00F17491">
      <w:pPr>
        <w:spacing w:after="0" w:line="240" w:lineRule="auto"/>
        <w:rPr>
          <w:rFonts w:ascii="Arial" w:eastAsia="Times New Roman" w:hAnsi="Arial" w:cs="Times New Roman"/>
          <w:lang w:eastAsia="en-GB"/>
        </w:rPr>
      </w:pPr>
    </w:p>
    <w:p w14:paraId="321F8A90" w14:textId="77777777" w:rsidR="00F17491" w:rsidRPr="00F17491" w:rsidRDefault="00F17491" w:rsidP="00F17491">
      <w:pPr>
        <w:spacing w:after="0" w:line="240" w:lineRule="auto"/>
        <w:rPr>
          <w:rFonts w:ascii="Arial" w:eastAsia="Times" w:hAnsi="Arial" w:cs="Times New Roman"/>
          <w:b/>
          <w:lang w:eastAsia="en-GB"/>
        </w:rPr>
      </w:pPr>
      <w:r w:rsidRPr="00F17491">
        <w:rPr>
          <w:rFonts w:ascii="Arial" w:eastAsia="Times" w:hAnsi="Arial" w:cs="Times New Roman"/>
          <w:b/>
          <w:lang w:eastAsia="en-GB"/>
        </w:rPr>
        <w:t xml:space="preserve">3.3 Data retention and deletion </w:t>
      </w:r>
    </w:p>
    <w:p w14:paraId="7F137C5E" w14:textId="77777777" w:rsidR="00F17491" w:rsidRPr="00F17491" w:rsidRDefault="00F17491" w:rsidP="00F17491">
      <w:pPr>
        <w:rPr>
          <w:rFonts w:ascii="Arial" w:eastAsia="Times New Roman" w:hAnsi="Arial" w:cs="Times New Roman"/>
          <w:lang w:eastAsia="en-GB"/>
        </w:rPr>
      </w:pPr>
      <w:r w:rsidRPr="00F17491">
        <w:rPr>
          <w:rFonts w:ascii="Arial" w:eastAsia="Times New Roman" w:hAnsi="Arial" w:cs="Times New Roman"/>
          <w:lang w:eastAsia="en-GB"/>
        </w:rPr>
        <w:t xml:space="preserve">The intention of ECC is that this specific information will be kept until it is established that the individual schools have received the completed excel/CSV files, at which point </w:t>
      </w:r>
      <w:r w:rsidRPr="00F17491">
        <w:rPr>
          <w:rFonts w:ascii="Arial" w:hAnsi="Arial" w:cs="Arial"/>
        </w:rPr>
        <w:t>ECC</w:t>
      </w:r>
      <w:r w:rsidRPr="00F17491">
        <w:rPr>
          <w:rFonts w:ascii="Arial" w:hAnsi="Arial" w:cs="Arial"/>
          <w:b/>
        </w:rPr>
        <w:t xml:space="preserve"> </w:t>
      </w:r>
      <w:r w:rsidRPr="00F17491">
        <w:rPr>
          <w:rFonts w:ascii="Arial" w:eastAsia="Times New Roman" w:hAnsi="Arial" w:cs="Times New Roman"/>
          <w:lang w:eastAsia="en-GB"/>
        </w:rPr>
        <w:t>will destroy their electronic copy.</w:t>
      </w:r>
    </w:p>
    <w:p w14:paraId="29971BFC" w14:textId="77777777" w:rsidR="00F17491" w:rsidRPr="00F17491" w:rsidRDefault="00F17491" w:rsidP="00F17491">
      <w:pPr>
        <w:spacing w:after="0" w:line="240" w:lineRule="auto"/>
        <w:rPr>
          <w:rFonts w:ascii="Arial" w:eastAsia="Times" w:hAnsi="Arial" w:cs="Times New Roman"/>
          <w:b/>
          <w:lang w:eastAsia="en-GB"/>
        </w:rPr>
      </w:pPr>
      <w:r w:rsidRPr="00F17491">
        <w:rPr>
          <w:rFonts w:ascii="Arial" w:eastAsia="Times" w:hAnsi="Arial" w:cs="Times New Roman"/>
          <w:b/>
          <w:lang w:eastAsia="en-GB"/>
        </w:rPr>
        <w:t>3.4 Information quality</w:t>
      </w:r>
    </w:p>
    <w:p w14:paraId="25195383" w14:textId="77777777" w:rsidR="00F17491" w:rsidRPr="00F17491" w:rsidRDefault="00F17491" w:rsidP="00F17491">
      <w:pPr>
        <w:spacing w:after="0" w:line="240" w:lineRule="auto"/>
        <w:rPr>
          <w:rFonts w:ascii="Arial" w:eastAsia="Times" w:hAnsi="Arial" w:cs="Times New Roman"/>
          <w:lang w:eastAsia="en-GB"/>
        </w:rPr>
      </w:pPr>
      <w:r w:rsidRPr="00F17491">
        <w:rPr>
          <w:rFonts w:ascii="Arial" w:eastAsia="Times" w:hAnsi="Arial" w:cs="Times New Roman"/>
          <w:lang w:eastAsia="en-GB"/>
        </w:rPr>
        <w:t xml:space="preserve">Education Transport and Awards officers working on this project will only view the files received from the schools to ensure that the correct formatting is in place before the data is sent to DfE for online eligibility checking. Individual errors identified </w:t>
      </w:r>
      <w:proofErr w:type="gramStart"/>
      <w:r w:rsidRPr="00F17491">
        <w:rPr>
          <w:rFonts w:ascii="Arial" w:eastAsia="Times" w:hAnsi="Arial" w:cs="Times New Roman"/>
          <w:lang w:eastAsia="en-GB"/>
        </w:rPr>
        <w:t>as a result of</w:t>
      </w:r>
      <w:proofErr w:type="gramEnd"/>
      <w:r w:rsidRPr="00F17491">
        <w:rPr>
          <w:rFonts w:ascii="Arial" w:eastAsia="Times" w:hAnsi="Arial" w:cs="Times New Roman"/>
          <w:lang w:eastAsia="en-GB"/>
        </w:rPr>
        <w:t xml:space="preserve"> this format checking will be referred back to the appropriate school for further action.</w:t>
      </w:r>
    </w:p>
    <w:p w14:paraId="57A58E92" w14:textId="77777777" w:rsidR="00F17491" w:rsidRPr="00F17491" w:rsidRDefault="00F17491" w:rsidP="00F17491">
      <w:pPr>
        <w:spacing w:after="0" w:line="240" w:lineRule="auto"/>
        <w:rPr>
          <w:rFonts w:ascii="Arial" w:eastAsia="Times" w:hAnsi="Arial" w:cs="Times New Roman"/>
          <w:lang w:eastAsia="en-GB"/>
        </w:rPr>
      </w:pPr>
    </w:p>
    <w:p w14:paraId="055B69E8" w14:textId="77777777" w:rsidR="00F17491" w:rsidRPr="00F17491" w:rsidRDefault="00F17491" w:rsidP="00F17491">
      <w:pPr>
        <w:spacing w:after="0" w:line="240" w:lineRule="auto"/>
        <w:rPr>
          <w:rFonts w:ascii="Arial" w:eastAsia="Times" w:hAnsi="Arial" w:cs="Times New Roman"/>
          <w:b/>
          <w:lang w:eastAsia="en-GB"/>
        </w:rPr>
      </w:pPr>
      <w:r w:rsidRPr="00F17491">
        <w:rPr>
          <w:rFonts w:ascii="Arial" w:eastAsia="Times" w:hAnsi="Arial" w:cs="Times New Roman"/>
          <w:b/>
          <w:lang w:eastAsia="en-GB"/>
        </w:rPr>
        <w:t xml:space="preserve">3.5 Keeping information secure and confidential  </w:t>
      </w:r>
    </w:p>
    <w:p w14:paraId="1EFAAE38" w14:textId="77777777" w:rsidR="00F17491" w:rsidRPr="00F17491" w:rsidRDefault="00F17491" w:rsidP="00F17491">
      <w:pPr>
        <w:spacing w:after="0" w:line="240" w:lineRule="auto"/>
        <w:rPr>
          <w:rFonts w:ascii="Arial" w:eastAsia="Times New Roman" w:hAnsi="Arial" w:cs="Times New Roman"/>
          <w:lang w:eastAsia="en-GB"/>
        </w:rPr>
      </w:pPr>
      <w:r w:rsidRPr="00F17491">
        <w:rPr>
          <w:rFonts w:ascii="Arial" w:eastAsia="Times" w:hAnsi="Arial" w:cs="Times New Roman"/>
          <w:lang w:eastAsia="en-GB"/>
        </w:rPr>
        <w:t>As noted above, t</w:t>
      </w:r>
      <w:r w:rsidRPr="00F17491">
        <w:rPr>
          <w:rFonts w:ascii="Arial" w:eastAsia="Times New Roman" w:hAnsi="Arial" w:cs="Times New Roman"/>
          <w:lang w:eastAsia="en-GB"/>
        </w:rPr>
        <w:t xml:space="preserve">he collected information received from schools will be stored securely within ECC’s IT infrastructure using encrypted excel/CSV files within folders that have a restricted access protocol. </w:t>
      </w:r>
    </w:p>
    <w:p w14:paraId="11FA5205" w14:textId="77777777" w:rsidR="00F17491" w:rsidRPr="00F17491" w:rsidRDefault="00F17491" w:rsidP="00F17491">
      <w:pPr>
        <w:spacing w:after="0" w:line="240" w:lineRule="auto"/>
        <w:rPr>
          <w:rFonts w:ascii="Arial" w:eastAsia="Times New Roman" w:hAnsi="Arial" w:cs="Times New Roman"/>
          <w:lang w:eastAsia="en-GB"/>
        </w:rPr>
      </w:pPr>
    </w:p>
    <w:p w14:paraId="4B293BB8" w14:textId="77777777" w:rsidR="00F17491" w:rsidRPr="00F17491" w:rsidRDefault="00F17491" w:rsidP="00F17491">
      <w:pPr>
        <w:rPr>
          <w:rFonts w:ascii="Arial" w:eastAsia="Times New Roman" w:hAnsi="Arial" w:cs="Times New Roman"/>
          <w:lang w:eastAsia="en-GB"/>
        </w:rPr>
      </w:pPr>
      <w:r w:rsidRPr="00F17491">
        <w:rPr>
          <w:rFonts w:ascii="Arial" w:eastAsia="Times New Roman" w:hAnsi="Arial" w:cs="Times New Roman"/>
          <w:lang w:eastAsia="en-GB"/>
        </w:rPr>
        <w:t>Only officers with a role on this project will be given access to the specific files and folders with support from ECC’s Information Services team. The officers working on this project will be identified by the Head of School Admissions and Transport.</w:t>
      </w:r>
    </w:p>
    <w:p w14:paraId="07E4DAA3" w14:textId="77777777" w:rsidR="00F17491" w:rsidRPr="00F17491" w:rsidRDefault="00F17491" w:rsidP="00F17491">
      <w:pPr>
        <w:tabs>
          <w:tab w:val="num" w:pos="1440"/>
        </w:tabs>
        <w:spacing w:after="0" w:line="240" w:lineRule="auto"/>
        <w:rPr>
          <w:rFonts w:ascii="Arial" w:eastAsia="Times" w:hAnsi="Arial" w:cs="Times New Roman"/>
          <w:b/>
          <w:lang w:eastAsia="en-GB"/>
        </w:rPr>
      </w:pPr>
      <w:r w:rsidRPr="00F17491">
        <w:rPr>
          <w:rFonts w:ascii="Arial" w:eastAsia="Times" w:hAnsi="Arial" w:cs="Times New Roman"/>
          <w:b/>
          <w:lang w:eastAsia="en-GB"/>
        </w:rPr>
        <w:t xml:space="preserve">3.6 Managing the Protocol </w:t>
      </w:r>
    </w:p>
    <w:p w14:paraId="71A45C0E" w14:textId="16BC617C" w:rsidR="00F17491" w:rsidRPr="00F17491" w:rsidRDefault="00F17491" w:rsidP="00F17491">
      <w:pPr>
        <w:numPr>
          <w:ilvl w:val="0"/>
          <w:numId w:val="1"/>
        </w:numPr>
        <w:spacing w:after="0" w:line="240" w:lineRule="auto"/>
        <w:rPr>
          <w:rFonts w:ascii="Arial" w:eastAsia="Times" w:hAnsi="Arial" w:cs="Arial"/>
          <w:lang w:eastAsia="en-GB"/>
        </w:rPr>
      </w:pPr>
      <w:r w:rsidRPr="00F17491">
        <w:rPr>
          <w:rFonts w:ascii="Arial" w:eastAsia="Times" w:hAnsi="Arial" w:cs="Arial"/>
          <w:lang w:eastAsia="en-GB"/>
        </w:rPr>
        <w:t xml:space="preserve">Please refer to Section 3, 4, 5, 9 and 10 of the overarching Education and Learning Information Sharing Protocol. </w:t>
      </w:r>
    </w:p>
    <w:p w14:paraId="496C71CF" w14:textId="77777777" w:rsidR="00F17491" w:rsidRPr="00F17491" w:rsidRDefault="00F17491" w:rsidP="00F17491">
      <w:pPr>
        <w:tabs>
          <w:tab w:val="num" w:pos="1440"/>
        </w:tabs>
        <w:spacing w:after="0" w:line="240" w:lineRule="auto"/>
        <w:rPr>
          <w:rFonts w:ascii="Arial" w:eastAsia="Times" w:hAnsi="Arial" w:cs="Times New Roman"/>
          <w:lang w:eastAsia="en-GB"/>
        </w:rPr>
      </w:pPr>
    </w:p>
    <w:p w14:paraId="6056DB41" w14:textId="77777777" w:rsidR="00F17491" w:rsidRPr="00F17491" w:rsidRDefault="00F17491" w:rsidP="00F17491">
      <w:pPr>
        <w:spacing w:after="0" w:line="240" w:lineRule="auto"/>
        <w:rPr>
          <w:rFonts w:ascii="Arial" w:eastAsia="Times New Roman" w:hAnsi="Arial" w:cs="Times New Roman"/>
          <w:b/>
          <w:lang w:eastAsia="en-GB"/>
        </w:rPr>
      </w:pPr>
      <w:r w:rsidRPr="00F17491">
        <w:rPr>
          <w:rFonts w:ascii="Arial" w:eastAsia="Times New Roman" w:hAnsi="Arial" w:cs="Times New Roman"/>
          <w:b/>
          <w:lang w:eastAsia="en-GB"/>
        </w:rPr>
        <w:t>4. Essex County Council Local Contacts</w:t>
      </w:r>
    </w:p>
    <w:p w14:paraId="7F262A45" w14:textId="77777777" w:rsidR="00F17491" w:rsidRPr="00F17491" w:rsidRDefault="00F17491" w:rsidP="00F17491">
      <w:pPr>
        <w:spacing w:after="0" w:line="240" w:lineRule="auto"/>
        <w:rPr>
          <w:rFonts w:ascii="Arial" w:eastAsia="Times New Roman" w:hAnsi="Arial" w:cs="Times New Roman"/>
          <w:b/>
          <w:lang w:eastAsia="en-GB"/>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3118"/>
        <w:gridCol w:w="3969"/>
        <w:gridCol w:w="1701"/>
      </w:tblGrid>
      <w:tr w:rsidR="00F17491" w:rsidRPr="00F17491" w14:paraId="0CB4CCB8" w14:textId="77777777" w:rsidTr="00F15A29">
        <w:tc>
          <w:tcPr>
            <w:tcW w:w="1702" w:type="dxa"/>
            <w:tcBorders>
              <w:top w:val="single" w:sz="4" w:space="0" w:color="auto"/>
              <w:left w:val="single" w:sz="4" w:space="0" w:color="auto"/>
              <w:bottom w:val="single" w:sz="4" w:space="0" w:color="auto"/>
              <w:right w:val="single" w:sz="4" w:space="0" w:color="auto"/>
            </w:tcBorders>
            <w:shd w:val="clear" w:color="auto" w:fill="auto"/>
          </w:tcPr>
          <w:p w14:paraId="76309B37" w14:textId="77777777" w:rsidR="00F17491" w:rsidRPr="00F17491" w:rsidRDefault="00F17491" w:rsidP="00F17491">
            <w:pPr>
              <w:spacing w:after="240" w:line="240" w:lineRule="auto"/>
              <w:rPr>
                <w:rFonts w:ascii="Arial" w:eastAsia="Times New Roman" w:hAnsi="Arial" w:cs="Times New Roman"/>
                <w:b/>
                <w:lang w:eastAsia="en-GB"/>
              </w:rPr>
            </w:pPr>
            <w:r w:rsidRPr="00F17491">
              <w:rPr>
                <w:rFonts w:ascii="Arial" w:eastAsia="Times New Roman" w:hAnsi="Arial" w:cs="Times New Roman"/>
                <w:b/>
                <w:lang w:eastAsia="en-GB"/>
              </w:rPr>
              <w:t xml:space="preserve">Name </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1BF7A73" w14:textId="77777777" w:rsidR="00F17491" w:rsidRPr="00F17491" w:rsidRDefault="00F17491" w:rsidP="00F17491">
            <w:pPr>
              <w:spacing w:after="240" w:line="240" w:lineRule="auto"/>
              <w:rPr>
                <w:rFonts w:ascii="Arial" w:eastAsia="Times New Roman" w:hAnsi="Arial" w:cs="Times New Roman"/>
                <w:b/>
                <w:lang w:eastAsia="en-GB"/>
              </w:rPr>
            </w:pPr>
            <w:r w:rsidRPr="00F17491">
              <w:rPr>
                <w:rFonts w:ascii="Arial" w:eastAsia="Times New Roman" w:hAnsi="Arial" w:cs="Times New Roman"/>
                <w:b/>
                <w:lang w:eastAsia="en-GB"/>
              </w:rPr>
              <w:t>Role</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9C97626" w14:textId="77777777" w:rsidR="00F17491" w:rsidRPr="00F17491" w:rsidRDefault="00F17491" w:rsidP="00F17491">
            <w:pPr>
              <w:spacing w:after="240" w:line="240" w:lineRule="auto"/>
              <w:rPr>
                <w:rFonts w:ascii="Arial" w:eastAsia="Times New Roman" w:hAnsi="Arial" w:cs="Times New Roman"/>
                <w:b/>
                <w:lang w:eastAsia="en-GB"/>
              </w:rPr>
            </w:pPr>
            <w:r w:rsidRPr="00F17491">
              <w:rPr>
                <w:rFonts w:ascii="Arial" w:eastAsia="Times New Roman" w:hAnsi="Arial" w:cs="Times New Roman"/>
                <w:b/>
                <w:lang w:eastAsia="en-GB"/>
              </w:rPr>
              <w:t>Contact email</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0C690FA" w14:textId="77777777" w:rsidR="00F17491" w:rsidRPr="00F17491" w:rsidRDefault="00F17491" w:rsidP="00F17491">
            <w:pPr>
              <w:spacing w:after="240" w:line="240" w:lineRule="auto"/>
              <w:rPr>
                <w:rFonts w:ascii="Arial" w:eastAsia="Times New Roman" w:hAnsi="Arial" w:cs="Times New Roman"/>
                <w:b/>
                <w:lang w:eastAsia="en-GB"/>
              </w:rPr>
            </w:pPr>
            <w:r w:rsidRPr="00F17491">
              <w:rPr>
                <w:rFonts w:ascii="Arial" w:eastAsia="Times New Roman" w:hAnsi="Arial" w:cs="Times New Roman"/>
                <w:b/>
                <w:lang w:eastAsia="en-GB"/>
              </w:rPr>
              <w:t xml:space="preserve">Contact no. </w:t>
            </w:r>
          </w:p>
        </w:tc>
      </w:tr>
      <w:tr w:rsidR="00F17491" w:rsidRPr="00F17491" w14:paraId="4BDCA67A" w14:textId="77777777" w:rsidTr="00F15A29">
        <w:tc>
          <w:tcPr>
            <w:tcW w:w="1702" w:type="dxa"/>
            <w:tcBorders>
              <w:top w:val="single" w:sz="4" w:space="0" w:color="auto"/>
              <w:left w:val="single" w:sz="4" w:space="0" w:color="auto"/>
              <w:bottom w:val="single" w:sz="4" w:space="0" w:color="auto"/>
              <w:right w:val="single" w:sz="4" w:space="0" w:color="auto"/>
            </w:tcBorders>
            <w:shd w:val="clear" w:color="auto" w:fill="auto"/>
          </w:tcPr>
          <w:p w14:paraId="0F1E791A" w14:textId="77777777" w:rsidR="00F17491" w:rsidRPr="00F17491" w:rsidRDefault="00F17491" w:rsidP="00F17491">
            <w:pPr>
              <w:spacing w:after="240" w:line="240" w:lineRule="auto"/>
              <w:rPr>
                <w:rFonts w:ascii="Arial" w:eastAsia="Times New Roman" w:hAnsi="Arial" w:cs="Times New Roman"/>
                <w:b/>
                <w:lang w:eastAsia="en-GB"/>
              </w:rPr>
            </w:pPr>
            <w:r w:rsidRPr="00F17491">
              <w:rPr>
                <w:rFonts w:ascii="Arial" w:eastAsia="Times New Roman" w:hAnsi="Arial" w:cs="Times New Roman"/>
                <w:b/>
                <w:lang w:eastAsia="en-GB"/>
              </w:rPr>
              <w:t>Shamsun Noor</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F188E26" w14:textId="77777777" w:rsidR="00F17491" w:rsidRPr="00F17491" w:rsidRDefault="00F17491" w:rsidP="00F17491">
            <w:pPr>
              <w:spacing w:after="240" w:line="240" w:lineRule="auto"/>
              <w:rPr>
                <w:rFonts w:ascii="Arial" w:eastAsia="Times New Roman" w:hAnsi="Arial" w:cs="Times New Roman"/>
                <w:b/>
                <w:lang w:eastAsia="en-GB"/>
              </w:rPr>
            </w:pPr>
            <w:r w:rsidRPr="00F17491">
              <w:rPr>
                <w:rFonts w:ascii="Arial" w:eastAsia="Times New Roman" w:hAnsi="Arial" w:cs="Times New Roman"/>
                <w:b/>
                <w:lang w:eastAsia="en-GB"/>
              </w:rPr>
              <w:t>Head of Operations</w:t>
            </w:r>
          </w:p>
          <w:p w14:paraId="0C120806" w14:textId="77777777" w:rsidR="00F17491" w:rsidRPr="00F17491" w:rsidRDefault="00F17491" w:rsidP="00F17491">
            <w:pPr>
              <w:spacing w:after="240" w:line="240" w:lineRule="auto"/>
              <w:rPr>
                <w:rFonts w:ascii="Arial" w:eastAsia="Times New Roman" w:hAnsi="Arial" w:cs="Times New Roman"/>
                <w:b/>
                <w:lang w:eastAsia="en-GB"/>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ACA74D8" w14:textId="77777777" w:rsidR="00F17491" w:rsidRPr="00F17491" w:rsidRDefault="00000000" w:rsidP="00F17491">
            <w:pPr>
              <w:spacing w:after="240" w:line="240" w:lineRule="auto"/>
              <w:rPr>
                <w:rFonts w:ascii="Arial" w:eastAsia="Times New Roman" w:hAnsi="Arial" w:cs="Times New Roman"/>
                <w:b/>
                <w:lang w:eastAsia="en-GB"/>
              </w:rPr>
            </w:pPr>
            <w:hyperlink r:id="rId23" w:history="1">
              <w:r w:rsidR="00F17491" w:rsidRPr="00F17491">
                <w:rPr>
                  <w:rFonts w:ascii="Arial" w:eastAsia="Times New Roman" w:hAnsi="Arial" w:cs="Times New Roman"/>
                  <w:b/>
                  <w:color w:val="0000FF" w:themeColor="hyperlink"/>
                  <w:u w:val="single"/>
                  <w:lang w:eastAsia="en-GB"/>
                </w:rPr>
                <w:t>shamsun.noor@essex.gov.uk</w:t>
              </w:r>
            </w:hyperlink>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3F151D2" w14:textId="77777777" w:rsidR="00F17491" w:rsidRPr="00F17491" w:rsidRDefault="00F17491" w:rsidP="00F17491">
            <w:pPr>
              <w:spacing w:after="240" w:line="240" w:lineRule="auto"/>
              <w:rPr>
                <w:rFonts w:ascii="Arial" w:eastAsia="Times New Roman" w:hAnsi="Arial" w:cs="Times New Roman"/>
                <w:b/>
                <w:lang w:eastAsia="en-GB"/>
              </w:rPr>
            </w:pPr>
            <w:r w:rsidRPr="00F17491">
              <w:rPr>
                <w:rFonts w:ascii="Arial" w:eastAsia="Times New Roman" w:hAnsi="Arial" w:cs="Times New Roman"/>
                <w:b/>
                <w:lang w:eastAsia="en-GB"/>
              </w:rPr>
              <w:t>033301 32246</w:t>
            </w:r>
          </w:p>
        </w:tc>
      </w:tr>
    </w:tbl>
    <w:p w14:paraId="6AEB7135" w14:textId="77777777" w:rsidR="00F17491" w:rsidRPr="00F17491" w:rsidRDefault="00F17491" w:rsidP="00F17491">
      <w:pPr>
        <w:spacing w:after="0" w:line="240" w:lineRule="auto"/>
        <w:rPr>
          <w:rFonts w:ascii="Arial" w:eastAsia="Times" w:hAnsi="Arial" w:cs="Arial"/>
          <w:b/>
          <w:sz w:val="28"/>
          <w:szCs w:val="28"/>
          <w:lang w:eastAsia="en-GB"/>
        </w:rPr>
      </w:pPr>
    </w:p>
    <w:p w14:paraId="6562E4C1" w14:textId="77777777" w:rsidR="00F17491" w:rsidRPr="00F17491" w:rsidRDefault="00F17491" w:rsidP="00F17491">
      <w:pPr>
        <w:rPr>
          <w:rFonts w:ascii="Arial" w:eastAsia="Times" w:hAnsi="Arial" w:cs="Arial"/>
          <w:b/>
          <w:sz w:val="28"/>
          <w:szCs w:val="28"/>
          <w:lang w:eastAsia="en-GB"/>
        </w:rPr>
      </w:pPr>
      <w:r w:rsidRPr="00F17491">
        <w:rPr>
          <w:rFonts w:ascii="Arial" w:eastAsia="Times" w:hAnsi="Arial" w:cs="Arial"/>
          <w:b/>
          <w:sz w:val="28"/>
          <w:szCs w:val="28"/>
          <w:lang w:eastAsia="en-GB"/>
        </w:rPr>
        <w:br w:type="page"/>
      </w:r>
    </w:p>
    <w:p w14:paraId="4EFCA668" w14:textId="0518EE98" w:rsidR="0013753A" w:rsidRPr="0013753A" w:rsidRDefault="00000000" w:rsidP="0013753A">
      <w:pPr>
        <w:spacing w:after="0" w:line="240" w:lineRule="auto"/>
        <w:rPr>
          <w:rFonts w:ascii="Arial" w:eastAsia="Times" w:hAnsi="Arial" w:cs="Arial"/>
          <w:b/>
          <w:sz w:val="28"/>
          <w:szCs w:val="28"/>
          <w:lang w:eastAsia="en-GB"/>
        </w:rPr>
      </w:pPr>
      <w:hyperlink r:id="rId24" w:history="1">
        <w:r w:rsidR="004139DC" w:rsidRPr="000206A1">
          <w:rPr>
            <w:rStyle w:val="Hyperlink"/>
            <w:rFonts w:ascii="Arial" w:eastAsia="Times" w:hAnsi="Arial" w:cs="Arial"/>
            <w:b/>
            <w:sz w:val="28"/>
            <w:szCs w:val="28"/>
            <w:lang w:eastAsia="en-GB"/>
          </w:rPr>
          <w:t>E</w:t>
        </w:r>
        <w:r w:rsidR="0013753A" w:rsidRPr="0013753A">
          <w:rPr>
            <w:rStyle w:val="Hyperlink"/>
            <w:rFonts w:ascii="Arial" w:eastAsia="Times" w:hAnsi="Arial" w:cs="Arial"/>
            <w:b/>
            <w:sz w:val="28"/>
            <w:szCs w:val="28"/>
            <w:lang w:eastAsia="en-GB"/>
          </w:rPr>
          <w:t>ducation Transport &amp; Awards Team (Home to School and College Transport Assessment)</w:t>
        </w:r>
      </w:hyperlink>
    </w:p>
    <w:p w14:paraId="4D88C783" w14:textId="77777777" w:rsidR="0013753A" w:rsidRPr="0013753A" w:rsidRDefault="0013753A" w:rsidP="0013753A">
      <w:pPr>
        <w:spacing w:after="0" w:line="240" w:lineRule="auto"/>
        <w:rPr>
          <w:rFonts w:ascii="Arial" w:eastAsia="Times" w:hAnsi="Arial" w:cs="Arial"/>
          <w:b/>
          <w:color w:val="FF0000"/>
          <w:sz w:val="28"/>
          <w:szCs w:val="28"/>
          <w:lang w:eastAsia="en-GB"/>
        </w:rPr>
      </w:pPr>
    </w:p>
    <w:p w14:paraId="135ABD5E" w14:textId="77777777" w:rsidR="0013753A" w:rsidRPr="0013753A" w:rsidRDefault="0013753A" w:rsidP="0013753A">
      <w:pPr>
        <w:spacing w:after="0" w:line="240" w:lineRule="auto"/>
        <w:rPr>
          <w:rFonts w:ascii="Arial" w:eastAsia="Times" w:hAnsi="Arial" w:cs="Arial"/>
          <w:b/>
          <w:lang w:eastAsia="en-GB"/>
        </w:rPr>
      </w:pPr>
      <w:r w:rsidRPr="0013753A">
        <w:rPr>
          <w:rFonts w:ascii="Arial" w:eastAsia="Times" w:hAnsi="Arial" w:cs="Arial"/>
          <w:b/>
          <w:lang w:eastAsia="en-GB"/>
        </w:rPr>
        <w:t xml:space="preserve">1. Purpose for Information Sharing </w:t>
      </w:r>
    </w:p>
    <w:p w14:paraId="1B1F6B49" w14:textId="77777777" w:rsidR="0013753A" w:rsidRPr="0013753A" w:rsidRDefault="0013753A" w:rsidP="0013753A">
      <w:pPr>
        <w:spacing w:after="0" w:line="240" w:lineRule="auto"/>
        <w:rPr>
          <w:rFonts w:ascii="Arial" w:eastAsia="Times New Roman" w:hAnsi="Arial" w:cs="Times New Roman"/>
          <w:lang w:eastAsia="en-GB"/>
        </w:rPr>
      </w:pPr>
      <w:r w:rsidRPr="0013753A">
        <w:rPr>
          <w:rFonts w:ascii="Arial" w:eastAsia="Times" w:hAnsi="Arial" w:cs="Arial"/>
          <w:color w:val="000000" w:themeColor="text1"/>
          <w:lang w:eastAsia="en-GB"/>
        </w:rPr>
        <w:t>The purposes for sharing information between Essex County Council’s Education Transport and Awards team and schools within ECC are</w:t>
      </w:r>
      <w:r w:rsidRPr="0013753A">
        <w:rPr>
          <w:rFonts w:ascii="Arial" w:eastAsia="Times New Roman" w:hAnsi="Arial" w:cs="Times New Roman"/>
          <w:lang w:eastAsia="en-GB"/>
        </w:rPr>
        <w:t xml:space="preserve"> to inform schools of which children on roll at their school are entitled to home to school/college transport.</w:t>
      </w:r>
    </w:p>
    <w:p w14:paraId="1F638279" w14:textId="77777777" w:rsidR="0013753A" w:rsidRPr="0013753A" w:rsidRDefault="0013753A" w:rsidP="0013753A">
      <w:pPr>
        <w:spacing w:after="0" w:line="240" w:lineRule="auto"/>
        <w:rPr>
          <w:rFonts w:ascii="Arial" w:eastAsia="Times New Roman" w:hAnsi="Arial" w:cs="Times New Roman"/>
          <w:lang w:eastAsia="en-GB"/>
        </w:rPr>
      </w:pPr>
    </w:p>
    <w:p w14:paraId="47912337" w14:textId="77777777" w:rsidR="0013753A" w:rsidRPr="0013753A" w:rsidRDefault="0013753A" w:rsidP="0013753A">
      <w:pPr>
        <w:spacing w:after="0" w:line="240" w:lineRule="auto"/>
        <w:rPr>
          <w:rFonts w:ascii="Arial" w:eastAsia="Times" w:hAnsi="Arial" w:cs="Arial"/>
          <w:b/>
          <w:lang w:eastAsia="en-GB"/>
        </w:rPr>
      </w:pPr>
      <w:r w:rsidRPr="0013753A">
        <w:rPr>
          <w:rFonts w:ascii="Arial" w:eastAsia="Times" w:hAnsi="Arial" w:cs="Arial"/>
          <w:b/>
          <w:lang w:eastAsia="en-GB"/>
        </w:rPr>
        <w:t>2. Legality</w:t>
      </w:r>
    </w:p>
    <w:p w14:paraId="2600C4DB" w14:textId="77777777" w:rsidR="0013753A" w:rsidRPr="0013753A" w:rsidRDefault="0013753A" w:rsidP="0013753A">
      <w:pPr>
        <w:spacing w:after="0" w:line="240" w:lineRule="auto"/>
        <w:rPr>
          <w:rFonts w:ascii="Arial" w:eastAsia="Times" w:hAnsi="Arial" w:cs="Arial"/>
          <w:lang w:eastAsia="en-GB"/>
        </w:rPr>
      </w:pPr>
      <w:r w:rsidRPr="0013753A">
        <w:rPr>
          <w:rFonts w:ascii="Arial" w:eastAsia="Times" w:hAnsi="Arial" w:cs="Arial"/>
          <w:color w:val="000000" w:themeColor="text1"/>
          <w:lang w:eastAsia="en-GB"/>
        </w:rPr>
        <w:t xml:space="preserve">Data sharing is undertaken in compliance with </w:t>
      </w:r>
      <w:r w:rsidRPr="0013753A">
        <w:rPr>
          <w:rFonts w:ascii="Arial" w:eastAsia="Times" w:hAnsi="Arial" w:cs="Arial"/>
          <w:lang w:eastAsia="en-GB"/>
        </w:rPr>
        <w:t>the Data Protection Act 2018 (GDPR). The legal conditions for processing are:</w:t>
      </w:r>
    </w:p>
    <w:p w14:paraId="068CD12A" w14:textId="77777777" w:rsidR="0013753A" w:rsidRPr="0013753A" w:rsidRDefault="0013753A" w:rsidP="0013753A">
      <w:pPr>
        <w:spacing w:after="0" w:line="240" w:lineRule="auto"/>
        <w:rPr>
          <w:rFonts w:ascii="Arial" w:eastAsia="Times" w:hAnsi="Arial" w:cs="Arial"/>
          <w:lang w:eastAsia="en-GB"/>
        </w:rPr>
      </w:pPr>
    </w:p>
    <w:p w14:paraId="6340F64C" w14:textId="77777777" w:rsidR="0013753A" w:rsidRPr="0013753A" w:rsidRDefault="0013753A" w:rsidP="0013753A">
      <w:pPr>
        <w:numPr>
          <w:ilvl w:val="0"/>
          <w:numId w:val="4"/>
        </w:numPr>
        <w:spacing w:after="0" w:line="240" w:lineRule="auto"/>
        <w:contextualSpacing/>
        <w:rPr>
          <w:rFonts w:ascii="Arial" w:eastAsia="Times" w:hAnsi="Arial" w:cs="Arial"/>
          <w:lang w:eastAsia="en-GB"/>
        </w:rPr>
      </w:pPr>
      <w:r w:rsidRPr="0013753A">
        <w:rPr>
          <w:rFonts w:ascii="Arial" w:eastAsia="Times" w:hAnsi="Arial" w:cs="Arial"/>
          <w:lang w:eastAsia="en-GB"/>
        </w:rPr>
        <w:t>Personal data: Article 6 (c) Processing is necessary for compliance with a legal obligation to which the controller is subject.</w:t>
      </w:r>
    </w:p>
    <w:p w14:paraId="4E35AABC" w14:textId="77777777" w:rsidR="0013753A" w:rsidRPr="0013753A" w:rsidRDefault="0013753A" w:rsidP="0013753A">
      <w:pPr>
        <w:spacing w:after="0" w:line="240" w:lineRule="auto"/>
        <w:ind w:left="720"/>
        <w:contextualSpacing/>
        <w:rPr>
          <w:rFonts w:ascii="Arial" w:eastAsia="Times" w:hAnsi="Arial" w:cs="Arial"/>
          <w:lang w:eastAsia="en-GB"/>
        </w:rPr>
      </w:pPr>
    </w:p>
    <w:p w14:paraId="7BE3C210" w14:textId="77777777" w:rsidR="0013753A" w:rsidRPr="0013753A" w:rsidRDefault="0013753A" w:rsidP="0013753A">
      <w:pPr>
        <w:numPr>
          <w:ilvl w:val="0"/>
          <w:numId w:val="4"/>
        </w:numPr>
        <w:spacing w:after="0" w:line="240" w:lineRule="auto"/>
        <w:contextualSpacing/>
        <w:rPr>
          <w:rFonts w:ascii="Arial" w:eastAsia="Times" w:hAnsi="Arial" w:cs="Arial"/>
          <w:lang w:eastAsia="en-GB"/>
        </w:rPr>
      </w:pPr>
      <w:r w:rsidRPr="0013753A">
        <w:rPr>
          <w:rFonts w:ascii="Arial" w:eastAsia="Times" w:hAnsi="Arial" w:cs="Arial"/>
          <w:lang w:eastAsia="en-GB"/>
        </w:rPr>
        <w:t>Personal data: Article 6 (e) necessary for the performance of a task carried out in the public interest or in exercise of official authority vested in the controller.</w:t>
      </w:r>
    </w:p>
    <w:p w14:paraId="6B98E2DC" w14:textId="77777777" w:rsidR="0013753A" w:rsidRPr="0013753A" w:rsidRDefault="0013753A" w:rsidP="0013753A">
      <w:pPr>
        <w:spacing w:after="0" w:line="240" w:lineRule="auto"/>
        <w:rPr>
          <w:rFonts w:ascii="Arial" w:eastAsia="Times" w:hAnsi="Arial" w:cs="Arial"/>
          <w:lang w:eastAsia="en-GB"/>
        </w:rPr>
      </w:pPr>
    </w:p>
    <w:p w14:paraId="63440649" w14:textId="77777777" w:rsidR="0013753A" w:rsidRPr="0013753A" w:rsidRDefault="0013753A" w:rsidP="0013753A">
      <w:pPr>
        <w:numPr>
          <w:ilvl w:val="0"/>
          <w:numId w:val="4"/>
        </w:numPr>
        <w:spacing w:after="0" w:line="240" w:lineRule="auto"/>
        <w:contextualSpacing/>
        <w:rPr>
          <w:rFonts w:ascii="Arial" w:eastAsia="Times" w:hAnsi="Arial" w:cs="Arial"/>
          <w:lang w:eastAsia="en-GB"/>
        </w:rPr>
      </w:pPr>
      <w:r w:rsidRPr="0013753A">
        <w:rPr>
          <w:rFonts w:ascii="Arial" w:eastAsia="Times" w:hAnsi="Arial" w:cs="Arial"/>
          <w:lang w:eastAsia="en-GB"/>
        </w:rPr>
        <w:t>Sensitive Personal Data: Article 9 (2) (g) Substantial Public Interest/DPA Schedule 1, Part 2, 6 (2) (c) the exercise of any function conferred on a person by enactment.</w:t>
      </w:r>
    </w:p>
    <w:p w14:paraId="43B1FBCE" w14:textId="77777777" w:rsidR="0013753A" w:rsidRPr="0013753A" w:rsidRDefault="0013753A" w:rsidP="0013753A">
      <w:pPr>
        <w:ind w:left="720"/>
        <w:contextualSpacing/>
        <w:rPr>
          <w:rFonts w:ascii="Arial" w:eastAsia="Times" w:hAnsi="Arial" w:cs="Arial"/>
          <w:lang w:eastAsia="en-GB"/>
        </w:rPr>
      </w:pPr>
    </w:p>
    <w:p w14:paraId="0EC8AE93" w14:textId="77777777" w:rsidR="004139DC" w:rsidRPr="00F17491" w:rsidRDefault="004139DC" w:rsidP="004139DC">
      <w:pPr>
        <w:numPr>
          <w:ilvl w:val="0"/>
          <w:numId w:val="4"/>
        </w:numPr>
        <w:spacing w:after="0" w:line="240" w:lineRule="auto"/>
        <w:contextualSpacing/>
        <w:rPr>
          <w:rFonts w:ascii="Arial" w:eastAsia="Times" w:hAnsi="Arial" w:cs="Arial"/>
          <w:lang w:eastAsia="en-GB"/>
        </w:rPr>
      </w:pPr>
      <w:r w:rsidRPr="00F17491">
        <w:rPr>
          <w:rFonts w:ascii="Arial" w:eastAsia="Times New Roman" w:hAnsi="Arial" w:cs="Arial"/>
        </w:rPr>
        <w:t>Other statute that enables information to be shared is listed in Appendix A of the Education and Learning Information Sharing Protocol</w:t>
      </w:r>
    </w:p>
    <w:p w14:paraId="4A378014" w14:textId="77777777" w:rsidR="0013753A" w:rsidRPr="0013753A" w:rsidRDefault="0013753A" w:rsidP="0013753A">
      <w:pPr>
        <w:spacing w:after="0" w:line="240" w:lineRule="auto"/>
        <w:rPr>
          <w:rFonts w:ascii="Arial" w:eastAsia="Times" w:hAnsi="Arial" w:cs="Arial"/>
          <w:color w:val="000000" w:themeColor="text1"/>
          <w:lang w:eastAsia="en-GB"/>
        </w:rPr>
      </w:pPr>
    </w:p>
    <w:p w14:paraId="4E395EB9" w14:textId="77777777" w:rsidR="0013753A" w:rsidRPr="0013753A" w:rsidRDefault="0013753A" w:rsidP="0013753A">
      <w:pPr>
        <w:spacing w:after="0" w:line="240" w:lineRule="auto"/>
        <w:rPr>
          <w:rFonts w:ascii="Arial" w:eastAsia="Times" w:hAnsi="Arial" w:cs="Arial"/>
          <w:color w:val="000000" w:themeColor="text1"/>
          <w:lang w:eastAsia="en-GB"/>
        </w:rPr>
      </w:pPr>
      <w:r w:rsidRPr="0013753A">
        <w:rPr>
          <w:rFonts w:ascii="Arial" w:eastAsia="Times" w:hAnsi="Arial" w:cs="Arial"/>
          <w:color w:val="000000" w:themeColor="text1"/>
          <w:lang w:eastAsia="en-GB"/>
        </w:rPr>
        <w:t>Relevant legislation as follows:</w:t>
      </w:r>
    </w:p>
    <w:p w14:paraId="09F3C8C9" w14:textId="77777777" w:rsidR="0013753A" w:rsidRPr="0013753A" w:rsidRDefault="0013753A" w:rsidP="0013753A">
      <w:pPr>
        <w:spacing w:after="0" w:line="240" w:lineRule="auto"/>
        <w:rPr>
          <w:rFonts w:ascii="Arial" w:eastAsia="Times" w:hAnsi="Arial" w:cs="Arial"/>
          <w:color w:val="000000" w:themeColor="text1"/>
          <w:lang w:eastAsia="en-GB"/>
        </w:rPr>
      </w:pPr>
    </w:p>
    <w:p w14:paraId="686A77DF" w14:textId="77777777" w:rsidR="0013753A" w:rsidRPr="0013753A" w:rsidRDefault="0013753A" w:rsidP="0013753A">
      <w:pPr>
        <w:numPr>
          <w:ilvl w:val="0"/>
          <w:numId w:val="2"/>
        </w:numPr>
        <w:contextualSpacing/>
        <w:rPr>
          <w:rFonts w:ascii="Arial" w:eastAsia="Times New Roman" w:hAnsi="Arial" w:cs="Times New Roman"/>
          <w:lang w:eastAsia="en-GB"/>
        </w:rPr>
      </w:pPr>
      <w:r w:rsidRPr="0013753A">
        <w:rPr>
          <w:rFonts w:ascii="Arial" w:eastAsia="Times New Roman" w:hAnsi="Arial" w:cs="Times New Roman"/>
          <w:lang w:eastAsia="en-GB"/>
        </w:rPr>
        <w:t>The Children Act 1989, 2004</w:t>
      </w:r>
    </w:p>
    <w:p w14:paraId="57859055" w14:textId="77777777" w:rsidR="0013753A" w:rsidRPr="0013753A" w:rsidRDefault="0013753A" w:rsidP="0013753A">
      <w:pPr>
        <w:numPr>
          <w:ilvl w:val="0"/>
          <w:numId w:val="2"/>
        </w:numPr>
        <w:contextualSpacing/>
        <w:rPr>
          <w:rFonts w:ascii="Arial" w:eastAsia="Times New Roman" w:hAnsi="Arial" w:cs="Times New Roman"/>
          <w:lang w:eastAsia="en-GB"/>
        </w:rPr>
      </w:pPr>
      <w:r w:rsidRPr="0013753A">
        <w:rPr>
          <w:rFonts w:ascii="Arial" w:eastAsia="Times New Roman" w:hAnsi="Arial" w:cs="Times New Roman"/>
          <w:lang w:eastAsia="en-GB"/>
        </w:rPr>
        <w:t>The Schools Standards and Framework Act</w:t>
      </w:r>
    </w:p>
    <w:p w14:paraId="39FF036B" w14:textId="77777777" w:rsidR="0013753A" w:rsidRPr="0013753A" w:rsidRDefault="0013753A" w:rsidP="0013753A">
      <w:pPr>
        <w:numPr>
          <w:ilvl w:val="0"/>
          <w:numId w:val="2"/>
        </w:numPr>
        <w:contextualSpacing/>
        <w:rPr>
          <w:rFonts w:ascii="Arial" w:eastAsia="Times New Roman" w:hAnsi="Arial" w:cs="Times New Roman"/>
          <w:lang w:eastAsia="en-GB"/>
        </w:rPr>
      </w:pPr>
      <w:r w:rsidRPr="0013753A">
        <w:rPr>
          <w:rFonts w:ascii="Arial" w:eastAsia="Times New Roman" w:hAnsi="Arial" w:cs="Times New Roman"/>
          <w:lang w:eastAsia="en-GB"/>
        </w:rPr>
        <w:t>The Learning and Skills Act 2000 (S117)</w:t>
      </w:r>
    </w:p>
    <w:p w14:paraId="0732E0FD" w14:textId="77777777" w:rsidR="0013753A" w:rsidRPr="0013753A" w:rsidRDefault="0013753A" w:rsidP="0013753A">
      <w:pPr>
        <w:numPr>
          <w:ilvl w:val="0"/>
          <w:numId w:val="2"/>
        </w:numPr>
        <w:contextualSpacing/>
        <w:rPr>
          <w:rFonts w:ascii="Arial" w:eastAsia="Times New Roman" w:hAnsi="Arial" w:cs="Times New Roman"/>
          <w:lang w:eastAsia="en-GB"/>
        </w:rPr>
      </w:pPr>
      <w:r w:rsidRPr="0013753A">
        <w:rPr>
          <w:rFonts w:ascii="Arial" w:eastAsia="Times New Roman" w:hAnsi="Arial" w:cs="Times New Roman"/>
          <w:lang w:eastAsia="en-GB"/>
        </w:rPr>
        <w:t>Education and Skills Act 2008</w:t>
      </w:r>
    </w:p>
    <w:p w14:paraId="45EDF777" w14:textId="77777777" w:rsidR="0013753A" w:rsidRPr="0013753A" w:rsidRDefault="0013753A" w:rsidP="0013753A">
      <w:pPr>
        <w:numPr>
          <w:ilvl w:val="0"/>
          <w:numId w:val="2"/>
        </w:numPr>
        <w:contextualSpacing/>
        <w:rPr>
          <w:rFonts w:ascii="Arial" w:eastAsia="Times New Roman" w:hAnsi="Arial" w:cs="Times New Roman"/>
          <w:lang w:eastAsia="en-GB"/>
        </w:rPr>
      </w:pPr>
      <w:r w:rsidRPr="0013753A">
        <w:rPr>
          <w:rFonts w:ascii="Arial" w:eastAsia="Times New Roman" w:hAnsi="Arial" w:cs="Times New Roman"/>
          <w:lang w:eastAsia="en-GB"/>
        </w:rPr>
        <w:t>Education and Inspections Act 2006, Academies</w:t>
      </w:r>
    </w:p>
    <w:p w14:paraId="553B7ADA" w14:textId="77777777" w:rsidR="0013753A" w:rsidRPr="0013753A" w:rsidRDefault="0013753A" w:rsidP="0013753A">
      <w:pPr>
        <w:numPr>
          <w:ilvl w:val="0"/>
          <w:numId w:val="2"/>
        </w:numPr>
        <w:contextualSpacing/>
        <w:rPr>
          <w:rFonts w:ascii="Arial" w:eastAsia="Times New Roman" w:hAnsi="Arial" w:cs="Times New Roman"/>
          <w:lang w:eastAsia="en-GB"/>
        </w:rPr>
      </w:pPr>
      <w:r w:rsidRPr="0013753A">
        <w:rPr>
          <w:rFonts w:ascii="Arial" w:eastAsia="Times New Roman" w:hAnsi="Arial" w:cs="Times New Roman"/>
          <w:lang w:eastAsia="en-GB"/>
        </w:rPr>
        <w:t>The Education Act 2002 Part 11 Miscellaneous and General – 175</w:t>
      </w:r>
    </w:p>
    <w:p w14:paraId="65E4E93D" w14:textId="77777777" w:rsidR="0013753A" w:rsidRPr="0013753A" w:rsidRDefault="0013753A" w:rsidP="0013753A">
      <w:pPr>
        <w:spacing w:after="0" w:line="240" w:lineRule="auto"/>
        <w:rPr>
          <w:rFonts w:ascii="Arial" w:eastAsia="Times" w:hAnsi="Arial" w:cs="Times New Roman"/>
          <w:lang w:eastAsia="en-GB"/>
        </w:rPr>
      </w:pPr>
    </w:p>
    <w:p w14:paraId="19D4C685" w14:textId="77777777" w:rsidR="0013753A" w:rsidRPr="0013753A" w:rsidRDefault="0013753A" w:rsidP="0013753A">
      <w:pPr>
        <w:spacing w:after="0" w:line="240" w:lineRule="auto"/>
        <w:rPr>
          <w:rFonts w:ascii="Arial" w:eastAsia="Times" w:hAnsi="Arial" w:cs="Times New Roman"/>
          <w:b/>
          <w:lang w:eastAsia="en-GB"/>
        </w:rPr>
      </w:pPr>
      <w:r w:rsidRPr="0013753A">
        <w:rPr>
          <w:rFonts w:ascii="Arial" w:eastAsia="Times" w:hAnsi="Arial" w:cs="Times New Roman"/>
          <w:b/>
          <w:lang w:eastAsia="en-GB"/>
        </w:rPr>
        <w:t>3. Information Governance</w:t>
      </w:r>
    </w:p>
    <w:p w14:paraId="12D08B60" w14:textId="77777777" w:rsidR="0013753A" w:rsidRPr="0013753A" w:rsidRDefault="0013753A" w:rsidP="0013753A">
      <w:pPr>
        <w:spacing w:after="0" w:line="240" w:lineRule="auto"/>
        <w:ind w:firstLine="360"/>
        <w:rPr>
          <w:rFonts w:ascii="Arial" w:eastAsia="Times" w:hAnsi="Arial" w:cs="Times New Roman"/>
          <w:b/>
          <w:lang w:eastAsia="en-GB"/>
        </w:rPr>
      </w:pPr>
      <w:r w:rsidRPr="0013753A">
        <w:rPr>
          <w:rFonts w:ascii="Arial" w:eastAsia="Times" w:hAnsi="Arial" w:cs="Times New Roman"/>
          <w:b/>
          <w:lang w:eastAsia="en-GB"/>
        </w:rPr>
        <w:t>3.1 Data to be shared</w:t>
      </w:r>
    </w:p>
    <w:p w14:paraId="657F980C" w14:textId="77777777" w:rsidR="0013753A" w:rsidRPr="0013753A" w:rsidRDefault="0013753A" w:rsidP="0013753A">
      <w:pPr>
        <w:tabs>
          <w:tab w:val="num" w:pos="1800"/>
        </w:tabs>
        <w:spacing w:after="0" w:line="240" w:lineRule="auto"/>
        <w:rPr>
          <w:rFonts w:ascii="Arial" w:eastAsia="Times" w:hAnsi="Arial" w:cs="Times New Roman"/>
          <w:lang w:eastAsia="en-GB"/>
        </w:rPr>
      </w:pPr>
      <w:r w:rsidRPr="0013753A">
        <w:rPr>
          <w:rFonts w:ascii="Arial" w:eastAsia="Times" w:hAnsi="Arial" w:cs="Times New Roman"/>
          <w:lang w:eastAsia="en-GB"/>
        </w:rPr>
        <w:t>The fields of data ECC shares with its schools with regards to home to school/college transport entitlement are:</w:t>
      </w:r>
    </w:p>
    <w:p w14:paraId="6AF8EAB6" w14:textId="77777777" w:rsidR="0013753A" w:rsidRPr="0013753A" w:rsidRDefault="0013753A" w:rsidP="0013753A">
      <w:pPr>
        <w:tabs>
          <w:tab w:val="num" w:pos="1800"/>
        </w:tabs>
        <w:spacing w:after="0" w:line="240" w:lineRule="auto"/>
        <w:rPr>
          <w:rFonts w:ascii="Arial" w:eastAsia="Times" w:hAnsi="Arial" w:cs="Times New Roman"/>
          <w:lang w:eastAsia="en-GB"/>
        </w:rPr>
      </w:pPr>
    </w:p>
    <w:p w14:paraId="6A512699" w14:textId="77777777" w:rsidR="0013753A" w:rsidRPr="0013753A" w:rsidRDefault="0013753A" w:rsidP="0013753A">
      <w:pPr>
        <w:numPr>
          <w:ilvl w:val="2"/>
          <w:numId w:val="22"/>
        </w:numPr>
        <w:tabs>
          <w:tab w:val="num" w:pos="1800"/>
        </w:tabs>
        <w:spacing w:after="0" w:line="240" w:lineRule="auto"/>
        <w:ind w:left="709" w:hanging="425"/>
        <w:contextualSpacing/>
        <w:rPr>
          <w:rFonts w:ascii="Arial" w:eastAsia="Times" w:hAnsi="Arial" w:cs="Times New Roman"/>
          <w:lang w:eastAsia="en-GB"/>
        </w:rPr>
      </w:pPr>
      <w:r w:rsidRPr="0013753A">
        <w:rPr>
          <w:rFonts w:ascii="Arial" w:eastAsia="Times" w:hAnsi="Arial" w:cs="Times New Roman"/>
          <w:lang w:eastAsia="en-GB"/>
        </w:rPr>
        <w:t>Child Student ID (as recorded in Capita ONE)</w:t>
      </w:r>
    </w:p>
    <w:p w14:paraId="4642BDBB" w14:textId="77777777" w:rsidR="0013753A" w:rsidRPr="0013753A" w:rsidRDefault="0013753A" w:rsidP="0013753A">
      <w:pPr>
        <w:numPr>
          <w:ilvl w:val="2"/>
          <w:numId w:val="22"/>
        </w:numPr>
        <w:tabs>
          <w:tab w:val="num" w:pos="1800"/>
        </w:tabs>
        <w:spacing w:after="0" w:line="240" w:lineRule="auto"/>
        <w:ind w:left="709" w:hanging="425"/>
        <w:contextualSpacing/>
        <w:rPr>
          <w:rFonts w:ascii="Arial" w:eastAsia="Times" w:hAnsi="Arial" w:cs="Times New Roman"/>
          <w:lang w:eastAsia="en-GB"/>
        </w:rPr>
      </w:pPr>
      <w:r w:rsidRPr="0013753A">
        <w:rPr>
          <w:rFonts w:ascii="Arial" w:eastAsia="Times" w:hAnsi="Arial" w:cs="Times New Roman"/>
          <w:lang w:eastAsia="en-GB"/>
        </w:rPr>
        <w:t>Child Forename</w:t>
      </w:r>
    </w:p>
    <w:p w14:paraId="09759C55" w14:textId="77777777" w:rsidR="0013753A" w:rsidRPr="0013753A" w:rsidRDefault="0013753A" w:rsidP="0013753A">
      <w:pPr>
        <w:numPr>
          <w:ilvl w:val="2"/>
          <w:numId w:val="22"/>
        </w:numPr>
        <w:tabs>
          <w:tab w:val="num" w:pos="1800"/>
        </w:tabs>
        <w:spacing w:after="0" w:line="240" w:lineRule="auto"/>
        <w:ind w:left="709" w:hanging="425"/>
        <w:contextualSpacing/>
        <w:rPr>
          <w:rFonts w:ascii="Arial" w:eastAsia="Times" w:hAnsi="Arial" w:cs="Times New Roman"/>
          <w:lang w:eastAsia="en-GB"/>
        </w:rPr>
      </w:pPr>
      <w:r w:rsidRPr="0013753A">
        <w:rPr>
          <w:rFonts w:ascii="Arial" w:eastAsia="Times" w:hAnsi="Arial" w:cs="Times New Roman"/>
          <w:lang w:eastAsia="en-GB"/>
        </w:rPr>
        <w:t>Child Surname</w:t>
      </w:r>
    </w:p>
    <w:p w14:paraId="7FFB23D8" w14:textId="77777777" w:rsidR="0013753A" w:rsidRPr="0013753A" w:rsidRDefault="0013753A" w:rsidP="0013753A">
      <w:pPr>
        <w:numPr>
          <w:ilvl w:val="2"/>
          <w:numId w:val="22"/>
        </w:numPr>
        <w:tabs>
          <w:tab w:val="num" w:pos="1800"/>
        </w:tabs>
        <w:spacing w:after="0" w:line="240" w:lineRule="auto"/>
        <w:ind w:left="709" w:hanging="425"/>
        <w:contextualSpacing/>
        <w:rPr>
          <w:rFonts w:ascii="Arial" w:eastAsia="Times" w:hAnsi="Arial" w:cs="Times New Roman"/>
          <w:lang w:eastAsia="en-GB"/>
        </w:rPr>
      </w:pPr>
      <w:r w:rsidRPr="0013753A">
        <w:rPr>
          <w:rFonts w:ascii="Arial" w:eastAsia="Times" w:hAnsi="Arial" w:cs="Times New Roman"/>
          <w:lang w:eastAsia="en-GB"/>
        </w:rPr>
        <w:t>Child NCY</w:t>
      </w:r>
    </w:p>
    <w:p w14:paraId="609B13CC" w14:textId="77777777" w:rsidR="0013753A" w:rsidRPr="0013753A" w:rsidRDefault="0013753A" w:rsidP="0013753A">
      <w:pPr>
        <w:numPr>
          <w:ilvl w:val="2"/>
          <w:numId w:val="22"/>
        </w:numPr>
        <w:tabs>
          <w:tab w:val="num" w:pos="1800"/>
        </w:tabs>
        <w:spacing w:after="0" w:line="240" w:lineRule="auto"/>
        <w:ind w:left="709" w:hanging="425"/>
        <w:contextualSpacing/>
        <w:rPr>
          <w:rFonts w:ascii="Arial" w:eastAsia="Times" w:hAnsi="Arial" w:cs="Times New Roman"/>
          <w:lang w:eastAsia="en-GB"/>
        </w:rPr>
      </w:pPr>
      <w:r w:rsidRPr="0013753A">
        <w:rPr>
          <w:rFonts w:ascii="Arial" w:eastAsia="Times" w:hAnsi="Arial" w:cs="Times New Roman"/>
          <w:lang w:eastAsia="en-GB"/>
        </w:rPr>
        <w:t>School Name</w:t>
      </w:r>
    </w:p>
    <w:p w14:paraId="38535C8A" w14:textId="77777777" w:rsidR="0013753A" w:rsidRPr="0013753A" w:rsidRDefault="0013753A" w:rsidP="0013753A">
      <w:pPr>
        <w:numPr>
          <w:ilvl w:val="2"/>
          <w:numId w:val="22"/>
        </w:numPr>
        <w:tabs>
          <w:tab w:val="num" w:pos="1800"/>
        </w:tabs>
        <w:spacing w:after="0" w:line="240" w:lineRule="auto"/>
        <w:ind w:left="709" w:hanging="425"/>
        <w:contextualSpacing/>
        <w:rPr>
          <w:rFonts w:ascii="Arial" w:eastAsia="Times" w:hAnsi="Arial" w:cs="Times New Roman"/>
          <w:lang w:eastAsia="en-GB"/>
        </w:rPr>
      </w:pPr>
      <w:r w:rsidRPr="0013753A">
        <w:rPr>
          <w:rFonts w:ascii="Arial" w:eastAsia="Times" w:hAnsi="Arial" w:cs="Times New Roman"/>
          <w:lang w:eastAsia="en-GB"/>
        </w:rPr>
        <w:t>Transport entitlement code (as recorded in Capita ONE)</w:t>
      </w:r>
    </w:p>
    <w:p w14:paraId="7111F565" w14:textId="77777777" w:rsidR="0013753A" w:rsidRPr="0013753A" w:rsidRDefault="0013753A" w:rsidP="0013753A">
      <w:pPr>
        <w:numPr>
          <w:ilvl w:val="2"/>
          <w:numId w:val="22"/>
        </w:numPr>
        <w:tabs>
          <w:tab w:val="num" w:pos="1800"/>
        </w:tabs>
        <w:spacing w:after="0" w:line="240" w:lineRule="auto"/>
        <w:ind w:left="709" w:hanging="425"/>
        <w:contextualSpacing/>
        <w:rPr>
          <w:rFonts w:ascii="Arial" w:eastAsia="Times" w:hAnsi="Arial" w:cs="Times New Roman"/>
          <w:lang w:eastAsia="en-GB"/>
        </w:rPr>
      </w:pPr>
      <w:r w:rsidRPr="0013753A">
        <w:rPr>
          <w:rFonts w:ascii="Arial" w:eastAsia="Times" w:hAnsi="Arial" w:cs="Times New Roman"/>
          <w:lang w:eastAsia="en-GB"/>
        </w:rPr>
        <w:t>Transport End Date</w:t>
      </w:r>
    </w:p>
    <w:p w14:paraId="590006AC" w14:textId="77777777" w:rsidR="0013753A" w:rsidRPr="0013753A" w:rsidRDefault="0013753A" w:rsidP="0013753A">
      <w:pPr>
        <w:numPr>
          <w:ilvl w:val="2"/>
          <w:numId w:val="22"/>
        </w:numPr>
        <w:tabs>
          <w:tab w:val="num" w:pos="1800"/>
        </w:tabs>
        <w:spacing w:after="0" w:line="240" w:lineRule="auto"/>
        <w:ind w:left="709" w:hanging="425"/>
        <w:contextualSpacing/>
        <w:rPr>
          <w:rFonts w:ascii="Arial" w:eastAsia="Times" w:hAnsi="Arial" w:cs="Times New Roman"/>
          <w:lang w:eastAsia="en-GB"/>
        </w:rPr>
      </w:pPr>
      <w:r w:rsidRPr="0013753A">
        <w:rPr>
          <w:rFonts w:ascii="Arial" w:eastAsia="Times" w:hAnsi="Arial" w:cs="Times New Roman"/>
          <w:lang w:eastAsia="en-GB"/>
        </w:rPr>
        <w:t>Transport Route Code (as recorded in Capita ONE)</w:t>
      </w:r>
    </w:p>
    <w:p w14:paraId="710CCC5F" w14:textId="77777777" w:rsidR="0013753A" w:rsidRPr="0013753A" w:rsidRDefault="0013753A" w:rsidP="0013753A">
      <w:pPr>
        <w:tabs>
          <w:tab w:val="num" w:pos="1800"/>
        </w:tabs>
        <w:spacing w:after="0" w:line="240" w:lineRule="auto"/>
        <w:rPr>
          <w:rFonts w:ascii="Arial" w:eastAsia="Times" w:hAnsi="Arial" w:cs="Times New Roman"/>
          <w:b/>
          <w:lang w:eastAsia="en-GB"/>
        </w:rPr>
      </w:pPr>
      <w:r w:rsidRPr="0013753A">
        <w:rPr>
          <w:rFonts w:ascii="Arial" w:eastAsia="Times" w:hAnsi="Arial" w:cs="Times New Roman"/>
          <w:b/>
          <w:lang w:eastAsia="en-GB"/>
        </w:rPr>
        <w:tab/>
      </w:r>
    </w:p>
    <w:p w14:paraId="13095B31" w14:textId="77777777" w:rsidR="0013753A" w:rsidRPr="0013753A" w:rsidRDefault="0013753A" w:rsidP="0013753A">
      <w:pPr>
        <w:tabs>
          <w:tab w:val="num" w:pos="1800"/>
        </w:tabs>
        <w:spacing w:after="0" w:line="240" w:lineRule="auto"/>
        <w:rPr>
          <w:rFonts w:ascii="Arial" w:eastAsia="Times" w:hAnsi="Arial" w:cs="Times New Roman"/>
          <w:lang w:eastAsia="en-GB"/>
        </w:rPr>
      </w:pPr>
      <w:r w:rsidRPr="0013753A">
        <w:rPr>
          <w:rFonts w:ascii="Arial" w:eastAsia="Times" w:hAnsi="Arial" w:cs="Times New Roman"/>
          <w:lang w:eastAsia="en-GB"/>
        </w:rPr>
        <w:t xml:space="preserve">This information is accessed by schools when they log into Essex Schools Infolink via a secure login system. </w:t>
      </w:r>
    </w:p>
    <w:p w14:paraId="68FC11E2" w14:textId="77777777" w:rsidR="0013753A" w:rsidRPr="0013753A" w:rsidRDefault="0013753A" w:rsidP="0013753A">
      <w:pPr>
        <w:tabs>
          <w:tab w:val="num" w:pos="1800"/>
        </w:tabs>
        <w:spacing w:after="0" w:line="240" w:lineRule="auto"/>
        <w:rPr>
          <w:rFonts w:ascii="Arial" w:eastAsia="Times" w:hAnsi="Arial" w:cs="Times New Roman"/>
          <w:b/>
          <w:lang w:eastAsia="en-GB"/>
        </w:rPr>
      </w:pPr>
    </w:p>
    <w:p w14:paraId="2946F5F3" w14:textId="77777777" w:rsidR="0013753A" w:rsidRPr="0013753A" w:rsidRDefault="0013753A" w:rsidP="0013753A">
      <w:pPr>
        <w:spacing w:after="0" w:line="240" w:lineRule="auto"/>
        <w:rPr>
          <w:rFonts w:ascii="Arial" w:eastAsia="Times" w:hAnsi="Arial" w:cs="Times New Roman"/>
          <w:b/>
          <w:lang w:eastAsia="en-GB"/>
        </w:rPr>
      </w:pPr>
    </w:p>
    <w:p w14:paraId="225645DE" w14:textId="77777777" w:rsidR="0013753A" w:rsidRPr="0013753A" w:rsidRDefault="0013753A" w:rsidP="0013753A">
      <w:pPr>
        <w:spacing w:after="0" w:line="240" w:lineRule="auto"/>
        <w:rPr>
          <w:rFonts w:ascii="Arial" w:eastAsia="Times" w:hAnsi="Arial" w:cs="Times New Roman"/>
          <w:b/>
          <w:lang w:eastAsia="en-GB"/>
        </w:rPr>
      </w:pPr>
      <w:r w:rsidRPr="0013753A">
        <w:rPr>
          <w:rFonts w:ascii="Arial" w:eastAsia="Times" w:hAnsi="Arial" w:cs="Times New Roman"/>
          <w:b/>
          <w:lang w:eastAsia="en-GB"/>
        </w:rPr>
        <w:t>3.2 How to share information</w:t>
      </w:r>
    </w:p>
    <w:p w14:paraId="62C32046" w14:textId="77777777" w:rsidR="0013753A" w:rsidRPr="0013753A" w:rsidRDefault="0013753A" w:rsidP="0013753A">
      <w:pPr>
        <w:spacing w:after="0" w:line="240" w:lineRule="auto"/>
        <w:rPr>
          <w:rFonts w:ascii="Arial" w:eastAsia="Times" w:hAnsi="Arial" w:cs="Times New Roman"/>
          <w:b/>
          <w:color w:val="FF0000"/>
          <w:lang w:eastAsia="en-GB"/>
        </w:rPr>
      </w:pPr>
    </w:p>
    <w:p w14:paraId="72BA1A55" w14:textId="77777777" w:rsidR="0013753A" w:rsidRPr="0013753A" w:rsidRDefault="0013753A" w:rsidP="0013753A">
      <w:pPr>
        <w:spacing w:after="0" w:line="240" w:lineRule="auto"/>
        <w:rPr>
          <w:rFonts w:ascii="Arial" w:eastAsia="Times New Roman" w:hAnsi="Arial" w:cs="Arial"/>
          <w:lang w:eastAsia="en-GB"/>
        </w:rPr>
      </w:pPr>
      <w:r w:rsidRPr="0013753A">
        <w:rPr>
          <w:rFonts w:ascii="Arial" w:eastAsia="Times New Roman" w:hAnsi="Arial" w:cs="Arial"/>
          <w:lang w:eastAsia="en-GB"/>
        </w:rPr>
        <w:t>Store information securely within ECC’s IT infrastructure.  For the Education Transport and Awards team, this is currently the Capita ONE software system.  We ensure that any users of the Council’s database are made aware of their responsibilities in using the information provided.</w:t>
      </w:r>
    </w:p>
    <w:p w14:paraId="68912736" w14:textId="77777777" w:rsidR="0013753A" w:rsidRPr="0013753A" w:rsidRDefault="0013753A" w:rsidP="0013753A">
      <w:pPr>
        <w:spacing w:after="0" w:line="240" w:lineRule="auto"/>
        <w:rPr>
          <w:rFonts w:ascii="Arial" w:eastAsia="Times New Roman" w:hAnsi="Arial" w:cs="Arial"/>
          <w:lang w:eastAsia="en-GB"/>
        </w:rPr>
      </w:pPr>
    </w:p>
    <w:p w14:paraId="239A3808" w14:textId="77777777" w:rsidR="0013753A" w:rsidRPr="0013753A" w:rsidRDefault="0013753A" w:rsidP="0013753A">
      <w:pPr>
        <w:spacing w:after="0" w:line="240" w:lineRule="auto"/>
        <w:rPr>
          <w:rFonts w:ascii="Arial" w:hAnsi="Arial" w:cs="Arial"/>
          <w:lang w:eastAsia="en-GB"/>
        </w:rPr>
      </w:pPr>
      <w:r w:rsidRPr="0013753A">
        <w:rPr>
          <w:rFonts w:ascii="Arial" w:hAnsi="Arial" w:cs="Arial"/>
          <w:lang w:eastAsia="en-GB"/>
        </w:rPr>
        <w:t xml:space="preserve">Data is shared by the following </w:t>
      </w:r>
      <w:proofErr w:type="gramStart"/>
      <w:r w:rsidRPr="0013753A">
        <w:rPr>
          <w:rFonts w:ascii="Arial" w:hAnsi="Arial" w:cs="Arial"/>
          <w:lang w:eastAsia="en-GB"/>
        </w:rPr>
        <w:t>methods;</w:t>
      </w:r>
      <w:proofErr w:type="gramEnd"/>
    </w:p>
    <w:p w14:paraId="6E645695" w14:textId="77777777" w:rsidR="0013753A" w:rsidRPr="0013753A" w:rsidRDefault="0013753A" w:rsidP="0013753A">
      <w:pPr>
        <w:spacing w:after="0" w:line="240" w:lineRule="auto"/>
        <w:rPr>
          <w:rFonts w:ascii="Arial" w:hAnsi="Arial" w:cs="Arial"/>
          <w:lang w:eastAsia="en-GB"/>
        </w:rPr>
      </w:pPr>
    </w:p>
    <w:p w14:paraId="1A5A7D81" w14:textId="77777777" w:rsidR="0013753A" w:rsidRPr="0013753A" w:rsidRDefault="0013753A" w:rsidP="0013753A">
      <w:pPr>
        <w:spacing w:after="0" w:line="240" w:lineRule="auto"/>
        <w:rPr>
          <w:rFonts w:ascii="Arial" w:hAnsi="Arial" w:cs="Arial"/>
          <w:b/>
          <w:bCs/>
          <w:lang w:eastAsia="en-GB"/>
        </w:rPr>
      </w:pPr>
      <w:r w:rsidRPr="0013753A">
        <w:rPr>
          <w:rFonts w:ascii="Arial" w:hAnsi="Arial" w:cs="Arial"/>
          <w:b/>
          <w:bCs/>
          <w:lang w:eastAsia="en-GB"/>
        </w:rPr>
        <w:t>By Essex County Council</w:t>
      </w:r>
    </w:p>
    <w:p w14:paraId="1C8D7C95" w14:textId="77777777" w:rsidR="0013753A" w:rsidRPr="0013753A" w:rsidRDefault="0013753A" w:rsidP="0013753A">
      <w:pPr>
        <w:spacing w:after="0" w:line="240" w:lineRule="auto"/>
        <w:rPr>
          <w:rFonts w:ascii="Arial" w:hAnsi="Arial" w:cs="Arial"/>
          <w:lang w:eastAsia="en-GB"/>
        </w:rPr>
      </w:pPr>
    </w:p>
    <w:p w14:paraId="7AF114E0" w14:textId="77777777" w:rsidR="0013753A" w:rsidRPr="0013753A" w:rsidRDefault="0013753A" w:rsidP="0013753A">
      <w:pPr>
        <w:tabs>
          <w:tab w:val="num" w:pos="729"/>
        </w:tabs>
        <w:spacing w:after="0" w:line="240" w:lineRule="auto"/>
        <w:ind w:left="714" w:hanging="357"/>
        <w:rPr>
          <w:rFonts w:ascii="Arial" w:eastAsia="Times New Roman" w:hAnsi="Arial" w:cs="Times New Roman"/>
          <w:lang w:eastAsia="en-GB"/>
        </w:rPr>
      </w:pPr>
      <w:r w:rsidRPr="0013753A">
        <w:rPr>
          <w:rFonts w:ascii="Arial" w:eastAsia="Times New Roman" w:hAnsi="Arial" w:cs="Times New Roman"/>
          <w:lang w:eastAsia="en-GB"/>
        </w:rPr>
        <w:t>Verbally (in appeal meetings)</w:t>
      </w:r>
    </w:p>
    <w:p w14:paraId="0DBAD0C9" w14:textId="77777777" w:rsidR="0013753A" w:rsidRPr="0013753A" w:rsidRDefault="0013753A" w:rsidP="0013753A">
      <w:pPr>
        <w:tabs>
          <w:tab w:val="num" w:pos="729"/>
        </w:tabs>
        <w:spacing w:after="0" w:line="240" w:lineRule="auto"/>
        <w:ind w:left="714" w:hanging="357"/>
        <w:rPr>
          <w:rFonts w:ascii="Arial" w:eastAsia="Times New Roman" w:hAnsi="Arial" w:cs="Times New Roman"/>
          <w:lang w:eastAsia="en-GB"/>
        </w:rPr>
      </w:pPr>
      <w:r w:rsidRPr="0013753A">
        <w:rPr>
          <w:rFonts w:ascii="Arial" w:eastAsia="Times New Roman" w:hAnsi="Arial" w:cs="Times New Roman"/>
          <w:lang w:eastAsia="en-GB"/>
        </w:rPr>
        <w:t>Electronically – via secure email</w:t>
      </w:r>
    </w:p>
    <w:p w14:paraId="52E868CA" w14:textId="77777777" w:rsidR="0013753A" w:rsidRPr="0013753A" w:rsidRDefault="0013753A" w:rsidP="0013753A">
      <w:pPr>
        <w:tabs>
          <w:tab w:val="num" w:pos="729"/>
        </w:tabs>
        <w:spacing w:after="0" w:line="240" w:lineRule="auto"/>
        <w:ind w:left="714" w:hanging="357"/>
        <w:rPr>
          <w:rFonts w:ascii="Arial" w:eastAsia="Times New Roman" w:hAnsi="Arial" w:cs="Times New Roman"/>
          <w:lang w:eastAsia="en-GB"/>
        </w:rPr>
      </w:pPr>
      <w:r w:rsidRPr="0013753A">
        <w:rPr>
          <w:rFonts w:ascii="Arial" w:eastAsia="Times New Roman" w:hAnsi="Arial" w:cs="Times New Roman"/>
          <w:lang w:eastAsia="en-GB"/>
        </w:rPr>
        <w:t>Hard copy – via post</w:t>
      </w:r>
    </w:p>
    <w:p w14:paraId="3908E8F2" w14:textId="77777777" w:rsidR="0013753A" w:rsidRPr="0013753A" w:rsidRDefault="0013753A" w:rsidP="0013753A">
      <w:pPr>
        <w:spacing w:after="0" w:line="240" w:lineRule="auto"/>
        <w:rPr>
          <w:rFonts w:ascii="Arial" w:eastAsia="Times New Roman" w:hAnsi="Arial" w:cs="Times New Roman"/>
          <w:b/>
          <w:bCs/>
          <w:lang w:eastAsia="en-GB"/>
        </w:rPr>
      </w:pPr>
    </w:p>
    <w:p w14:paraId="25DD6468" w14:textId="77777777" w:rsidR="0013753A" w:rsidRPr="0013753A" w:rsidRDefault="0013753A" w:rsidP="0013753A">
      <w:pPr>
        <w:spacing w:after="0" w:line="240" w:lineRule="auto"/>
        <w:rPr>
          <w:rFonts w:ascii="Arial" w:eastAsia="Times New Roman" w:hAnsi="Arial" w:cs="Times New Roman"/>
          <w:b/>
          <w:bCs/>
          <w:lang w:eastAsia="en-GB"/>
        </w:rPr>
      </w:pPr>
      <w:r w:rsidRPr="0013753A">
        <w:rPr>
          <w:rFonts w:ascii="Arial" w:eastAsia="Times New Roman" w:hAnsi="Arial" w:cs="Times New Roman"/>
          <w:b/>
          <w:bCs/>
          <w:lang w:eastAsia="en-GB"/>
        </w:rPr>
        <w:t>By Providers</w:t>
      </w:r>
    </w:p>
    <w:p w14:paraId="3961B11D" w14:textId="77777777" w:rsidR="0013753A" w:rsidRPr="0013753A" w:rsidRDefault="0013753A" w:rsidP="0013753A">
      <w:pPr>
        <w:spacing w:after="0" w:line="240" w:lineRule="auto"/>
        <w:rPr>
          <w:rFonts w:ascii="Arial" w:eastAsia="Times New Roman" w:hAnsi="Arial" w:cs="Times New Roman"/>
          <w:lang w:eastAsia="en-GB"/>
        </w:rPr>
      </w:pPr>
    </w:p>
    <w:p w14:paraId="73D47C60" w14:textId="77777777" w:rsidR="0013753A" w:rsidRPr="0013753A" w:rsidRDefault="0013753A" w:rsidP="0013753A">
      <w:pPr>
        <w:spacing w:after="0" w:line="240" w:lineRule="auto"/>
        <w:rPr>
          <w:rFonts w:ascii="Arial" w:hAnsi="Arial" w:cs="Arial"/>
          <w:lang w:eastAsia="en-GB"/>
        </w:rPr>
      </w:pPr>
      <w:r w:rsidRPr="0013753A">
        <w:rPr>
          <w:rFonts w:ascii="Arial" w:hAnsi="Arial" w:cs="Arial"/>
          <w:lang w:eastAsia="en-GB"/>
        </w:rPr>
        <w:t xml:space="preserve">Data is shared by the following </w:t>
      </w:r>
      <w:proofErr w:type="gramStart"/>
      <w:r w:rsidRPr="0013753A">
        <w:rPr>
          <w:rFonts w:ascii="Arial" w:hAnsi="Arial" w:cs="Arial"/>
          <w:lang w:eastAsia="en-GB"/>
        </w:rPr>
        <w:t>methods;</w:t>
      </w:r>
      <w:proofErr w:type="gramEnd"/>
    </w:p>
    <w:p w14:paraId="39B45CB8" w14:textId="77777777" w:rsidR="0013753A" w:rsidRPr="0013753A" w:rsidRDefault="0013753A" w:rsidP="0013753A">
      <w:pPr>
        <w:spacing w:after="0" w:line="240" w:lineRule="auto"/>
        <w:rPr>
          <w:rFonts w:ascii="Arial" w:hAnsi="Arial" w:cs="Arial"/>
          <w:lang w:eastAsia="en-GB"/>
        </w:rPr>
      </w:pPr>
    </w:p>
    <w:p w14:paraId="5755E3C5" w14:textId="77777777" w:rsidR="0013753A" w:rsidRPr="0013753A" w:rsidRDefault="0013753A" w:rsidP="0013753A">
      <w:pPr>
        <w:tabs>
          <w:tab w:val="num" w:pos="729"/>
        </w:tabs>
        <w:spacing w:after="0" w:line="240" w:lineRule="auto"/>
        <w:ind w:left="714" w:hanging="357"/>
        <w:rPr>
          <w:rFonts w:ascii="Arial" w:eastAsia="Times New Roman" w:hAnsi="Arial" w:cs="Times New Roman"/>
          <w:lang w:eastAsia="en-GB"/>
        </w:rPr>
      </w:pPr>
      <w:r w:rsidRPr="0013753A">
        <w:rPr>
          <w:rFonts w:ascii="Arial" w:eastAsia="Times New Roman" w:hAnsi="Arial" w:cs="Times New Roman"/>
          <w:lang w:eastAsia="en-GB"/>
        </w:rPr>
        <w:t>Verbally (in appeal meetings)</w:t>
      </w:r>
    </w:p>
    <w:p w14:paraId="150FF01C" w14:textId="77777777" w:rsidR="0013753A" w:rsidRPr="0013753A" w:rsidRDefault="0013753A" w:rsidP="0013753A">
      <w:pPr>
        <w:tabs>
          <w:tab w:val="num" w:pos="729"/>
        </w:tabs>
        <w:spacing w:after="0" w:line="240" w:lineRule="auto"/>
        <w:ind w:left="714" w:hanging="357"/>
        <w:rPr>
          <w:rFonts w:ascii="Arial" w:eastAsia="Times New Roman" w:hAnsi="Arial" w:cs="Times New Roman"/>
          <w:lang w:eastAsia="en-GB"/>
        </w:rPr>
      </w:pPr>
      <w:r w:rsidRPr="0013753A">
        <w:rPr>
          <w:rFonts w:ascii="Arial" w:eastAsia="Times New Roman" w:hAnsi="Arial" w:cs="Times New Roman"/>
          <w:lang w:eastAsia="en-GB"/>
        </w:rPr>
        <w:t>Electronically – via secure email</w:t>
      </w:r>
    </w:p>
    <w:p w14:paraId="1F7B1919" w14:textId="77777777" w:rsidR="0013753A" w:rsidRPr="0013753A" w:rsidRDefault="0013753A" w:rsidP="0013753A">
      <w:pPr>
        <w:tabs>
          <w:tab w:val="num" w:pos="729"/>
        </w:tabs>
        <w:spacing w:after="0" w:line="240" w:lineRule="auto"/>
        <w:ind w:left="714" w:hanging="357"/>
        <w:rPr>
          <w:rFonts w:ascii="Arial" w:eastAsia="Times New Roman" w:hAnsi="Arial" w:cs="Times New Roman"/>
          <w:lang w:eastAsia="en-GB"/>
        </w:rPr>
      </w:pPr>
      <w:r w:rsidRPr="0013753A">
        <w:rPr>
          <w:rFonts w:ascii="Arial" w:eastAsia="Times New Roman" w:hAnsi="Arial" w:cs="Times New Roman"/>
          <w:lang w:eastAsia="en-GB"/>
        </w:rPr>
        <w:t>Hard copy – via post</w:t>
      </w:r>
    </w:p>
    <w:p w14:paraId="507E8D07" w14:textId="77777777" w:rsidR="0013753A" w:rsidRPr="0013753A" w:rsidRDefault="0013753A" w:rsidP="0013753A">
      <w:pPr>
        <w:spacing w:after="0" w:line="240" w:lineRule="auto"/>
        <w:rPr>
          <w:rFonts w:ascii="Arial" w:eastAsia="Times New Roman" w:hAnsi="Arial" w:cs="Arial"/>
          <w:lang w:eastAsia="en-GB"/>
        </w:rPr>
      </w:pPr>
    </w:p>
    <w:p w14:paraId="21F5212F" w14:textId="77777777" w:rsidR="0013753A" w:rsidRPr="0013753A" w:rsidRDefault="0013753A" w:rsidP="0013753A">
      <w:pPr>
        <w:tabs>
          <w:tab w:val="right" w:leader="dot" w:pos="8505"/>
          <w:tab w:val="right" w:leader="dot" w:pos="9923"/>
        </w:tabs>
        <w:spacing w:after="0" w:line="240" w:lineRule="auto"/>
        <w:rPr>
          <w:rFonts w:ascii="Tahoma" w:eastAsia="Times New Roman" w:hAnsi="Tahoma" w:cs="Tahoma"/>
          <w:b/>
          <w:color w:val="FF0000"/>
          <w:lang w:val="en" w:eastAsia="en-GB"/>
        </w:rPr>
      </w:pPr>
    </w:p>
    <w:p w14:paraId="5406C12B" w14:textId="77777777" w:rsidR="0013753A" w:rsidRPr="0013753A" w:rsidRDefault="0013753A" w:rsidP="0013753A">
      <w:pPr>
        <w:spacing w:after="0" w:line="240" w:lineRule="auto"/>
        <w:rPr>
          <w:rFonts w:ascii="Arial" w:eastAsia="Times" w:hAnsi="Arial" w:cs="Times New Roman"/>
          <w:b/>
          <w:lang w:eastAsia="en-GB"/>
        </w:rPr>
      </w:pPr>
      <w:r w:rsidRPr="0013753A">
        <w:rPr>
          <w:rFonts w:ascii="Arial" w:eastAsia="Times" w:hAnsi="Arial" w:cs="Times New Roman"/>
          <w:b/>
          <w:lang w:eastAsia="en-GB"/>
        </w:rPr>
        <w:t xml:space="preserve">3.3 Data retention and deletion </w:t>
      </w:r>
    </w:p>
    <w:p w14:paraId="222D7832" w14:textId="77777777" w:rsidR="0013753A" w:rsidRPr="0013753A" w:rsidRDefault="0013753A" w:rsidP="0013753A">
      <w:pPr>
        <w:spacing w:after="0" w:line="240" w:lineRule="auto"/>
        <w:rPr>
          <w:rFonts w:ascii="Arial" w:hAnsi="Arial" w:cs="Arial"/>
          <w:lang w:eastAsia="en-GB"/>
        </w:rPr>
      </w:pPr>
      <w:r w:rsidRPr="0013753A">
        <w:rPr>
          <w:rFonts w:ascii="Arial" w:hAnsi="Arial" w:cs="Arial"/>
          <w:lang w:eastAsia="en-GB"/>
        </w:rPr>
        <w:t>Essex County Council (ECC) is required to keep information on children and young people in line with the DfE’s Management Information guidance. As the Data Controller ECC will retain children and young people’s information up to the age of 25 should the young person have learning difficulties or disabilities.</w:t>
      </w:r>
    </w:p>
    <w:p w14:paraId="4568ED61" w14:textId="77777777" w:rsidR="0013753A" w:rsidRPr="0013753A" w:rsidRDefault="0013753A" w:rsidP="0013753A">
      <w:pPr>
        <w:spacing w:after="0" w:line="240" w:lineRule="auto"/>
        <w:rPr>
          <w:rFonts w:ascii="Arial" w:hAnsi="Arial" w:cs="Arial"/>
          <w:lang w:eastAsia="en-GB"/>
        </w:rPr>
      </w:pPr>
    </w:p>
    <w:p w14:paraId="65678C8F" w14:textId="77777777" w:rsidR="0013753A" w:rsidRPr="0013753A" w:rsidRDefault="0013753A" w:rsidP="0013753A">
      <w:pPr>
        <w:spacing w:after="0" w:line="240" w:lineRule="auto"/>
        <w:rPr>
          <w:rFonts w:ascii="Arial" w:hAnsi="Arial" w:cs="Arial"/>
          <w:lang w:eastAsia="en-GB"/>
        </w:rPr>
      </w:pPr>
      <w:r w:rsidRPr="0013753A">
        <w:rPr>
          <w:rFonts w:ascii="Arial" w:hAnsi="Arial" w:cs="Arial"/>
          <w:lang w:eastAsia="en-GB"/>
        </w:rPr>
        <w:t xml:space="preserve">Education Transport and Awards team are currently reviewing their data retention and deletion policy as part of an overarching systems architecture review. At time of writing, the data held within the Capita ONE software system is not deleted. </w:t>
      </w:r>
    </w:p>
    <w:p w14:paraId="5088407C" w14:textId="77777777" w:rsidR="0013753A" w:rsidRPr="0013753A" w:rsidRDefault="0013753A" w:rsidP="0013753A">
      <w:pPr>
        <w:spacing w:after="0" w:line="240" w:lineRule="auto"/>
        <w:rPr>
          <w:rFonts w:ascii="Arial" w:hAnsi="Arial" w:cs="Arial"/>
          <w:lang w:eastAsia="en-GB"/>
        </w:rPr>
      </w:pPr>
    </w:p>
    <w:p w14:paraId="161EBC87" w14:textId="77777777" w:rsidR="0013753A" w:rsidRPr="0013753A" w:rsidRDefault="0013753A" w:rsidP="0013753A">
      <w:pPr>
        <w:tabs>
          <w:tab w:val="num" w:pos="1440"/>
        </w:tabs>
        <w:spacing w:after="0" w:line="240" w:lineRule="auto"/>
        <w:rPr>
          <w:rFonts w:ascii="Arial" w:eastAsia="Times" w:hAnsi="Arial" w:cs="Times New Roman"/>
          <w:b/>
          <w:lang w:eastAsia="en-GB"/>
        </w:rPr>
      </w:pPr>
      <w:r w:rsidRPr="0013753A">
        <w:rPr>
          <w:rFonts w:ascii="Arial" w:eastAsia="Times" w:hAnsi="Arial" w:cs="Times New Roman"/>
          <w:b/>
          <w:lang w:eastAsia="en-GB"/>
        </w:rPr>
        <w:t xml:space="preserve">3.5 Other </w:t>
      </w:r>
    </w:p>
    <w:p w14:paraId="3433349A" w14:textId="5ACF3474" w:rsidR="0013753A" w:rsidRPr="0013753A" w:rsidRDefault="0013753A" w:rsidP="0013753A">
      <w:pPr>
        <w:numPr>
          <w:ilvl w:val="0"/>
          <w:numId w:val="1"/>
        </w:numPr>
        <w:spacing w:after="0" w:line="240" w:lineRule="auto"/>
        <w:rPr>
          <w:rFonts w:ascii="Arial" w:eastAsia="Times" w:hAnsi="Arial" w:cs="Arial"/>
          <w:lang w:eastAsia="en-GB"/>
        </w:rPr>
      </w:pPr>
      <w:r w:rsidRPr="0013753A">
        <w:rPr>
          <w:rFonts w:ascii="Arial" w:eastAsia="Times" w:hAnsi="Arial" w:cs="Arial"/>
          <w:lang w:eastAsia="en-GB"/>
        </w:rPr>
        <w:t xml:space="preserve">Please refer to Section 3, 4, 5, 9 and 10 of the overarching Education and Learning Information Sharing Protocol. </w:t>
      </w:r>
    </w:p>
    <w:p w14:paraId="2B75BC35" w14:textId="77777777" w:rsidR="0013753A" w:rsidRPr="0013753A" w:rsidRDefault="0013753A" w:rsidP="0013753A">
      <w:pPr>
        <w:tabs>
          <w:tab w:val="num" w:pos="1440"/>
        </w:tabs>
        <w:spacing w:after="0" w:line="240" w:lineRule="auto"/>
        <w:rPr>
          <w:rFonts w:ascii="Arial" w:eastAsia="Times" w:hAnsi="Arial" w:cs="Times New Roman"/>
          <w:lang w:eastAsia="en-GB"/>
        </w:rPr>
      </w:pPr>
    </w:p>
    <w:p w14:paraId="5EC202F0" w14:textId="77777777" w:rsidR="0013753A" w:rsidRPr="0013753A" w:rsidRDefault="0013753A" w:rsidP="0013753A">
      <w:pPr>
        <w:spacing w:after="0" w:line="240" w:lineRule="auto"/>
        <w:rPr>
          <w:rFonts w:ascii="Arial" w:eastAsia="Times New Roman" w:hAnsi="Arial" w:cs="Times New Roman"/>
          <w:b/>
          <w:lang w:eastAsia="en-GB"/>
        </w:rPr>
      </w:pPr>
      <w:r w:rsidRPr="0013753A">
        <w:rPr>
          <w:rFonts w:ascii="Arial" w:eastAsia="Times New Roman" w:hAnsi="Arial" w:cs="Times New Roman"/>
          <w:b/>
          <w:lang w:eastAsia="en-GB"/>
        </w:rPr>
        <w:t>4. Essex County Council Local Contacts</w:t>
      </w:r>
    </w:p>
    <w:p w14:paraId="53F7882E" w14:textId="77777777" w:rsidR="0013753A" w:rsidRPr="0013753A" w:rsidRDefault="0013753A" w:rsidP="0013753A">
      <w:pPr>
        <w:spacing w:after="0" w:line="240" w:lineRule="auto"/>
        <w:rPr>
          <w:rFonts w:ascii="Arial" w:eastAsia="Times New Roman" w:hAnsi="Arial" w:cs="Times New Roman"/>
          <w:color w:val="000000"/>
          <w:lang w:eastAsia="en-GB"/>
        </w:rPr>
      </w:pPr>
    </w:p>
    <w:p w14:paraId="5A302221" w14:textId="77777777" w:rsidR="0013753A" w:rsidRPr="0013753A" w:rsidRDefault="0013753A" w:rsidP="0013753A">
      <w:pPr>
        <w:spacing w:after="0" w:line="240" w:lineRule="auto"/>
        <w:rPr>
          <w:rFonts w:ascii="Arial" w:eastAsia="Times New Roman" w:hAnsi="Arial" w:cs="Times New Roman"/>
          <w:color w:val="000000"/>
          <w:lang w:eastAsia="en-GB"/>
        </w:rPr>
      </w:pPr>
      <w:r w:rsidRPr="0013753A">
        <w:rPr>
          <w:rFonts w:ascii="Arial" w:eastAsia="Times New Roman" w:hAnsi="Arial" w:cs="Times New Roman"/>
          <w:color w:val="000000"/>
          <w:lang w:eastAsia="en-GB"/>
        </w:rPr>
        <w:t>Person/s responsible for sharing information within Essex County Council.</w:t>
      </w:r>
    </w:p>
    <w:p w14:paraId="039A2887" w14:textId="77777777" w:rsidR="0013753A" w:rsidRPr="0013753A" w:rsidRDefault="0013753A" w:rsidP="0013753A">
      <w:pPr>
        <w:spacing w:after="0" w:line="240" w:lineRule="auto"/>
        <w:rPr>
          <w:rFonts w:ascii="Arial" w:eastAsia="Times New Roman" w:hAnsi="Arial" w:cs="Times New Roman"/>
          <w:color w:val="000000"/>
          <w:lang w:eastAsia="en-GB"/>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4"/>
        <w:gridCol w:w="2092"/>
        <w:gridCol w:w="3720"/>
        <w:gridCol w:w="1808"/>
      </w:tblGrid>
      <w:tr w:rsidR="0013753A" w:rsidRPr="0013753A" w14:paraId="1F5212E8" w14:textId="77777777" w:rsidTr="00F15A29">
        <w:tc>
          <w:tcPr>
            <w:tcW w:w="1594" w:type="dxa"/>
            <w:shd w:val="clear" w:color="auto" w:fill="auto"/>
          </w:tcPr>
          <w:p w14:paraId="4C118308" w14:textId="77777777" w:rsidR="0013753A" w:rsidRPr="0013753A" w:rsidRDefault="0013753A" w:rsidP="0013753A">
            <w:pPr>
              <w:spacing w:after="240" w:line="240" w:lineRule="auto"/>
              <w:rPr>
                <w:rFonts w:ascii="Arial" w:eastAsia="Times New Roman" w:hAnsi="Arial" w:cs="Times New Roman"/>
                <w:b/>
                <w:lang w:eastAsia="en-GB"/>
              </w:rPr>
            </w:pPr>
            <w:r w:rsidRPr="0013753A">
              <w:rPr>
                <w:rFonts w:ascii="Arial" w:eastAsia="Times New Roman" w:hAnsi="Arial" w:cs="Times New Roman"/>
                <w:b/>
                <w:lang w:eastAsia="en-GB"/>
              </w:rPr>
              <w:t xml:space="preserve">Name </w:t>
            </w:r>
          </w:p>
        </w:tc>
        <w:tc>
          <w:tcPr>
            <w:tcW w:w="2092" w:type="dxa"/>
            <w:shd w:val="clear" w:color="auto" w:fill="auto"/>
          </w:tcPr>
          <w:p w14:paraId="56DCA864" w14:textId="77777777" w:rsidR="0013753A" w:rsidRPr="0013753A" w:rsidRDefault="0013753A" w:rsidP="0013753A">
            <w:pPr>
              <w:spacing w:after="240" w:line="240" w:lineRule="auto"/>
              <w:rPr>
                <w:rFonts w:ascii="Arial" w:eastAsia="Times New Roman" w:hAnsi="Arial" w:cs="Times New Roman"/>
                <w:b/>
                <w:lang w:eastAsia="en-GB"/>
              </w:rPr>
            </w:pPr>
            <w:r w:rsidRPr="0013753A">
              <w:rPr>
                <w:rFonts w:ascii="Arial" w:eastAsia="Times New Roman" w:hAnsi="Arial" w:cs="Times New Roman"/>
                <w:b/>
                <w:lang w:eastAsia="en-GB"/>
              </w:rPr>
              <w:t>Role</w:t>
            </w:r>
          </w:p>
        </w:tc>
        <w:tc>
          <w:tcPr>
            <w:tcW w:w="3720" w:type="dxa"/>
            <w:shd w:val="clear" w:color="auto" w:fill="auto"/>
          </w:tcPr>
          <w:p w14:paraId="6A34E00A" w14:textId="77777777" w:rsidR="0013753A" w:rsidRPr="0013753A" w:rsidRDefault="0013753A" w:rsidP="0013753A">
            <w:pPr>
              <w:spacing w:after="240" w:line="240" w:lineRule="auto"/>
              <w:rPr>
                <w:rFonts w:ascii="Arial" w:eastAsia="Times New Roman" w:hAnsi="Arial" w:cs="Times New Roman"/>
                <w:b/>
                <w:lang w:eastAsia="en-GB"/>
              </w:rPr>
            </w:pPr>
            <w:r w:rsidRPr="0013753A">
              <w:rPr>
                <w:rFonts w:ascii="Arial" w:eastAsia="Times New Roman" w:hAnsi="Arial" w:cs="Times New Roman"/>
                <w:b/>
                <w:lang w:eastAsia="en-GB"/>
              </w:rPr>
              <w:t>Contact email</w:t>
            </w:r>
          </w:p>
        </w:tc>
        <w:tc>
          <w:tcPr>
            <w:tcW w:w="1808" w:type="dxa"/>
            <w:shd w:val="clear" w:color="auto" w:fill="auto"/>
          </w:tcPr>
          <w:p w14:paraId="0983C610" w14:textId="77777777" w:rsidR="0013753A" w:rsidRPr="0013753A" w:rsidRDefault="0013753A" w:rsidP="0013753A">
            <w:pPr>
              <w:spacing w:after="240" w:line="240" w:lineRule="auto"/>
              <w:rPr>
                <w:rFonts w:ascii="Arial" w:eastAsia="Times New Roman" w:hAnsi="Arial" w:cs="Times New Roman"/>
                <w:b/>
                <w:lang w:eastAsia="en-GB"/>
              </w:rPr>
            </w:pPr>
            <w:r w:rsidRPr="0013753A">
              <w:rPr>
                <w:rFonts w:ascii="Arial" w:eastAsia="Times New Roman" w:hAnsi="Arial" w:cs="Times New Roman"/>
                <w:b/>
                <w:lang w:eastAsia="en-GB"/>
              </w:rPr>
              <w:t xml:space="preserve">Contact no. </w:t>
            </w:r>
          </w:p>
        </w:tc>
      </w:tr>
      <w:tr w:rsidR="004139DC" w:rsidRPr="0013753A" w14:paraId="27C44D6B" w14:textId="77777777" w:rsidTr="00F15A29">
        <w:tc>
          <w:tcPr>
            <w:tcW w:w="1594" w:type="dxa"/>
            <w:tcBorders>
              <w:top w:val="single" w:sz="4" w:space="0" w:color="auto"/>
              <w:left w:val="single" w:sz="4" w:space="0" w:color="auto"/>
              <w:bottom w:val="single" w:sz="4" w:space="0" w:color="auto"/>
              <w:right w:val="single" w:sz="4" w:space="0" w:color="auto"/>
            </w:tcBorders>
            <w:shd w:val="clear" w:color="auto" w:fill="auto"/>
          </w:tcPr>
          <w:p w14:paraId="2AABFF83" w14:textId="2E0B7ECE" w:rsidR="004139DC" w:rsidRPr="0013753A" w:rsidRDefault="004139DC" w:rsidP="004139DC">
            <w:pPr>
              <w:spacing w:after="240" w:line="240" w:lineRule="auto"/>
              <w:rPr>
                <w:rFonts w:ascii="Arial" w:eastAsia="Times New Roman" w:hAnsi="Arial" w:cs="Times New Roman"/>
                <w:lang w:eastAsia="en-GB"/>
              </w:rPr>
            </w:pPr>
            <w:r w:rsidRPr="0013753A">
              <w:rPr>
                <w:rFonts w:ascii="Arial" w:eastAsia="Times New Roman" w:hAnsi="Arial" w:cs="Times New Roman"/>
                <w:b/>
                <w:lang w:eastAsia="en-GB"/>
              </w:rPr>
              <w:t>Shamsun Noor</w:t>
            </w: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186DD22D" w14:textId="77777777" w:rsidR="004139DC" w:rsidRPr="0013753A" w:rsidRDefault="004139DC" w:rsidP="004139DC">
            <w:pPr>
              <w:spacing w:after="240" w:line="240" w:lineRule="auto"/>
              <w:rPr>
                <w:rFonts w:ascii="Arial" w:eastAsia="Times New Roman" w:hAnsi="Arial" w:cs="Times New Roman"/>
                <w:b/>
                <w:lang w:eastAsia="en-GB"/>
              </w:rPr>
            </w:pPr>
            <w:r w:rsidRPr="0013753A">
              <w:rPr>
                <w:rFonts w:ascii="Arial" w:eastAsia="Times New Roman" w:hAnsi="Arial" w:cs="Times New Roman"/>
                <w:b/>
                <w:lang w:eastAsia="en-GB"/>
              </w:rPr>
              <w:t>Head of Operations</w:t>
            </w:r>
          </w:p>
          <w:p w14:paraId="23760508" w14:textId="0A0C643B" w:rsidR="004139DC" w:rsidRPr="0013753A" w:rsidRDefault="004139DC" w:rsidP="004139DC">
            <w:pPr>
              <w:spacing w:after="240" w:line="240" w:lineRule="auto"/>
              <w:rPr>
                <w:rFonts w:ascii="Arial" w:eastAsia="Times New Roman" w:hAnsi="Arial" w:cs="Times New Roman"/>
                <w:lang w:eastAsia="en-GB"/>
              </w:rPr>
            </w:pPr>
          </w:p>
        </w:tc>
        <w:tc>
          <w:tcPr>
            <w:tcW w:w="3720" w:type="dxa"/>
            <w:tcBorders>
              <w:top w:val="single" w:sz="4" w:space="0" w:color="auto"/>
              <w:left w:val="single" w:sz="4" w:space="0" w:color="auto"/>
              <w:bottom w:val="single" w:sz="4" w:space="0" w:color="auto"/>
              <w:right w:val="single" w:sz="4" w:space="0" w:color="auto"/>
            </w:tcBorders>
            <w:shd w:val="clear" w:color="auto" w:fill="auto"/>
          </w:tcPr>
          <w:p w14:paraId="34DD6E4F" w14:textId="4824B84D" w:rsidR="004139DC" w:rsidRPr="0013753A" w:rsidRDefault="00000000" w:rsidP="004139DC">
            <w:pPr>
              <w:spacing w:after="240" w:line="240" w:lineRule="auto"/>
            </w:pPr>
            <w:hyperlink r:id="rId25" w:history="1">
              <w:r w:rsidR="004139DC" w:rsidRPr="0013753A">
                <w:rPr>
                  <w:rFonts w:ascii="Arial" w:eastAsia="Times New Roman" w:hAnsi="Arial" w:cs="Times New Roman"/>
                  <w:b/>
                  <w:color w:val="0000FF" w:themeColor="hyperlink"/>
                  <w:u w:val="single"/>
                  <w:lang w:eastAsia="en-GB"/>
                </w:rPr>
                <w:t>shamsun.noor@essex.gov.uk</w:t>
              </w:r>
            </w:hyperlink>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2DDD8F04" w14:textId="1BD65BAF" w:rsidR="004139DC" w:rsidRPr="0013753A" w:rsidRDefault="004139DC" w:rsidP="004139DC">
            <w:pPr>
              <w:spacing w:after="240" w:line="240" w:lineRule="auto"/>
              <w:rPr>
                <w:rFonts w:ascii="Arial" w:hAnsi="Arial" w:cs="Arial"/>
              </w:rPr>
            </w:pPr>
            <w:r w:rsidRPr="0013753A">
              <w:rPr>
                <w:rFonts w:ascii="Arial" w:eastAsia="Times New Roman" w:hAnsi="Arial" w:cs="Times New Roman"/>
                <w:b/>
                <w:lang w:eastAsia="en-GB"/>
              </w:rPr>
              <w:t>033301 32246</w:t>
            </w:r>
          </w:p>
        </w:tc>
      </w:tr>
    </w:tbl>
    <w:p w14:paraId="30DAC7DB" w14:textId="77777777" w:rsidR="0013753A" w:rsidRPr="0013753A" w:rsidRDefault="0013753A" w:rsidP="0013753A">
      <w:pPr>
        <w:spacing w:after="0" w:line="240" w:lineRule="auto"/>
        <w:rPr>
          <w:rFonts w:ascii="Arial" w:eastAsia="Times New Roman" w:hAnsi="Arial" w:cs="Times New Roman"/>
          <w:b/>
          <w:color w:val="000000"/>
          <w:lang w:eastAsia="en-GB"/>
        </w:rPr>
      </w:pPr>
    </w:p>
    <w:p w14:paraId="5431E90F" w14:textId="77777777" w:rsidR="0013753A" w:rsidRPr="0013753A" w:rsidRDefault="0013753A" w:rsidP="0013753A">
      <w:pPr>
        <w:spacing w:after="0" w:line="240" w:lineRule="auto"/>
        <w:rPr>
          <w:rFonts w:ascii="Arial" w:eastAsia="Times" w:hAnsi="Arial" w:cs="Arial"/>
          <w:b/>
          <w:color w:val="FF0000"/>
          <w:lang w:eastAsia="en-GB"/>
        </w:rPr>
      </w:pPr>
    </w:p>
    <w:p w14:paraId="19C6CFC0" w14:textId="77777777" w:rsidR="0013753A" w:rsidRPr="0013753A" w:rsidRDefault="0013753A" w:rsidP="0013753A">
      <w:pPr>
        <w:rPr>
          <w:rFonts w:ascii="Arial" w:eastAsia="Times New Roman" w:hAnsi="Arial" w:cs="Times New Roman"/>
          <w:b/>
          <w:sz w:val="24"/>
          <w:szCs w:val="24"/>
          <w:lang w:eastAsia="en-GB"/>
        </w:rPr>
      </w:pPr>
    </w:p>
    <w:p w14:paraId="284ADF95" w14:textId="77777777" w:rsidR="00CD7ED8" w:rsidRDefault="00CD7ED8" w:rsidP="00046D39">
      <w:pPr>
        <w:rPr>
          <w:rFonts w:ascii="Arial" w:eastAsia="Times" w:hAnsi="Arial" w:cs="Arial"/>
          <w:b/>
          <w:sz w:val="24"/>
          <w:szCs w:val="24"/>
          <w:lang w:eastAsia="en-GB"/>
        </w:rPr>
      </w:pPr>
    </w:p>
    <w:p w14:paraId="72A7EDDB" w14:textId="04D1578A" w:rsidR="00046D39" w:rsidRPr="0032009A" w:rsidRDefault="00000000" w:rsidP="00046D39">
      <w:pPr>
        <w:rPr>
          <w:rFonts w:ascii="Arial" w:eastAsia="Times" w:hAnsi="Arial" w:cs="Arial"/>
          <w:b/>
          <w:sz w:val="24"/>
          <w:szCs w:val="24"/>
          <w:lang w:eastAsia="en-GB"/>
        </w:rPr>
      </w:pPr>
      <w:hyperlink r:id="rId26" w:history="1">
        <w:r w:rsidR="00046D39" w:rsidRPr="000206A1">
          <w:rPr>
            <w:rStyle w:val="Hyperlink"/>
            <w:rFonts w:ascii="Arial" w:eastAsia="Times" w:hAnsi="Arial" w:cs="Arial"/>
            <w:b/>
            <w:sz w:val="24"/>
            <w:szCs w:val="24"/>
            <w:lang w:eastAsia="en-GB"/>
          </w:rPr>
          <w:t>Regulatory Compliance – Pupil Work Permits</w:t>
        </w:r>
      </w:hyperlink>
    </w:p>
    <w:p w14:paraId="2F5CD1A9" w14:textId="77777777" w:rsidR="00046D39" w:rsidRPr="0032009A" w:rsidRDefault="00046D39" w:rsidP="00046D39">
      <w:pPr>
        <w:pStyle w:val="ListParagraph"/>
        <w:numPr>
          <w:ilvl w:val="0"/>
          <w:numId w:val="20"/>
        </w:numPr>
        <w:rPr>
          <w:rFonts w:ascii="Arial" w:eastAsia="Times" w:hAnsi="Arial" w:cs="Arial"/>
          <w:b/>
          <w:sz w:val="24"/>
          <w:szCs w:val="24"/>
          <w:lang w:eastAsia="en-GB"/>
        </w:rPr>
      </w:pPr>
      <w:r w:rsidRPr="0032009A">
        <w:rPr>
          <w:rFonts w:ascii="Arial" w:eastAsia="Times" w:hAnsi="Arial" w:cs="Arial"/>
          <w:b/>
          <w:sz w:val="24"/>
          <w:szCs w:val="24"/>
          <w:lang w:eastAsia="en-GB"/>
        </w:rPr>
        <w:t xml:space="preserve">Purpose for Information Sharing </w:t>
      </w:r>
    </w:p>
    <w:p w14:paraId="16E417D7" w14:textId="77777777" w:rsidR="00046D39" w:rsidRPr="0032009A" w:rsidRDefault="00046D39" w:rsidP="00046D39">
      <w:pPr>
        <w:pStyle w:val="ListParagraph"/>
        <w:spacing w:after="0" w:line="240" w:lineRule="auto"/>
        <w:rPr>
          <w:rFonts w:ascii="Arial" w:eastAsia="Times" w:hAnsi="Arial" w:cs="Arial"/>
          <w:b/>
          <w:sz w:val="24"/>
          <w:szCs w:val="24"/>
          <w:lang w:eastAsia="en-GB"/>
        </w:rPr>
      </w:pPr>
    </w:p>
    <w:p w14:paraId="4773459B" w14:textId="77777777" w:rsidR="00046D39" w:rsidRPr="0032009A" w:rsidRDefault="00046D39" w:rsidP="00046D39">
      <w:pPr>
        <w:spacing w:after="0" w:line="240" w:lineRule="auto"/>
        <w:rPr>
          <w:rFonts w:ascii="Arial" w:eastAsia="Times" w:hAnsi="Arial" w:cs="Arial"/>
          <w:sz w:val="24"/>
          <w:szCs w:val="24"/>
          <w:lang w:eastAsia="en-GB"/>
        </w:rPr>
      </w:pPr>
      <w:r w:rsidRPr="0032009A">
        <w:rPr>
          <w:rFonts w:ascii="Arial" w:eastAsia="Times" w:hAnsi="Arial" w:cs="Arial"/>
          <w:sz w:val="24"/>
          <w:szCs w:val="24"/>
          <w:lang w:eastAsia="en-GB"/>
        </w:rPr>
        <w:t>The purpose for sharing information between Essex County Council’s Statutory and Regulatory Customer Services is to inform education providers of the award of a pupil work permit following an application by the parent/carer/guardian. A permit must be applied for and awarded to permit a child to be employed.</w:t>
      </w:r>
    </w:p>
    <w:p w14:paraId="2C42357C" w14:textId="77777777" w:rsidR="00046D39" w:rsidRPr="0032009A" w:rsidRDefault="00046D39" w:rsidP="00046D39">
      <w:pPr>
        <w:rPr>
          <w:sz w:val="24"/>
          <w:szCs w:val="24"/>
        </w:rPr>
      </w:pPr>
    </w:p>
    <w:p w14:paraId="030A984A" w14:textId="77777777" w:rsidR="00046D39" w:rsidRPr="0032009A" w:rsidRDefault="00046D39" w:rsidP="00046D39">
      <w:pPr>
        <w:pStyle w:val="ListParagraph"/>
        <w:numPr>
          <w:ilvl w:val="0"/>
          <w:numId w:val="20"/>
        </w:numPr>
        <w:spacing w:after="0" w:line="240" w:lineRule="auto"/>
        <w:rPr>
          <w:rFonts w:ascii="Arial" w:eastAsia="Times" w:hAnsi="Arial" w:cs="Arial"/>
          <w:b/>
          <w:sz w:val="24"/>
          <w:szCs w:val="24"/>
          <w:lang w:eastAsia="en-GB"/>
        </w:rPr>
      </w:pPr>
      <w:r w:rsidRPr="0032009A">
        <w:rPr>
          <w:rFonts w:ascii="Arial" w:eastAsia="Times" w:hAnsi="Arial" w:cs="Arial"/>
          <w:b/>
          <w:sz w:val="24"/>
          <w:szCs w:val="24"/>
          <w:lang w:eastAsia="en-GB"/>
        </w:rPr>
        <w:t>Legality</w:t>
      </w:r>
    </w:p>
    <w:p w14:paraId="4880F1E0" w14:textId="77777777" w:rsidR="00046D39" w:rsidRPr="0032009A" w:rsidRDefault="00046D39" w:rsidP="00046D39">
      <w:pPr>
        <w:pStyle w:val="ListParagraph"/>
        <w:spacing w:after="0" w:line="240" w:lineRule="auto"/>
        <w:ind w:left="1080"/>
        <w:rPr>
          <w:rFonts w:ascii="Arial" w:eastAsia="Times" w:hAnsi="Arial" w:cs="Arial"/>
          <w:b/>
          <w:sz w:val="24"/>
          <w:szCs w:val="24"/>
          <w:lang w:eastAsia="en-GB"/>
        </w:rPr>
      </w:pPr>
    </w:p>
    <w:p w14:paraId="15CBF18D" w14:textId="77777777" w:rsidR="00046D39" w:rsidRPr="0032009A" w:rsidRDefault="00046D39" w:rsidP="00046D39">
      <w:pPr>
        <w:spacing w:after="0" w:line="240" w:lineRule="auto"/>
        <w:rPr>
          <w:rFonts w:ascii="Arial" w:eastAsia="Times" w:hAnsi="Arial" w:cs="Arial"/>
          <w:sz w:val="24"/>
          <w:szCs w:val="24"/>
          <w:lang w:eastAsia="en-GB"/>
        </w:rPr>
      </w:pPr>
      <w:r w:rsidRPr="0032009A">
        <w:rPr>
          <w:rFonts w:ascii="Arial" w:eastAsia="Times" w:hAnsi="Arial" w:cs="Arial"/>
          <w:color w:val="000000" w:themeColor="text1"/>
          <w:sz w:val="24"/>
          <w:szCs w:val="24"/>
          <w:lang w:eastAsia="en-GB"/>
        </w:rPr>
        <w:t xml:space="preserve">Data sharing is undertaken in compliance with </w:t>
      </w:r>
      <w:r w:rsidRPr="0032009A">
        <w:rPr>
          <w:rFonts w:ascii="Arial" w:eastAsia="Times" w:hAnsi="Arial" w:cs="Arial"/>
          <w:sz w:val="24"/>
          <w:szCs w:val="24"/>
          <w:lang w:eastAsia="en-GB"/>
        </w:rPr>
        <w:t>the Data Protection Act 2018 (GDPR). The legal conditions for processing are:</w:t>
      </w:r>
    </w:p>
    <w:p w14:paraId="4BFE6A2A" w14:textId="77777777" w:rsidR="00046D39" w:rsidRPr="0032009A" w:rsidRDefault="00046D39" w:rsidP="00046D39">
      <w:pPr>
        <w:spacing w:after="0" w:line="240" w:lineRule="auto"/>
        <w:rPr>
          <w:rFonts w:ascii="Arial" w:eastAsia="Times" w:hAnsi="Arial" w:cs="Arial"/>
          <w:sz w:val="24"/>
          <w:szCs w:val="24"/>
          <w:lang w:eastAsia="en-GB"/>
        </w:rPr>
      </w:pPr>
    </w:p>
    <w:p w14:paraId="7A3BB315" w14:textId="77777777" w:rsidR="00046D39" w:rsidRPr="0032009A" w:rsidRDefault="00046D39" w:rsidP="00046D39">
      <w:pPr>
        <w:pStyle w:val="ListParagraph"/>
        <w:numPr>
          <w:ilvl w:val="0"/>
          <w:numId w:val="4"/>
        </w:numPr>
        <w:spacing w:after="0" w:line="240" w:lineRule="auto"/>
        <w:rPr>
          <w:rFonts w:ascii="Arial" w:eastAsia="Times" w:hAnsi="Arial" w:cs="Arial"/>
          <w:sz w:val="24"/>
          <w:szCs w:val="24"/>
          <w:lang w:eastAsia="en-GB"/>
        </w:rPr>
      </w:pPr>
      <w:r w:rsidRPr="0032009A">
        <w:rPr>
          <w:rFonts w:ascii="Arial" w:eastAsia="Times" w:hAnsi="Arial" w:cs="Arial"/>
          <w:sz w:val="24"/>
          <w:szCs w:val="24"/>
          <w:lang w:eastAsia="en-GB"/>
        </w:rPr>
        <w:t>Personal data: Article 6 (c) Processing is necessary for compliance with a legal obligation to which the controller is subject.</w:t>
      </w:r>
    </w:p>
    <w:p w14:paraId="5F52270F" w14:textId="77777777" w:rsidR="00046D39" w:rsidRPr="0032009A" w:rsidRDefault="00046D39" w:rsidP="00046D39">
      <w:pPr>
        <w:pStyle w:val="ListParagraph"/>
        <w:spacing w:after="0" w:line="240" w:lineRule="auto"/>
        <w:rPr>
          <w:rFonts w:ascii="Arial" w:eastAsia="Times" w:hAnsi="Arial" w:cs="Arial"/>
          <w:sz w:val="24"/>
          <w:szCs w:val="24"/>
          <w:lang w:eastAsia="en-GB"/>
        </w:rPr>
      </w:pPr>
    </w:p>
    <w:p w14:paraId="6DB16328" w14:textId="77777777" w:rsidR="00046D39" w:rsidRPr="0032009A" w:rsidRDefault="00046D39" w:rsidP="00046D39">
      <w:pPr>
        <w:pStyle w:val="ListParagraph"/>
        <w:numPr>
          <w:ilvl w:val="0"/>
          <w:numId w:val="4"/>
        </w:numPr>
        <w:spacing w:after="0" w:line="240" w:lineRule="auto"/>
        <w:rPr>
          <w:rFonts w:ascii="Arial" w:eastAsia="Times" w:hAnsi="Arial" w:cs="Arial"/>
          <w:sz w:val="24"/>
          <w:szCs w:val="24"/>
          <w:lang w:eastAsia="en-GB"/>
        </w:rPr>
      </w:pPr>
      <w:r w:rsidRPr="0032009A">
        <w:rPr>
          <w:rFonts w:ascii="Arial" w:eastAsia="Times" w:hAnsi="Arial" w:cs="Arial"/>
          <w:sz w:val="24"/>
          <w:szCs w:val="24"/>
          <w:lang w:eastAsia="en-GB"/>
        </w:rPr>
        <w:t>Personal data: Article 6 (e) necessary for the performance of a task carried out in the public interest or in exercise of official authority vested in the controller.</w:t>
      </w:r>
    </w:p>
    <w:p w14:paraId="4935E746" w14:textId="77777777" w:rsidR="00046D39" w:rsidRPr="0032009A" w:rsidRDefault="00046D39" w:rsidP="00046D39">
      <w:pPr>
        <w:spacing w:after="0" w:line="240" w:lineRule="auto"/>
        <w:rPr>
          <w:rFonts w:ascii="Arial" w:eastAsia="Times" w:hAnsi="Arial" w:cs="Arial"/>
          <w:sz w:val="24"/>
          <w:szCs w:val="24"/>
          <w:lang w:eastAsia="en-GB"/>
        </w:rPr>
      </w:pPr>
    </w:p>
    <w:p w14:paraId="33F63814" w14:textId="77777777" w:rsidR="00046D39" w:rsidRPr="0032009A" w:rsidRDefault="00046D39" w:rsidP="00046D39">
      <w:pPr>
        <w:pStyle w:val="ListParagraph"/>
        <w:numPr>
          <w:ilvl w:val="0"/>
          <w:numId w:val="4"/>
        </w:numPr>
        <w:spacing w:after="0" w:line="240" w:lineRule="auto"/>
        <w:rPr>
          <w:rFonts w:ascii="Arial" w:eastAsia="Times" w:hAnsi="Arial" w:cs="Arial"/>
          <w:sz w:val="24"/>
          <w:szCs w:val="24"/>
          <w:lang w:eastAsia="en-GB"/>
        </w:rPr>
      </w:pPr>
      <w:r w:rsidRPr="0032009A">
        <w:rPr>
          <w:rFonts w:ascii="Arial" w:eastAsia="Times" w:hAnsi="Arial" w:cs="Arial"/>
          <w:sz w:val="24"/>
          <w:szCs w:val="24"/>
          <w:lang w:eastAsia="en-GB"/>
        </w:rPr>
        <w:t>Sensitive Personal Data: Article 9 (2) (g) Substantial Public Interest/DPA Schedule 1, Part 2, 6 (2) (c) the exercise of any function conferred on a person by enactment.</w:t>
      </w:r>
    </w:p>
    <w:p w14:paraId="07D23455" w14:textId="77777777" w:rsidR="00046D39" w:rsidRPr="005C7FEB" w:rsidRDefault="00046D39" w:rsidP="00046D39">
      <w:pPr>
        <w:pStyle w:val="ListParagraph"/>
        <w:rPr>
          <w:rFonts w:ascii="Arial" w:eastAsia="Times" w:hAnsi="Arial" w:cs="Arial"/>
          <w:sz w:val="24"/>
          <w:szCs w:val="24"/>
          <w:lang w:eastAsia="en-GB"/>
        </w:rPr>
      </w:pPr>
    </w:p>
    <w:p w14:paraId="262E44EC" w14:textId="5B7014DE" w:rsidR="00046D39" w:rsidRPr="005C7FEB" w:rsidRDefault="00046D39" w:rsidP="00046D39">
      <w:pPr>
        <w:pStyle w:val="ListParagraph"/>
        <w:numPr>
          <w:ilvl w:val="0"/>
          <w:numId w:val="4"/>
        </w:numPr>
        <w:spacing w:after="0" w:line="240" w:lineRule="auto"/>
        <w:rPr>
          <w:rFonts w:ascii="Arial" w:eastAsia="Times" w:hAnsi="Arial" w:cs="Arial"/>
          <w:sz w:val="24"/>
          <w:szCs w:val="24"/>
          <w:lang w:eastAsia="en-GB"/>
        </w:rPr>
      </w:pPr>
      <w:r w:rsidRPr="005C7FEB">
        <w:rPr>
          <w:rFonts w:ascii="Arial" w:eastAsia="Times New Roman" w:hAnsi="Arial" w:cs="Arial"/>
          <w:sz w:val="24"/>
          <w:szCs w:val="24"/>
        </w:rPr>
        <w:t>Other statute that enables information to be shared is listed in Appendix A of the Education and Learning Information Sharing Protocol</w:t>
      </w:r>
      <w:r w:rsidR="00CD7ED8">
        <w:rPr>
          <w:rFonts w:ascii="Arial" w:eastAsia="Times New Roman" w:hAnsi="Arial" w:cs="Arial"/>
          <w:sz w:val="24"/>
          <w:szCs w:val="24"/>
        </w:rPr>
        <w:t>.</w:t>
      </w:r>
    </w:p>
    <w:p w14:paraId="5816D35F" w14:textId="77777777" w:rsidR="00046D39" w:rsidRPr="0032009A" w:rsidRDefault="00046D39" w:rsidP="00046D39">
      <w:pPr>
        <w:spacing w:after="0" w:line="240" w:lineRule="auto"/>
        <w:rPr>
          <w:rFonts w:ascii="Arial" w:eastAsia="Times" w:hAnsi="Arial" w:cs="Arial"/>
          <w:sz w:val="24"/>
          <w:szCs w:val="24"/>
          <w:lang w:eastAsia="en-GB"/>
        </w:rPr>
      </w:pPr>
    </w:p>
    <w:p w14:paraId="7EB7C1D8" w14:textId="77777777" w:rsidR="00046D39" w:rsidRPr="0032009A" w:rsidRDefault="00046D39" w:rsidP="00046D39">
      <w:pPr>
        <w:spacing w:after="0" w:line="240" w:lineRule="auto"/>
        <w:rPr>
          <w:rFonts w:ascii="Arial" w:eastAsia="Times" w:hAnsi="Arial" w:cs="Arial"/>
          <w:sz w:val="24"/>
          <w:szCs w:val="24"/>
          <w:lang w:eastAsia="en-GB"/>
        </w:rPr>
      </w:pPr>
    </w:p>
    <w:p w14:paraId="6A946F9B" w14:textId="77777777" w:rsidR="00046D39" w:rsidRPr="0032009A" w:rsidRDefault="00046D39" w:rsidP="00046D39">
      <w:pPr>
        <w:spacing w:after="0" w:line="240" w:lineRule="auto"/>
        <w:rPr>
          <w:rFonts w:ascii="Arial" w:eastAsia="Times" w:hAnsi="Arial" w:cs="Arial"/>
          <w:sz w:val="24"/>
          <w:szCs w:val="24"/>
          <w:lang w:eastAsia="en-GB"/>
        </w:rPr>
      </w:pPr>
      <w:r w:rsidRPr="0032009A">
        <w:rPr>
          <w:rFonts w:ascii="Arial" w:eastAsia="Times" w:hAnsi="Arial" w:cs="Arial"/>
          <w:sz w:val="24"/>
          <w:szCs w:val="24"/>
          <w:lang w:eastAsia="en-GB"/>
        </w:rPr>
        <w:t>Relevant legislation as follows</w:t>
      </w:r>
      <w:r>
        <w:rPr>
          <w:rFonts w:ascii="Arial" w:eastAsia="Times" w:hAnsi="Arial" w:cs="Arial"/>
          <w:sz w:val="24"/>
          <w:szCs w:val="24"/>
          <w:lang w:eastAsia="en-GB"/>
        </w:rPr>
        <w:t>:</w:t>
      </w:r>
    </w:p>
    <w:p w14:paraId="5B8A7C20" w14:textId="77777777" w:rsidR="00046D39" w:rsidRPr="0032009A" w:rsidRDefault="00046D39" w:rsidP="00046D39">
      <w:pPr>
        <w:spacing w:after="0" w:line="240" w:lineRule="auto"/>
        <w:rPr>
          <w:rFonts w:ascii="Arial" w:eastAsia="Times New Roman" w:hAnsi="Arial" w:cs="Times New Roman"/>
          <w:sz w:val="24"/>
          <w:szCs w:val="24"/>
          <w:lang w:eastAsia="en-GB"/>
        </w:rPr>
      </w:pPr>
    </w:p>
    <w:p w14:paraId="6AC8CA43" w14:textId="77777777" w:rsidR="00046D39" w:rsidRPr="007D48BF" w:rsidRDefault="00046D39" w:rsidP="00046D39">
      <w:pPr>
        <w:pStyle w:val="ListParagraph"/>
        <w:numPr>
          <w:ilvl w:val="0"/>
          <w:numId w:val="21"/>
        </w:numPr>
        <w:rPr>
          <w:rFonts w:ascii="Arial" w:eastAsia="Times New Roman" w:hAnsi="Arial" w:cs="Times New Roman"/>
          <w:sz w:val="24"/>
          <w:szCs w:val="24"/>
          <w:lang w:eastAsia="en-GB"/>
        </w:rPr>
      </w:pPr>
      <w:r w:rsidRPr="007D48BF">
        <w:rPr>
          <w:rFonts w:ascii="Arial" w:eastAsia="Times New Roman" w:hAnsi="Arial" w:cs="Times New Roman"/>
          <w:sz w:val="24"/>
          <w:szCs w:val="24"/>
          <w:lang w:eastAsia="en-GB"/>
        </w:rPr>
        <w:t>The Children and Young Persons Act 1933 / 1963 (as amended) Essex County Council Byelaws 1998</w:t>
      </w:r>
    </w:p>
    <w:p w14:paraId="34046919" w14:textId="77777777" w:rsidR="00046D39" w:rsidRPr="0032009A" w:rsidRDefault="00046D39" w:rsidP="00CD7ED8">
      <w:pPr>
        <w:rPr>
          <w:rFonts w:ascii="Arial" w:eastAsia="Times New Roman" w:hAnsi="Arial" w:cs="Times New Roman"/>
          <w:b/>
          <w:bCs/>
          <w:sz w:val="24"/>
          <w:szCs w:val="24"/>
          <w:lang w:eastAsia="en-GB"/>
        </w:rPr>
      </w:pPr>
      <w:r w:rsidRPr="0032009A">
        <w:rPr>
          <w:rFonts w:ascii="Arial" w:eastAsia="Times New Roman" w:hAnsi="Arial" w:cs="Times New Roman"/>
          <w:b/>
          <w:bCs/>
          <w:sz w:val="24"/>
          <w:szCs w:val="24"/>
          <w:lang w:eastAsia="en-GB"/>
        </w:rPr>
        <w:t>3. Information Governance</w:t>
      </w:r>
    </w:p>
    <w:p w14:paraId="2840A832" w14:textId="77777777" w:rsidR="00046D39" w:rsidRPr="0032009A" w:rsidRDefault="00046D39" w:rsidP="00046D39">
      <w:pPr>
        <w:rPr>
          <w:rFonts w:ascii="Arial" w:eastAsia="Times New Roman" w:hAnsi="Arial" w:cs="Times New Roman"/>
          <w:b/>
          <w:bCs/>
          <w:sz w:val="24"/>
          <w:szCs w:val="24"/>
          <w:lang w:eastAsia="en-GB"/>
        </w:rPr>
      </w:pPr>
      <w:r w:rsidRPr="0032009A">
        <w:rPr>
          <w:rFonts w:ascii="Arial" w:eastAsia="Times New Roman" w:hAnsi="Arial" w:cs="Times New Roman"/>
          <w:b/>
          <w:bCs/>
          <w:sz w:val="24"/>
          <w:szCs w:val="24"/>
          <w:lang w:eastAsia="en-GB"/>
        </w:rPr>
        <w:t>3.1 Data to be shared</w:t>
      </w:r>
    </w:p>
    <w:p w14:paraId="53813DE9" w14:textId="77777777" w:rsidR="00046D39" w:rsidRPr="0032009A" w:rsidRDefault="00046D39" w:rsidP="00046D39">
      <w:pPr>
        <w:rPr>
          <w:rFonts w:ascii="Arial" w:eastAsia="Times New Roman" w:hAnsi="Arial" w:cs="Times New Roman"/>
          <w:sz w:val="24"/>
          <w:szCs w:val="24"/>
          <w:lang w:eastAsia="en-GB"/>
        </w:rPr>
      </w:pPr>
      <w:r w:rsidRPr="0032009A">
        <w:rPr>
          <w:rFonts w:ascii="Arial" w:eastAsia="Times New Roman" w:hAnsi="Arial" w:cs="Times New Roman"/>
          <w:sz w:val="24"/>
          <w:szCs w:val="24"/>
          <w:lang w:eastAsia="en-GB"/>
        </w:rPr>
        <w:t>Information Shared by ECC</w:t>
      </w:r>
    </w:p>
    <w:p w14:paraId="2030F2E1" w14:textId="77777777" w:rsidR="00046D39" w:rsidRPr="0032009A" w:rsidRDefault="00046D39" w:rsidP="00046D39">
      <w:pPr>
        <w:pStyle w:val="ListParagraph"/>
        <w:numPr>
          <w:ilvl w:val="0"/>
          <w:numId w:val="2"/>
        </w:numPr>
        <w:rPr>
          <w:rFonts w:ascii="Arial" w:eastAsia="Times New Roman" w:hAnsi="Arial" w:cs="Times New Roman"/>
          <w:sz w:val="24"/>
          <w:szCs w:val="24"/>
          <w:lang w:eastAsia="en-GB"/>
        </w:rPr>
      </w:pPr>
      <w:r w:rsidRPr="0032009A">
        <w:rPr>
          <w:rFonts w:ascii="Arial" w:eastAsia="Times New Roman" w:hAnsi="Arial" w:cs="Times New Roman"/>
          <w:sz w:val="24"/>
          <w:szCs w:val="24"/>
          <w:lang w:eastAsia="en-GB"/>
        </w:rPr>
        <w:t>Pupil Name</w:t>
      </w:r>
    </w:p>
    <w:p w14:paraId="10E27669" w14:textId="77777777" w:rsidR="00046D39" w:rsidRPr="0032009A" w:rsidRDefault="00046D39" w:rsidP="00046D39">
      <w:pPr>
        <w:pStyle w:val="ListParagraph"/>
        <w:numPr>
          <w:ilvl w:val="0"/>
          <w:numId w:val="2"/>
        </w:numPr>
        <w:rPr>
          <w:rFonts w:ascii="Arial" w:eastAsia="Times New Roman" w:hAnsi="Arial" w:cs="Times New Roman"/>
          <w:sz w:val="24"/>
          <w:szCs w:val="24"/>
          <w:lang w:eastAsia="en-GB"/>
        </w:rPr>
      </w:pPr>
      <w:r w:rsidRPr="0032009A">
        <w:rPr>
          <w:rFonts w:ascii="Arial" w:eastAsia="Times New Roman" w:hAnsi="Arial" w:cs="Times New Roman"/>
          <w:sz w:val="24"/>
          <w:szCs w:val="24"/>
          <w:lang w:eastAsia="en-GB"/>
        </w:rPr>
        <w:t>Pupil Date of Birth</w:t>
      </w:r>
    </w:p>
    <w:p w14:paraId="5AE5575C" w14:textId="77777777" w:rsidR="00046D39" w:rsidRPr="0032009A" w:rsidRDefault="00046D39" w:rsidP="00046D39">
      <w:pPr>
        <w:pStyle w:val="ListParagraph"/>
        <w:numPr>
          <w:ilvl w:val="0"/>
          <w:numId w:val="2"/>
        </w:numPr>
        <w:rPr>
          <w:rFonts w:ascii="Arial" w:eastAsia="Times New Roman" w:hAnsi="Arial" w:cs="Times New Roman"/>
          <w:sz w:val="24"/>
          <w:szCs w:val="24"/>
          <w:lang w:eastAsia="en-GB"/>
        </w:rPr>
      </w:pPr>
      <w:r w:rsidRPr="0032009A">
        <w:rPr>
          <w:rFonts w:ascii="Arial" w:eastAsia="Times New Roman" w:hAnsi="Arial" w:cs="Times New Roman"/>
          <w:sz w:val="24"/>
          <w:szCs w:val="24"/>
          <w:lang w:eastAsia="en-GB"/>
        </w:rPr>
        <w:t>Pupil Address</w:t>
      </w:r>
    </w:p>
    <w:p w14:paraId="2B554D9F" w14:textId="77777777" w:rsidR="00046D39" w:rsidRPr="0032009A" w:rsidRDefault="00046D39" w:rsidP="00046D39">
      <w:pPr>
        <w:pStyle w:val="ListParagraph"/>
        <w:numPr>
          <w:ilvl w:val="0"/>
          <w:numId w:val="2"/>
        </w:numPr>
        <w:rPr>
          <w:rFonts w:ascii="Arial" w:eastAsia="Times New Roman" w:hAnsi="Arial" w:cs="Times New Roman"/>
          <w:sz w:val="24"/>
          <w:szCs w:val="24"/>
          <w:lang w:eastAsia="en-GB"/>
        </w:rPr>
      </w:pPr>
      <w:r w:rsidRPr="0032009A">
        <w:rPr>
          <w:rFonts w:ascii="Arial" w:eastAsia="Times New Roman" w:hAnsi="Arial" w:cs="Times New Roman"/>
          <w:sz w:val="24"/>
          <w:szCs w:val="24"/>
          <w:lang w:eastAsia="en-GB"/>
        </w:rPr>
        <w:t xml:space="preserve">Parent / Carer / Guardian Name and Occupation </w:t>
      </w:r>
    </w:p>
    <w:p w14:paraId="028FA781" w14:textId="77777777" w:rsidR="00046D39" w:rsidRPr="0032009A" w:rsidRDefault="00046D39" w:rsidP="00046D39">
      <w:pPr>
        <w:pStyle w:val="ListParagraph"/>
        <w:numPr>
          <w:ilvl w:val="0"/>
          <w:numId w:val="2"/>
        </w:numPr>
        <w:rPr>
          <w:rFonts w:ascii="Arial" w:eastAsia="Times New Roman" w:hAnsi="Arial" w:cs="Times New Roman"/>
          <w:sz w:val="24"/>
          <w:szCs w:val="24"/>
          <w:lang w:eastAsia="en-GB"/>
        </w:rPr>
      </w:pPr>
      <w:r w:rsidRPr="0032009A">
        <w:rPr>
          <w:rFonts w:ascii="Arial" w:eastAsia="Times New Roman" w:hAnsi="Arial" w:cs="Times New Roman"/>
          <w:sz w:val="24"/>
          <w:szCs w:val="24"/>
          <w:lang w:eastAsia="en-GB"/>
        </w:rPr>
        <w:t>Company Name (if Sole Trader)</w:t>
      </w:r>
    </w:p>
    <w:p w14:paraId="5C19B210" w14:textId="77777777" w:rsidR="00046D39" w:rsidRPr="0032009A" w:rsidRDefault="00046D39" w:rsidP="00046D39">
      <w:pPr>
        <w:pStyle w:val="ListParagraph"/>
        <w:numPr>
          <w:ilvl w:val="0"/>
          <w:numId w:val="2"/>
        </w:numPr>
        <w:rPr>
          <w:rFonts w:ascii="Arial" w:eastAsia="Times New Roman" w:hAnsi="Arial" w:cs="Times New Roman"/>
          <w:sz w:val="24"/>
          <w:szCs w:val="24"/>
          <w:lang w:eastAsia="en-GB"/>
        </w:rPr>
      </w:pPr>
      <w:r w:rsidRPr="0032009A">
        <w:rPr>
          <w:rFonts w:ascii="Arial" w:eastAsia="Times New Roman" w:hAnsi="Arial" w:cs="Times New Roman"/>
          <w:sz w:val="24"/>
          <w:szCs w:val="24"/>
          <w:lang w:eastAsia="en-GB"/>
        </w:rPr>
        <w:t xml:space="preserve">Risk assessment which may contain pupil medical information or other health and safety related information </w:t>
      </w:r>
    </w:p>
    <w:p w14:paraId="60D1047A" w14:textId="77777777" w:rsidR="00046D39" w:rsidRPr="0032009A" w:rsidRDefault="00046D39" w:rsidP="00046D39">
      <w:pPr>
        <w:pStyle w:val="ListParagraph"/>
        <w:numPr>
          <w:ilvl w:val="0"/>
          <w:numId w:val="2"/>
        </w:numPr>
        <w:rPr>
          <w:rFonts w:ascii="Arial" w:eastAsia="Times New Roman" w:hAnsi="Arial" w:cs="Times New Roman"/>
          <w:sz w:val="24"/>
          <w:szCs w:val="24"/>
          <w:lang w:eastAsia="en-GB"/>
        </w:rPr>
      </w:pPr>
      <w:r w:rsidRPr="0032009A">
        <w:rPr>
          <w:rFonts w:ascii="Arial" w:eastAsia="Times New Roman" w:hAnsi="Arial" w:cs="Times New Roman"/>
          <w:sz w:val="24"/>
          <w:szCs w:val="24"/>
          <w:lang w:eastAsia="en-GB"/>
        </w:rPr>
        <w:t xml:space="preserve">Dates permit </w:t>
      </w:r>
      <w:proofErr w:type="gramStart"/>
      <w:r w:rsidRPr="0032009A">
        <w:rPr>
          <w:rFonts w:ascii="Arial" w:eastAsia="Times New Roman" w:hAnsi="Arial" w:cs="Times New Roman"/>
          <w:sz w:val="24"/>
          <w:szCs w:val="24"/>
          <w:lang w:eastAsia="en-GB"/>
        </w:rPr>
        <w:t>a</w:t>
      </w:r>
      <w:proofErr w:type="gramEnd"/>
      <w:r w:rsidRPr="0032009A">
        <w:rPr>
          <w:rFonts w:ascii="Arial" w:eastAsia="Times New Roman" w:hAnsi="Arial" w:cs="Times New Roman"/>
          <w:sz w:val="24"/>
          <w:szCs w:val="24"/>
          <w:lang w:eastAsia="en-GB"/>
        </w:rPr>
        <w:t xml:space="preserve"> awarded and dates of employment of permit validity</w:t>
      </w:r>
    </w:p>
    <w:p w14:paraId="4DA5A60B" w14:textId="77777777" w:rsidR="00046D39" w:rsidRPr="0032009A" w:rsidRDefault="00046D39" w:rsidP="00046D39">
      <w:pPr>
        <w:rPr>
          <w:rFonts w:ascii="Arial" w:eastAsia="Times New Roman" w:hAnsi="Arial" w:cs="Times New Roman"/>
          <w:b/>
          <w:bCs/>
          <w:sz w:val="24"/>
          <w:szCs w:val="24"/>
          <w:lang w:eastAsia="en-GB"/>
        </w:rPr>
      </w:pPr>
      <w:r w:rsidRPr="0032009A">
        <w:rPr>
          <w:rFonts w:ascii="Arial" w:eastAsia="Times New Roman" w:hAnsi="Arial" w:cs="Times New Roman"/>
          <w:b/>
          <w:bCs/>
          <w:sz w:val="24"/>
          <w:szCs w:val="24"/>
          <w:lang w:eastAsia="en-GB"/>
        </w:rPr>
        <w:t>3.2 How to Share Information</w:t>
      </w:r>
    </w:p>
    <w:p w14:paraId="66DFD926" w14:textId="77777777" w:rsidR="00046D39" w:rsidRPr="0032009A" w:rsidRDefault="00046D39" w:rsidP="00046D39">
      <w:pPr>
        <w:rPr>
          <w:rFonts w:ascii="Arial" w:eastAsia="Times New Roman" w:hAnsi="Arial" w:cs="Times New Roman"/>
          <w:sz w:val="24"/>
          <w:szCs w:val="24"/>
          <w:lang w:eastAsia="en-GB"/>
        </w:rPr>
      </w:pPr>
      <w:r w:rsidRPr="0032009A">
        <w:rPr>
          <w:rFonts w:ascii="Arial" w:eastAsia="Times New Roman" w:hAnsi="Arial" w:cs="Times New Roman"/>
          <w:sz w:val="24"/>
          <w:szCs w:val="24"/>
          <w:lang w:eastAsia="en-GB"/>
        </w:rPr>
        <w:t>By Essex County Council</w:t>
      </w:r>
    </w:p>
    <w:p w14:paraId="349A68E3" w14:textId="77777777" w:rsidR="00046D39" w:rsidRPr="0032009A" w:rsidRDefault="00046D39" w:rsidP="00046D39">
      <w:pPr>
        <w:rPr>
          <w:rFonts w:ascii="Arial" w:eastAsia="Times New Roman" w:hAnsi="Arial" w:cs="Times New Roman"/>
          <w:sz w:val="24"/>
          <w:szCs w:val="24"/>
          <w:lang w:eastAsia="en-GB"/>
        </w:rPr>
      </w:pPr>
      <w:r w:rsidRPr="0032009A">
        <w:rPr>
          <w:rFonts w:ascii="Arial" w:eastAsia="Times New Roman" w:hAnsi="Arial" w:cs="Times New Roman"/>
          <w:sz w:val="24"/>
          <w:szCs w:val="24"/>
          <w:lang w:eastAsia="en-GB"/>
        </w:rPr>
        <w:t>Electronically – via secure email or by secure information management system (Essex Schools Infolink and Capita One)</w:t>
      </w:r>
    </w:p>
    <w:p w14:paraId="22B69D64" w14:textId="77777777" w:rsidR="00046D39" w:rsidRPr="0032009A" w:rsidRDefault="00046D39" w:rsidP="00046D39">
      <w:pPr>
        <w:rPr>
          <w:rFonts w:ascii="Arial" w:eastAsia="Times New Roman" w:hAnsi="Arial" w:cs="Times New Roman"/>
          <w:b/>
          <w:bCs/>
          <w:sz w:val="24"/>
          <w:szCs w:val="24"/>
          <w:lang w:eastAsia="en-GB"/>
        </w:rPr>
      </w:pPr>
      <w:r w:rsidRPr="0032009A">
        <w:rPr>
          <w:rFonts w:ascii="Arial" w:eastAsia="Times New Roman" w:hAnsi="Arial" w:cs="Times New Roman"/>
          <w:b/>
          <w:bCs/>
          <w:sz w:val="24"/>
          <w:szCs w:val="24"/>
          <w:lang w:eastAsia="en-GB"/>
        </w:rPr>
        <w:t>3.3 Data Retention and Deletion</w:t>
      </w:r>
    </w:p>
    <w:p w14:paraId="52C0BF66" w14:textId="77777777" w:rsidR="00046D39" w:rsidRPr="007D48BF" w:rsidRDefault="00046D39" w:rsidP="00046D39">
      <w:pPr>
        <w:rPr>
          <w:rStyle w:val="Hyperlink"/>
          <w:rFonts w:ascii="Arial" w:eastAsia="Times New Roman" w:hAnsi="Arial" w:cs="Arial"/>
          <w:sz w:val="24"/>
          <w:szCs w:val="24"/>
          <w:lang w:eastAsia="en-GB"/>
        </w:rPr>
      </w:pPr>
      <w:r w:rsidRPr="007D48BF">
        <w:rPr>
          <w:rFonts w:ascii="Arial" w:eastAsia="Times New Roman" w:hAnsi="Arial" w:cs="Times New Roman"/>
          <w:sz w:val="24"/>
          <w:szCs w:val="24"/>
          <w:lang w:eastAsia="en-GB"/>
        </w:rPr>
        <w:t xml:space="preserve">All records held by Essex County Council in line with current specified archiving guidelines. </w:t>
      </w:r>
      <w:r w:rsidRPr="007D48BF">
        <w:rPr>
          <w:rFonts w:ascii="Arial" w:hAnsi="Arial" w:cs="Arial"/>
          <w:sz w:val="24"/>
          <w:szCs w:val="24"/>
        </w:rPr>
        <w:t xml:space="preserve">Child chaperone licencing is held for 25 years from licence expiry and Child Employment for 35 years from last contact/expiry – see </w:t>
      </w:r>
      <w:hyperlink r:id="rId27" w:history="1">
        <w:r w:rsidRPr="007D48BF">
          <w:rPr>
            <w:rStyle w:val="Hyperlink"/>
            <w:rFonts w:ascii="Arial" w:hAnsi="Arial" w:cs="Arial"/>
            <w:sz w:val="24"/>
            <w:szCs w:val="24"/>
          </w:rPr>
          <w:t>Privacy: Education services - Essex County Council</w:t>
        </w:r>
      </w:hyperlink>
    </w:p>
    <w:p w14:paraId="477B7D21" w14:textId="77777777" w:rsidR="00046D39" w:rsidRPr="0032009A" w:rsidRDefault="00046D39" w:rsidP="00046D39">
      <w:pPr>
        <w:rPr>
          <w:rFonts w:ascii="Arial" w:eastAsia="Times New Roman" w:hAnsi="Arial" w:cs="Arial"/>
          <w:b/>
          <w:bCs/>
          <w:sz w:val="24"/>
          <w:szCs w:val="24"/>
          <w:lang w:eastAsia="en-GB"/>
        </w:rPr>
      </w:pPr>
      <w:r w:rsidRPr="0032009A">
        <w:rPr>
          <w:rFonts w:ascii="Arial" w:eastAsia="Times New Roman" w:hAnsi="Arial" w:cs="Arial"/>
          <w:b/>
          <w:bCs/>
          <w:sz w:val="24"/>
          <w:szCs w:val="24"/>
          <w:lang w:eastAsia="en-GB"/>
        </w:rPr>
        <w:t>3.4 Other</w:t>
      </w:r>
    </w:p>
    <w:p w14:paraId="677C22FE" w14:textId="77777777" w:rsidR="00046D39" w:rsidRPr="007D48BF" w:rsidRDefault="00046D39" w:rsidP="00046D39">
      <w:pPr>
        <w:rPr>
          <w:rFonts w:ascii="Arial" w:eastAsia="Times New Roman" w:hAnsi="Arial" w:cs="Arial"/>
          <w:sz w:val="24"/>
          <w:szCs w:val="24"/>
          <w:lang w:eastAsia="en-GB"/>
        </w:rPr>
      </w:pPr>
      <w:r w:rsidRPr="007D48BF">
        <w:rPr>
          <w:rFonts w:ascii="Arial" w:eastAsia="Times New Roman" w:hAnsi="Arial" w:cs="Arial"/>
          <w:sz w:val="24"/>
          <w:szCs w:val="24"/>
          <w:lang w:eastAsia="en-GB"/>
        </w:rPr>
        <w:t>Please refer to Section 3, 4, 5, 9 and 10 of the overarching Education and Learning Information Sharing Protocol</w:t>
      </w:r>
      <w:r>
        <w:rPr>
          <w:rFonts w:ascii="Arial" w:eastAsia="Times New Roman" w:hAnsi="Arial" w:cs="Arial"/>
          <w:sz w:val="24"/>
          <w:szCs w:val="24"/>
          <w:lang w:eastAsia="en-GB"/>
        </w:rPr>
        <w:t>.</w:t>
      </w:r>
    </w:p>
    <w:p w14:paraId="20575978" w14:textId="77777777" w:rsidR="00046D39" w:rsidRPr="0032009A" w:rsidRDefault="00046D39" w:rsidP="00046D39">
      <w:pPr>
        <w:rPr>
          <w:rFonts w:ascii="Arial" w:eastAsia="Times New Roman" w:hAnsi="Arial" w:cs="Times New Roman"/>
          <w:b/>
          <w:sz w:val="24"/>
          <w:szCs w:val="24"/>
          <w:lang w:eastAsia="en-GB"/>
        </w:rPr>
      </w:pPr>
      <w:r w:rsidRPr="0032009A">
        <w:rPr>
          <w:rFonts w:ascii="Arial" w:eastAsia="Times New Roman" w:hAnsi="Arial" w:cs="Arial"/>
          <w:b/>
          <w:bCs/>
          <w:sz w:val="24"/>
          <w:szCs w:val="24"/>
          <w:lang w:eastAsia="en-GB"/>
        </w:rPr>
        <w:t>4</w:t>
      </w:r>
      <w:r w:rsidRPr="0032009A">
        <w:rPr>
          <w:rFonts w:ascii="Arial" w:eastAsia="Times New Roman" w:hAnsi="Arial" w:cs="Arial"/>
          <w:sz w:val="24"/>
          <w:szCs w:val="24"/>
          <w:lang w:eastAsia="en-GB"/>
        </w:rPr>
        <w:t xml:space="preserve"> </w:t>
      </w:r>
      <w:r w:rsidRPr="0032009A">
        <w:rPr>
          <w:rFonts w:ascii="Arial" w:eastAsia="Times New Roman" w:hAnsi="Arial" w:cs="Times New Roman"/>
          <w:b/>
          <w:sz w:val="24"/>
          <w:szCs w:val="24"/>
          <w:lang w:eastAsia="en-GB"/>
        </w:rPr>
        <w:t>Essex County Council Local Contacts</w:t>
      </w:r>
    </w:p>
    <w:p w14:paraId="52101959" w14:textId="77777777" w:rsidR="00046D39" w:rsidRPr="0032009A" w:rsidRDefault="00046D39" w:rsidP="00046D39">
      <w:pPr>
        <w:pStyle w:val="ListParagraph"/>
        <w:spacing w:after="0" w:line="240" w:lineRule="auto"/>
        <w:rPr>
          <w:rFonts w:ascii="Arial" w:eastAsia="Times New Roman" w:hAnsi="Arial" w:cs="Times New Roman"/>
          <w:sz w:val="24"/>
          <w:szCs w:val="24"/>
          <w:lang w:eastAsia="en-GB"/>
        </w:rPr>
      </w:pPr>
    </w:p>
    <w:p w14:paraId="4EA9537B" w14:textId="77777777" w:rsidR="00046D39" w:rsidRPr="0032009A" w:rsidRDefault="00046D39" w:rsidP="00046D39">
      <w:pPr>
        <w:pStyle w:val="ListParagraph"/>
        <w:spacing w:after="0" w:line="240" w:lineRule="auto"/>
        <w:rPr>
          <w:rFonts w:ascii="Arial" w:eastAsia="Times New Roman" w:hAnsi="Arial" w:cs="Times New Roman"/>
          <w:sz w:val="24"/>
          <w:szCs w:val="24"/>
          <w:lang w:eastAsia="en-GB"/>
        </w:rPr>
      </w:pPr>
      <w:r w:rsidRPr="0032009A">
        <w:rPr>
          <w:rFonts w:ascii="Arial" w:eastAsia="Times New Roman" w:hAnsi="Arial" w:cs="Times New Roman"/>
          <w:sz w:val="24"/>
          <w:szCs w:val="24"/>
          <w:lang w:eastAsia="en-GB"/>
        </w:rPr>
        <w:t>Person/s responsible for sharing information within Essex County Council</w:t>
      </w:r>
    </w:p>
    <w:p w14:paraId="50F481F4" w14:textId="77777777" w:rsidR="00046D39" w:rsidRPr="0032009A" w:rsidRDefault="00046D39" w:rsidP="00046D39">
      <w:pPr>
        <w:spacing w:after="0" w:line="240" w:lineRule="auto"/>
        <w:ind w:left="360"/>
        <w:rPr>
          <w:rFonts w:ascii="Arial" w:eastAsia="Times New Roman" w:hAnsi="Arial" w:cs="Times New Roman"/>
          <w:b/>
          <w:sz w:val="24"/>
          <w:szCs w:val="24"/>
          <w:lang w:eastAsia="en-GB"/>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3118"/>
        <w:gridCol w:w="3969"/>
        <w:gridCol w:w="1843"/>
      </w:tblGrid>
      <w:tr w:rsidR="00046D39" w:rsidRPr="0032009A" w14:paraId="36E5E70B" w14:textId="77777777" w:rsidTr="00F15A29">
        <w:tc>
          <w:tcPr>
            <w:tcW w:w="1844" w:type="dxa"/>
            <w:shd w:val="clear" w:color="auto" w:fill="auto"/>
          </w:tcPr>
          <w:p w14:paraId="4F2A5989" w14:textId="77777777" w:rsidR="00046D39" w:rsidRPr="0032009A" w:rsidRDefault="00046D39" w:rsidP="00F15A29">
            <w:pPr>
              <w:spacing w:after="240" w:line="240" w:lineRule="auto"/>
              <w:rPr>
                <w:rFonts w:ascii="Arial" w:eastAsia="Times New Roman" w:hAnsi="Arial" w:cs="Times New Roman"/>
                <w:b/>
                <w:sz w:val="24"/>
                <w:szCs w:val="24"/>
                <w:lang w:eastAsia="en-GB"/>
              </w:rPr>
            </w:pPr>
            <w:r w:rsidRPr="0032009A">
              <w:rPr>
                <w:rFonts w:ascii="Arial" w:eastAsia="Times New Roman" w:hAnsi="Arial" w:cs="Times New Roman"/>
                <w:b/>
                <w:sz w:val="24"/>
                <w:szCs w:val="24"/>
                <w:lang w:eastAsia="en-GB"/>
              </w:rPr>
              <w:t xml:space="preserve">Name </w:t>
            </w:r>
          </w:p>
        </w:tc>
        <w:tc>
          <w:tcPr>
            <w:tcW w:w="3118" w:type="dxa"/>
            <w:shd w:val="clear" w:color="auto" w:fill="auto"/>
          </w:tcPr>
          <w:p w14:paraId="26B9CC31" w14:textId="77777777" w:rsidR="00046D39" w:rsidRPr="0032009A" w:rsidRDefault="00046D39" w:rsidP="00F15A29">
            <w:pPr>
              <w:spacing w:after="240" w:line="240" w:lineRule="auto"/>
              <w:rPr>
                <w:rFonts w:ascii="Arial" w:eastAsia="Times New Roman" w:hAnsi="Arial" w:cs="Times New Roman"/>
                <w:b/>
                <w:sz w:val="24"/>
                <w:szCs w:val="24"/>
                <w:lang w:eastAsia="en-GB"/>
              </w:rPr>
            </w:pPr>
            <w:r w:rsidRPr="0032009A">
              <w:rPr>
                <w:rFonts w:ascii="Arial" w:eastAsia="Times New Roman" w:hAnsi="Arial" w:cs="Times New Roman"/>
                <w:b/>
                <w:sz w:val="24"/>
                <w:szCs w:val="24"/>
                <w:lang w:eastAsia="en-GB"/>
              </w:rPr>
              <w:t>Role</w:t>
            </w:r>
          </w:p>
        </w:tc>
        <w:tc>
          <w:tcPr>
            <w:tcW w:w="3969" w:type="dxa"/>
            <w:shd w:val="clear" w:color="auto" w:fill="auto"/>
          </w:tcPr>
          <w:p w14:paraId="40DB2B19" w14:textId="77777777" w:rsidR="00046D39" w:rsidRPr="0032009A" w:rsidRDefault="00046D39" w:rsidP="00F15A29">
            <w:pPr>
              <w:spacing w:after="240" w:line="240" w:lineRule="auto"/>
              <w:rPr>
                <w:rFonts w:ascii="Arial" w:eastAsia="Times New Roman" w:hAnsi="Arial" w:cs="Times New Roman"/>
                <w:b/>
                <w:sz w:val="24"/>
                <w:szCs w:val="24"/>
                <w:lang w:eastAsia="en-GB"/>
              </w:rPr>
            </w:pPr>
            <w:r w:rsidRPr="0032009A">
              <w:rPr>
                <w:rFonts w:ascii="Arial" w:eastAsia="Times New Roman" w:hAnsi="Arial" w:cs="Times New Roman"/>
                <w:b/>
                <w:sz w:val="24"/>
                <w:szCs w:val="24"/>
                <w:lang w:eastAsia="en-GB"/>
              </w:rPr>
              <w:t>Contact email</w:t>
            </w:r>
          </w:p>
        </w:tc>
        <w:tc>
          <w:tcPr>
            <w:tcW w:w="1843" w:type="dxa"/>
            <w:shd w:val="clear" w:color="auto" w:fill="auto"/>
          </w:tcPr>
          <w:p w14:paraId="331139DF" w14:textId="77777777" w:rsidR="00046D39" w:rsidRPr="0032009A" w:rsidRDefault="00046D39" w:rsidP="00F15A29">
            <w:pPr>
              <w:spacing w:after="240" w:line="240" w:lineRule="auto"/>
              <w:rPr>
                <w:rFonts w:ascii="Arial" w:eastAsia="Times New Roman" w:hAnsi="Arial" w:cs="Times New Roman"/>
                <w:b/>
                <w:sz w:val="24"/>
                <w:szCs w:val="24"/>
                <w:lang w:eastAsia="en-GB"/>
              </w:rPr>
            </w:pPr>
            <w:r w:rsidRPr="0032009A">
              <w:rPr>
                <w:rFonts w:ascii="Arial" w:eastAsia="Times New Roman" w:hAnsi="Arial" w:cs="Times New Roman"/>
                <w:b/>
                <w:sz w:val="24"/>
                <w:szCs w:val="24"/>
                <w:lang w:eastAsia="en-GB"/>
              </w:rPr>
              <w:t xml:space="preserve">Contact no. </w:t>
            </w:r>
          </w:p>
        </w:tc>
      </w:tr>
      <w:tr w:rsidR="00046D39" w:rsidRPr="0032009A" w14:paraId="3C3327C4" w14:textId="77777777" w:rsidTr="00F15A29">
        <w:tc>
          <w:tcPr>
            <w:tcW w:w="1844" w:type="dxa"/>
            <w:shd w:val="clear" w:color="auto" w:fill="auto"/>
          </w:tcPr>
          <w:p w14:paraId="2CDD7254" w14:textId="77777777" w:rsidR="00046D39" w:rsidRPr="0032009A" w:rsidRDefault="00046D39" w:rsidP="00F15A29">
            <w:pPr>
              <w:spacing w:after="240" w:line="240" w:lineRule="auto"/>
              <w:rPr>
                <w:rFonts w:ascii="Arial" w:eastAsia="Times New Roman" w:hAnsi="Arial" w:cs="Times New Roman"/>
                <w:sz w:val="24"/>
                <w:szCs w:val="24"/>
                <w:lang w:eastAsia="en-GB"/>
              </w:rPr>
            </w:pPr>
            <w:r>
              <w:rPr>
                <w:rFonts w:ascii="Arial" w:eastAsia="Times New Roman" w:hAnsi="Arial" w:cs="Times New Roman"/>
                <w:sz w:val="24"/>
                <w:szCs w:val="24"/>
                <w:lang w:eastAsia="en-GB"/>
              </w:rPr>
              <w:t>Andrew Heynes</w:t>
            </w:r>
          </w:p>
        </w:tc>
        <w:tc>
          <w:tcPr>
            <w:tcW w:w="3118" w:type="dxa"/>
            <w:shd w:val="clear" w:color="auto" w:fill="auto"/>
          </w:tcPr>
          <w:p w14:paraId="4677D87B" w14:textId="77777777" w:rsidR="00046D39" w:rsidRPr="0032009A" w:rsidRDefault="00046D39" w:rsidP="00F15A29">
            <w:pPr>
              <w:spacing w:after="240" w:line="240" w:lineRule="auto"/>
              <w:rPr>
                <w:rFonts w:ascii="Arial" w:eastAsia="Times New Roman" w:hAnsi="Arial" w:cs="Times New Roman"/>
                <w:sz w:val="24"/>
                <w:szCs w:val="24"/>
                <w:lang w:eastAsia="en-GB"/>
              </w:rPr>
            </w:pPr>
            <w:r w:rsidRPr="0072211C">
              <w:rPr>
                <w:rFonts w:ascii="Arial" w:eastAsia="Times New Roman" w:hAnsi="Arial" w:cs="Times New Roman"/>
                <w:sz w:val="24"/>
                <w:szCs w:val="24"/>
                <w:lang w:eastAsia="en-GB"/>
              </w:rPr>
              <w:t>Statutory Compliance and Complaints Specialist</w:t>
            </w:r>
          </w:p>
        </w:tc>
        <w:tc>
          <w:tcPr>
            <w:tcW w:w="3969" w:type="dxa"/>
            <w:shd w:val="clear" w:color="auto" w:fill="auto"/>
          </w:tcPr>
          <w:p w14:paraId="7EB8C9F6" w14:textId="77777777" w:rsidR="00046D39" w:rsidRPr="0051305E" w:rsidRDefault="00000000" w:rsidP="00F15A29">
            <w:pPr>
              <w:spacing w:after="240" w:line="240" w:lineRule="auto"/>
              <w:rPr>
                <w:rFonts w:ascii="Arial" w:eastAsia="Times New Roman" w:hAnsi="Arial" w:cs="Times New Roman"/>
                <w:sz w:val="20"/>
                <w:szCs w:val="20"/>
                <w:lang w:eastAsia="en-GB"/>
              </w:rPr>
            </w:pPr>
            <w:hyperlink r:id="rId28" w:history="1">
              <w:r w:rsidR="00046D39">
                <w:rPr>
                  <w:rStyle w:val="Hyperlink"/>
                  <w:rFonts w:ascii="Arial" w:eastAsia="Times New Roman" w:hAnsi="Arial" w:cs="Times New Roman"/>
                  <w:sz w:val="20"/>
                  <w:szCs w:val="20"/>
                  <w:lang w:eastAsia="en-GB"/>
                </w:rPr>
                <w:t>child.employment@essex.gov.uk</w:t>
              </w:r>
            </w:hyperlink>
          </w:p>
          <w:p w14:paraId="1228D60F" w14:textId="77777777" w:rsidR="00046D39" w:rsidRPr="0051305E" w:rsidRDefault="00046D39" w:rsidP="00F15A29">
            <w:pPr>
              <w:spacing w:after="240" w:line="240" w:lineRule="auto"/>
              <w:rPr>
                <w:rFonts w:ascii="Arial" w:eastAsia="Times New Roman" w:hAnsi="Arial" w:cs="Times New Roman"/>
                <w:sz w:val="20"/>
                <w:szCs w:val="20"/>
                <w:lang w:eastAsia="en-GB"/>
              </w:rPr>
            </w:pPr>
          </w:p>
        </w:tc>
        <w:tc>
          <w:tcPr>
            <w:tcW w:w="1843" w:type="dxa"/>
            <w:shd w:val="clear" w:color="auto" w:fill="auto"/>
          </w:tcPr>
          <w:p w14:paraId="43A8C24F" w14:textId="77777777" w:rsidR="00046D39" w:rsidRPr="0032009A" w:rsidRDefault="00046D39" w:rsidP="00F15A29">
            <w:pPr>
              <w:rPr>
                <w:sz w:val="24"/>
                <w:szCs w:val="24"/>
              </w:rPr>
            </w:pPr>
            <w:r>
              <w:t>03330131080</w:t>
            </w:r>
          </w:p>
        </w:tc>
      </w:tr>
    </w:tbl>
    <w:p w14:paraId="11896698" w14:textId="77777777" w:rsidR="00046D39" w:rsidRPr="0032009A" w:rsidRDefault="00046D39" w:rsidP="00046D39">
      <w:pPr>
        <w:rPr>
          <w:rFonts w:ascii="Arial" w:eastAsia="Times New Roman" w:hAnsi="Arial" w:cs="Arial"/>
          <w:sz w:val="24"/>
          <w:szCs w:val="24"/>
          <w:lang w:eastAsia="en-GB"/>
        </w:rPr>
      </w:pPr>
    </w:p>
    <w:p w14:paraId="5F318745" w14:textId="77777777" w:rsidR="00046D39" w:rsidRPr="0032009A" w:rsidRDefault="00046D39" w:rsidP="00046D39">
      <w:pPr>
        <w:rPr>
          <w:rFonts w:ascii="Arial" w:eastAsia="Times New Roman" w:hAnsi="Arial" w:cs="Times New Roman"/>
          <w:sz w:val="24"/>
          <w:szCs w:val="24"/>
          <w:lang w:eastAsia="en-GB"/>
        </w:rPr>
      </w:pPr>
    </w:p>
    <w:p w14:paraId="0A1F48CC" w14:textId="77777777" w:rsidR="00046D39" w:rsidRPr="0032009A" w:rsidRDefault="00046D39" w:rsidP="00046D39">
      <w:pPr>
        <w:spacing w:after="0" w:line="240" w:lineRule="auto"/>
        <w:rPr>
          <w:rFonts w:ascii="Arial" w:eastAsia="Times" w:hAnsi="Arial" w:cs="Arial"/>
          <w:sz w:val="24"/>
          <w:szCs w:val="24"/>
          <w:lang w:eastAsia="en-GB"/>
        </w:rPr>
      </w:pPr>
    </w:p>
    <w:p w14:paraId="6D386EB5" w14:textId="77777777" w:rsidR="00046D39" w:rsidRPr="0032009A" w:rsidRDefault="00046D39" w:rsidP="00046D39">
      <w:pPr>
        <w:pStyle w:val="ListParagraph"/>
        <w:spacing w:after="0" w:line="240" w:lineRule="auto"/>
        <w:rPr>
          <w:rFonts w:ascii="Arial" w:eastAsia="Times" w:hAnsi="Arial" w:cs="Arial"/>
          <w:sz w:val="24"/>
          <w:szCs w:val="24"/>
          <w:lang w:eastAsia="en-GB"/>
        </w:rPr>
      </w:pPr>
    </w:p>
    <w:p w14:paraId="28FC033A" w14:textId="77777777" w:rsidR="00046D39" w:rsidRPr="0032009A" w:rsidRDefault="00046D39" w:rsidP="00046D39">
      <w:pPr>
        <w:rPr>
          <w:sz w:val="24"/>
          <w:szCs w:val="24"/>
        </w:rPr>
      </w:pPr>
    </w:p>
    <w:p w14:paraId="3E6BF6A2" w14:textId="77777777" w:rsidR="00415CC2" w:rsidRPr="0032009A" w:rsidRDefault="00415CC2" w:rsidP="00415CC2">
      <w:pPr>
        <w:spacing w:after="0" w:line="240" w:lineRule="auto"/>
        <w:rPr>
          <w:rFonts w:ascii="Arial" w:eastAsia="Times" w:hAnsi="Arial" w:cs="Arial"/>
          <w:sz w:val="24"/>
          <w:szCs w:val="24"/>
          <w:lang w:eastAsia="en-GB"/>
        </w:rPr>
      </w:pPr>
    </w:p>
    <w:p w14:paraId="4EE1782C" w14:textId="77777777" w:rsidR="00415CC2" w:rsidRPr="0032009A" w:rsidRDefault="00415CC2" w:rsidP="00415CC2">
      <w:pPr>
        <w:pStyle w:val="ListParagraph"/>
        <w:spacing w:after="0" w:line="240" w:lineRule="auto"/>
        <w:rPr>
          <w:rFonts w:ascii="Arial" w:eastAsia="Times" w:hAnsi="Arial" w:cs="Arial"/>
          <w:sz w:val="24"/>
          <w:szCs w:val="24"/>
          <w:lang w:eastAsia="en-GB"/>
        </w:rPr>
      </w:pPr>
    </w:p>
    <w:p w14:paraId="3ACC093A" w14:textId="77777777" w:rsidR="00415CC2" w:rsidRPr="0032009A" w:rsidRDefault="00415CC2" w:rsidP="00415CC2">
      <w:pPr>
        <w:rPr>
          <w:sz w:val="24"/>
          <w:szCs w:val="24"/>
        </w:rPr>
      </w:pPr>
    </w:p>
    <w:p w14:paraId="6605333E" w14:textId="04326576" w:rsidR="00B83369" w:rsidRDefault="00B83369" w:rsidP="00B83369">
      <w:pPr>
        <w:rPr>
          <w:rFonts w:ascii="Arial" w:eastAsia="Times" w:hAnsi="Arial" w:cs="Arial"/>
          <w:b/>
          <w:sz w:val="28"/>
          <w:szCs w:val="28"/>
          <w:lang w:eastAsia="en-GB"/>
        </w:rPr>
      </w:pPr>
    </w:p>
    <w:p w14:paraId="1C6B08C8" w14:textId="513C9AE0" w:rsidR="00415CC2" w:rsidRDefault="00415CC2" w:rsidP="00B83369">
      <w:pPr>
        <w:rPr>
          <w:rFonts w:ascii="Arial" w:eastAsia="Times" w:hAnsi="Arial" w:cs="Arial"/>
          <w:b/>
          <w:sz w:val="28"/>
          <w:szCs w:val="28"/>
          <w:lang w:eastAsia="en-GB"/>
        </w:rPr>
      </w:pPr>
    </w:p>
    <w:p w14:paraId="1D0E6263" w14:textId="4BE12FBA" w:rsidR="00415CC2" w:rsidRDefault="00415CC2" w:rsidP="00B83369">
      <w:pPr>
        <w:rPr>
          <w:rFonts w:ascii="Arial" w:eastAsia="Times" w:hAnsi="Arial" w:cs="Arial"/>
          <w:b/>
          <w:sz w:val="28"/>
          <w:szCs w:val="28"/>
          <w:lang w:eastAsia="en-GB"/>
        </w:rPr>
      </w:pPr>
    </w:p>
    <w:p w14:paraId="3BF5DC6E" w14:textId="2C2B8D64" w:rsidR="00E76576" w:rsidRDefault="00000000" w:rsidP="00E76576">
      <w:pPr>
        <w:spacing w:after="0"/>
        <w:rPr>
          <w:rFonts w:ascii="Arial" w:eastAsia="Times" w:hAnsi="Arial" w:cs="Arial"/>
          <w:b/>
          <w:sz w:val="28"/>
          <w:szCs w:val="28"/>
          <w:lang w:eastAsia="en-GB"/>
        </w:rPr>
      </w:pPr>
      <w:hyperlink r:id="rId29" w:history="1">
        <w:r w:rsidR="00E76576" w:rsidRPr="000206A1">
          <w:rPr>
            <w:rStyle w:val="Hyperlink"/>
            <w:rFonts w:ascii="Arial" w:eastAsia="Times" w:hAnsi="Arial" w:cs="Arial"/>
            <w:b/>
            <w:sz w:val="28"/>
            <w:szCs w:val="28"/>
            <w:lang w:eastAsia="en-GB"/>
          </w:rPr>
          <w:t>Special Educational Needs &amp; Disability (SEND) Services – SEND Services (SEND Operations, Inclusion &amp; Psychology)</w:t>
        </w:r>
      </w:hyperlink>
      <w:r w:rsidR="00E76576">
        <w:rPr>
          <w:rFonts w:ascii="Arial" w:eastAsia="Times" w:hAnsi="Arial" w:cs="Arial"/>
          <w:b/>
          <w:sz w:val="28"/>
          <w:szCs w:val="28"/>
          <w:lang w:eastAsia="en-GB"/>
        </w:rPr>
        <w:t xml:space="preserve"> </w:t>
      </w:r>
    </w:p>
    <w:p w14:paraId="621642B3" w14:textId="77777777" w:rsidR="00E76576" w:rsidRPr="008178B1" w:rsidRDefault="00E76576" w:rsidP="00E76576">
      <w:pPr>
        <w:spacing w:after="0"/>
        <w:rPr>
          <w:rFonts w:ascii="Arial" w:eastAsia="Times" w:hAnsi="Arial" w:cs="Arial"/>
          <w:b/>
          <w:sz w:val="28"/>
          <w:szCs w:val="28"/>
          <w:lang w:eastAsia="en-GB"/>
        </w:rPr>
      </w:pPr>
    </w:p>
    <w:p w14:paraId="0B09B10F" w14:textId="77777777" w:rsidR="00E76576" w:rsidRPr="008178B1" w:rsidRDefault="00E76576" w:rsidP="00E76576">
      <w:pPr>
        <w:spacing w:after="0" w:line="240" w:lineRule="auto"/>
        <w:rPr>
          <w:rFonts w:ascii="Arial" w:eastAsia="Times" w:hAnsi="Arial" w:cs="Arial"/>
          <w:b/>
          <w:lang w:eastAsia="en-GB"/>
        </w:rPr>
      </w:pPr>
      <w:r w:rsidRPr="008178B1">
        <w:rPr>
          <w:rFonts w:ascii="Arial" w:eastAsia="Times" w:hAnsi="Arial" w:cs="Arial"/>
          <w:b/>
          <w:lang w:eastAsia="en-GB"/>
        </w:rPr>
        <w:t xml:space="preserve">1. </w:t>
      </w:r>
      <w:r>
        <w:rPr>
          <w:rFonts w:ascii="Arial" w:eastAsia="Times" w:hAnsi="Arial" w:cs="Arial"/>
          <w:b/>
          <w:lang w:eastAsia="en-GB"/>
        </w:rPr>
        <w:t>Purpose for Information Sharing</w:t>
      </w:r>
    </w:p>
    <w:p w14:paraId="0DDA52BC" w14:textId="77777777" w:rsidR="00E76576" w:rsidRPr="00513333" w:rsidRDefault="00E76576" w:rsidP="00E76576">
      <w:pPr>
        <w:spacing w:after="0" w:line="240" w:lineRule="auto"/>
        <w:jc w:val="both"/>
        <w:rPr>
          <w:rFonts w:ascii="Arial" w:eastAsia="Times New Roman" w:hAnsi="Arial" w:cs="Times New Roman"/>
          <w:lang w:eastAsia="en-GB"/>
        </w:rPr>
      </w:pPr>
      <w:r w:rsidRPr="008178B1">
        <w:rPr>
          <w:rFonts w:ascii="Arial" w:eastAsia="Times" w:hAnsi="Arial" w:cs="Arial"/>
          <w:lang w:eastAsia="en-GB"/>
        </w:rPr>
        <w:t xml:space="preserve">The purpose of sharing information between </w:t>
      </w:r>
      <w:r>
        <w:rPr>
          <w:rFonts w:ascii="Arial" w:eastAsia="Times" w:hAnsi="Arial" w:cs="Arial"/>
          <w:lang w:eastAsia="en-GB"/>
        </w:rPr>
        <w:t>ECC and</w:t>
      </w:r>
      <w:r w:rsidRPr="008178B1">
        <w:rPr>
          <w:rFonts w:ascii="Arial" w:eastAsia="Times" w:hAnsi="Arial" w:cs="Arial"/>
          <w:lang w:eastAsia="en-GB"/>
        </w:rPr>
        <w:t xml:space="preserve"> </w:t>
      </w:r>
      <w:r>
        <w:rPr>
          <w:rFonts w:ascii="Arial" w:eastAsia="Times" w:hAnsi="Arial" w:cs="Arial"/>
          <w:lang w:eastAsia="en-GB"/>
        </w:rPr>
        <w:t xml:space="preserve">schools </w:t>
      </w:r>
      <w:r w:rsidRPr="008178B1">
        <w:rPr>
          <w:rFonts w:ascii="Arial" w:eastAsia="Times" w:hAnsi="Arial" w:cs="Arial"/>
          <w:lang w:eastAsia="en-GB"/>
        </w:rPr>
        <w:t xml:space="preserve">is </w:t>
      </w:r>
      <w:r>
        <w:rPr>
          <w:rFonts w:ascii="Arial" w:eastAsia="Times" w:hAnsi="Arial" w:cs="Arial"/>
          <w:lang w:eastAsia="en-GB"/>
        </w:rPr>
        <w:t>t</w:t>
      </w:r>
      <w:r w:rsidRPr="008178B1">
        <w:rPr>
          <w:rFonts w:ascii="Arial" w:eastAsia="Times New Roman" w:hAnsi="Arial" w:cs="Times New Roman"/>
          <w:lang w:eastAsia="en-GB"/>
        </w:rPr>
        <w:t xml:space="preserve">o </w:t>
      </w:r>
      <w:r>
        <w:rPr>
          <w:rFonts w:ascii="Arial" w:eastAsia="Times New Roman" w:hAnsi="Arial" w:cs="Times New Roman"/>
          <w:lang w:eastAsia="en-GB"/>
        </w:rPr>
        <w:t>ensure ECC fulfils its statutory responsibility of ensuring that appropriate provision is made for those pupils who have special educational needs. To undertake effective EHC needs assessments and create and maintain and cease EHCPs. To advise and support schools and settings and colleges to meet the need of all children and young people with SEND and to ensure safeguarding.</w:t>
      </w:r>
    </w:p>
    <w:p w14:paraId="0BA4B850" w14:textId="77777777" w:rsidR="00E76576" w:rsidRPr="008178B1" w:rsidRDefault="00E76576" w:rsidP="00E76576">
      <w:pPr>
        <w:spacing w:after="0" w:line="240" w:lineRule="auto"/>
        <w:rPr>
          <w:rFonts w:ascii="Arial" w:eastAsia="Times" w:hAnsi="Arial" w:cs="Arial"/>
          <w:b/>
          <w:lang w:eastAsia="en-GB"/>
        </w:rPr>
      </w:pPr>
    </w:p>
    <w:p w14:paraId="493F8983" w14:textId="77777777" w:rsidR="00E76576" w:rsidRPr="008178B1" w:rsidRDefault="00E76576" w:rsidP="00E76576">
      <w:pPr>
        <w:spacing w:after="0" w:line="240" w:lineRule="auto"/>
        <w:rPr>
          <w:rFonts w:ascii="Arial" w:eastAsia="Times" w:hAnsi="Arial" w:cs="Arial"/>
          <w:b/>
          <w:lang w:eastAsia="en-GB"/>
        </w:rPr>
      </w:pPr>
      <w:r w:rsidRPr="008178B1">
        <w:rPr>
          <w:rFonts w:ascii="Arial" w:eastAsia="Times" w:hAnsi="Arial" w:cs="Arial"/>
          <w:b/>
          <w:lang w:eastAsia="en-GB"/>
        </w:rPr>
        <w:t>2. Legality</w:t>
      </w:r>
      <w:r>
        <w:rPr>
          <w:rFonts w:ascii="Arial" w:eastAsia="Times" w:hAnsi="Arial" w:cs="Arial"/>
          <w:b/>
          <w:lang w:eastAsia="en-GB"/>
        </w:rPr>
        <w:t xml:space="preserve"> </w:t>
      </w:r>
    </w:p>
    <w:p w14:paraId="258B4620" w14:textId="77777777" w:rsidR="00E76576" w:rsidRPr="002028F5" w:rsidRDefault="00E76576" w:rsidP="00E76576">
      <w:pPr>
        <w:spacing w:after="0" w:line="240" w:lineRule="auto"/>
        <w:rPr>
          <w:rFonts w:ascii="Arial" w:eastAsia="Times" w:hAnsi="Arial" w:cs="Arial"/>
          <w:lang w:eastAsia="en-GB"/>
        </w:rPr>
      </w:pPr>
      <w:r w:rsidRPr="002028F5">
        <w:rPr>
          <w:rFonts w:ascii="Arial" w:eastAsia="Times" w:hAnsi="Arial" w:cs="Arial"/>
          <w:color w:val="000000" w:themeColor="text1"/>
          <w:lang w:eastAsia="en-GB"/>
        </w:rPr>
        <w:t xml:space="preserve">Data sharing is undertaken in compliance </w:t>
      </w:r>
      <w:r>
        <w:rPr>
          <w:rFonts w:ascii="Arial" w:eastAsia="Times" w:hAnsi="Arial" w:cs="Arial"/>
          <w:color w:val="000000" w:themeColor="text1"/>
          <w:lang w:eastAsia="en-GB"/>
        </w:rPr>
        <w:t xml:space="preserve">with </w:t>
      </w:r>
      <w:r>
        <w:rPr>
          <w:rFonts w:ascii="Arial" w:eastAsia="Times" w:hAnsi="Arial" w:cs="Arial"/>
          <w:lang w:eastAsia="en-GB"/>
        </w:rPr>
        <w:t>the Data Protection Act 2018</w:t>
      </w:r>
      <w:r w:rsidRPr="002028F5">
        <w:rPr>
          <w:rFonts w:ascii="Arial" w:eastAsia="Times" w:hAnsi="Arial" w:cs="Arial"/>
          <w:lang w:eastAsia="en-GB"/>
        </w:rPr>
        <w:t xml:space="preserve"> (GDPR)</w:t>
      </w:r>
      <w:r>
        <w:rPr>
          <w:rFonts w:ascii="Arial" w:eastAsia="Times" w:hAnsi="Arial" w:cs="Arial"/>
          <w:lang w:eastAsia="en-GB"/>
        </w:rPr>
        <w:t>. The legal conditions for processing</w:t>
      </w:r>
      <w:r w:rsidRPr="002028F5">
        <w:rPr>
          <w:rFonts w:ascii="Arial" w:eastAsia="Times" w:hAnsi="Arial" w:cs="Arial"/>
          <w:lang w:eastAsia="en-GB"/>
        </w:rPr>
        <w:t xml:space="preserve"> are:</w:t>
      </w:r>
    </w:p>
    <w:p w14:paraId="6B0E03CD" w14:textId="77777777" w:rsidR="00E76576" w:rsidRPr="00156210" w:rsidRDefault="00E76576" w:rsidP="00E76576">
      <w:pPr>
        <w:spacing w:after="0" w:line="240" w:lineRule="auto"/>
        <w:rPr>
          <w:rFonts w:ascii="Arial" w:eastAsia="Times" w:hAnsi="Arial" w:cs="Arial"/>
          <w:lang w:eastAsia="en-GB"/>
        </w:rPr>
      </w:pPr>
    </w:p>
    <w:p w14:paraId="13B4C8EF" w14:textId="77777777" w:rsidR="00E76576" w:rsidRPr="00156210" w:rsidRDefault="00E76576" w:rsidP="00E76576">
      <w:pPr>
        <w:pStyle w:val="ListParagraph"/>
        <w:numPr>
          <w:ilvl w:val="0"/>
          <w:numId w:val="4"/>
        </w:numPr>
        <w:spacing w:after="0" w:line="240" w:lineRule="auto"/>
        <w:rPr>
          <w:rFonts w:ascii="Arial" w:eastAsia="Times" w:hAnsi="Arial" w:cs="Arial"/>
          <w:lang w:eastAsia="en-GB"/>
        </w:rPr>
      </w:pPr>
      <w:r w:rsidRPr="00156210">
        <w:rPr>
          <w:rFonts w:ascii="Arial" w:eastAsia="Times" w:hAnsi="Arial" w:cs="Arial"/>
          <w:lang w:eastAsia="en-GB"/>
        </w:rPr>
        <w:t>Personal data: Article 6 (c) Processing is necessary for compliance with a legal obligation to which the controller is subject.</w:t>
      </w:r>
    </w:p>
    <w:p w14:paraId="198D3D3D" w14:textId="77777777" w:rsidR="00E76576" w:rsidRPr="00D84F10" w:rsidRDefault="00E76576" w:rsidP="00E76576">
      <w:pPr>
        <w:pStyle w:val="ListParagraph"/>
        <w:spacing w:after="0" w:line="240" w:lineRule="auto"/>
        <w:rPr>
          <w:rFonts w:ascii="Calibri" w:eastAsia="Calibri" w:hAnsi="Calibri"/>
          <w:lang w:eastAsia="en-GB"/>
        </w:rPr>
      </w:pPr>
    </w:p>
    <w:p w14:paraId="5A72FA6A" w14:textId="77777777" w:rsidR="00E76576" w:rsidRDefault="00E76576" w:rsidP="00E76576">
      <w:pPr>
        <w:pStyle w:val="ListParagraph"/>
        <w:numPr>
          <w:ilvl w:val="0"/>
          <w:numId w:val="4"/>
        </w:numPr>
        <w:spacing w:after="0" w:line="240" w:lineRule="auto"/>
        <w:rPr>
          <w:rFonts w:ascii="Arial" w:eastAsia="Times" w:hAnsi="Arial" w:cs="Arial"/>
          <w:lang w:eastAsia="en-GB"/>
        </w:rPr>
      </w:pPr>
      <w:r w:rsidRPr="001C0D60">
        <w:rPr>
          <w:rFonts w:ascii="Arial" w:eastAsia="Times" w:hAnsi="Arial" w:cs="Arial"/>
          <w:lang w:eastAsia="en-GB"/>
        </w:rPr>
        <w:t>Personal data: Article 6 (e) necessary for the performance of a task carried out in the public interest or in exercise of official authority vested in the controller.</w:t>
      </w:r>
    </w:p>
    <w:p w14:paraId="07FDA9A0" w14:textId="77777777" w:rsidR="00E76576" w:rsidRPr="00D84F10" w:rsidRDefault="00E76576" w:rsidP="00E76576">
      <w:pPr>
        <w:spacing w:after="0" w:line="240" w:lineRule="auto"/>
        <w:rPr>
          <w:rFonts w:ascii="Arial" w:eastAsia="Times" w:hAnsi="Arial" w:cs="Arial"/>
          <w:lang w:eastAsia="en-GB"/>
        </w:rPr>
      </w:pPr>
    </w:p>
    <w:p w14:paraId="29610EEE" w14:textId="77777777" w:rsidR="00E76576" w:rsidRPr="001115D1" w:rsidRDefault="00E76576" w:rsidP="00E76576">
      <w:pPr>
        <w:pStyle w:val="ListParagraph"/>
        <w:numPr>
          <w:ilvl w:val="0"/>
          <w:numId w:val="4"/>
        </w:numPr>
        <w:spacing w:after="0" w:line="240" w:lineRule="auto"/>
        <w:rPr>
          <w:rFonts w:eastAsiaTheme="minorEastAsia"/>
          <w:lang w:eastAsia="en-GB"/>
        </w:rPr>
      </w:pPr>
      <w:r w:rsidRPr="189CB359">
        <w:rPr>
          <w:rFonts w:ascii="Arial" w:eastAsia="Times" w:hAnsi="Arial" w:cs="Arial"/>
          <w:lang w:eastAsia="en-GB"/>
        </w:rPr>
        <w:t>Sensitive Personal Data: Article 9 (2) (g) Substantial Public Interest/DPA Schedule 1, Part 2, 6 (2) (c) the exercise of any function conferred on a person by enactment.</w:t>
      </w:r>
    </w:p>
    <w:p w14:paraId="0B8695F5" w14:textId="77777777" w:rsidR="00E76576" w:rsidRPr="009F41B6" w:rsidRDefault="00E76576" w:rsidP="00E76576">
      <w:pPr>
        <w:pStyle w:val="ListParagraph"/>
        <w:rPr>
          <w:rFonts w:ascii="Arial" w:eastAsia="Times" w:hAnsi="Arial" w:cs="Arial"/>
          <w:lang w:eastAsia="en-GB"/>
        </w:rPr>
      </w:pPr>
    </w:p>
    <w:p w14:paraId="45339525" w14:textId="77777777" w:rsidR="00E76576" w:rsidRPr="009F41B6" w:rsidRDefault="00E76576" w:rsidP="00E76576">
      <w:pPr>
        <w:pStyle w:val="ListParagraph"/>
        <w:numPr>
          <w:ilvl w:val="0"/>
          <w:numId w:val="4"/>
        </w:numPr>
        <w:spacing w:after="0" w:line="240" w:lineRule="auto"/>
        <w:rPr>
          <w:rFonts w:ascii="Arial" w:eastAsia="Times" w:hAnsi="Arial" w:cs="Arial"/>
          <w:lang w:eastAsia="en-GB"/>
        </w:rPr>
      </w:pPr>
      <w:r w:rsidRPr="009F41B6">
        <w:rPr>
          <w:rFonts w:ascii="Arial" w:eastAsia="Times New Roman" w:hAnsi="Arial" w:cs="Arial"/>
        </w:rPr>
        <w:t>Other statute that enables information to be shared is listed in Appendix A of the Education and Learning Information Sharing Protocol</w:t>
      </w:r>
      <w:r>
        <w:rPr>
          <w:rFonts w:ascii="Arial" w:eastAsia="Times New Roman" w:hAnsi="Arial" w:cs="Arial"/>
        </w:rPr>
        <w:t>.</w:t>
      </w:r>
    </w:p>
    <w:p w14:paraId="66ED8EAC" w14:textId="77777777" w:rsidR="00E76576" w:rsidRDefault="00E76576" w:rsidP="00E76576">
      <w:pPr>
        <w:spacing w:after="0" w:line="240" w:lineRule="auto"/>
        <w:rPr>
          <w:rFonts w:ascii="Arial" w:eastAsia="Times" w:hAnsi="Arial" w:cs="Arial"/>
          <w:lang w:eastAsia="en-GB"/>
        </w:rPr>
      </w:pPr>
    </w:p>
    <w:p w14:paraId="42873B58" w14:textId="77777777" w:rsidR="00E76576" w:rsidRDefault="00E76576" w:rsidP="00E76576">
      <w:pPr>
        <w:spacing w:after="0" w:line="240" w:lineRule="auto"/>
        <w:rPr>
          <w:rFonts w:ascii="Arial" w:eastAsia="Times" w:hAnsi="Arial" w:cs="Arial"/>
          <w:lang w:eastAsia="en-GB"/>
        </w:rPr>
      </w:pPr>
      <w:r>
        <w:rPr>
          <w:rFonts w:ascii="Arial" w:eastAsia="Times" w:hAnsi="Arial" w:cs="Arial"/>
          <w:lang w:eastAsia="en-GB"/>
        </w:rPr>
        <w:t>Relevant legislation as follows:</w:t>
      </w:r>
    </w:p>
    <w:p w14:paraId="58FC7728" w14:textId="77777777" w:rsidR="00E76576" w:rsidRPr="0075532C" w:rsidRDefault="00E76576" w:rsidP="00E76576">
      <w:pPr>
        <w:pStyle w:val="ListParagraph"/>
        <w:spacing w:after="0" w:line="240" w:lineRule="auto"/>
        <w:rPr>
          <w:rFonts w:ascii="Arial" w:eastAsia="Times" w:hAnsi="Arial" w:cs="Arial"/>
          <w:lang w:eastAsia="en-GB"/>
        </w:rPr>
      </w:pPr>
    </w:p>
    <w:p w14:paraId="687431B7" w14:textId="77777777" w:rsidR="00E76576" w:rsidRPr="005E2FF9" w:rsidRDefault="00E76576" w:rsidP="00E76576">
      <w:pPr>
        <w:pStyle w:val="ListParagraph"/>
        <w:numPr>
          <w:ilvl w:val="0"/>
          <w:numId w:val="8"/>
        </w:numPr>
        <w:rPr>
          <w:rFonts w:ascii="Arial" w:hAnsi="Arial" w:cs="Arial"/>
          <w:lang w:eastAsia="en-GB"/>
        </w:rPr>
      </w:pPr>
      <w:r w:rsidRPr="005E2FF9">
        <w:rPr>
          <w:rFonts w:ascii="Arial" w:hAnsi="Arial" w:cs="Arial"/>
          <w:lang w:eastAsia="en-GB"/>
        </w:rPr>
        <w:t>SEND Code of Practice 2015</w:t>
      </w:r>
    </w:p>
    <w:p w14:paraId="4CA420CE" w14:textId="77777777" w:rsidR="00E76576" w:rsidRPr="005E2FF9" w:rsidRDefault="00E76576" w:rsidP="00E76576">
      <w:pPr>
        <w:pStyle w:val="ListParagraph"/>
        <w:numPr>
          <w:ilvl w:val="0"/>
          <w:numId w:val="8"/>
        </w:numPr>
        <w:rPr>
          <w:rFonts w:ascii="Arial" w:hAnsi="Arial" w:cs="Arial"/>
          <w:lang w:eastAsia="en-GB"/>
        </w:rPr>
      </w:pPr>
      <w:r w:rsidRPr="005E2FF9">
        <w:rPr>
          <w:rFonts w:ascii="Arial" w:hAnsi="Arial" w:cs="Arial"/>
          <w:lang w:eastAsia="en-GB"/>
        </w:rPr>
        <w:t>Children &amp; Families Act 2014</w:t>
      </w:r>
    </w:p>
    <w:p w14:paraId="4F8B6B2E" w14:textId="77777777" w:rsidR="00E76576" w:rsidRPr="005E2FF9" w:rsidRDefault="00E76576" w:rsidP="00E76576">
      <w:pPr>
        <w:pStyle w:val="ListParagraph"/>
        <w:numPr>
          <w:ilvl w:val="0"/>
          <w:numId w:val="8"/>
        </w:numPr>
        <w:rPr>
          <w:rFonts w:ascii="Arial" w:hAnsi="Arial" w:cs="Arial"/>
          <w:lang w:eastAsia="en-GB"/>
        </w:rPr>
      </w:pPr>
      <w:r w:rsidRPr="005E2FF9">
        <w:rPr>
          <w:rFonts w:ascii="Arial" w:hAnsi="Arial" w:cs="Arial"/>
          <w:lang w:eastAsia="en-GB"/>
        </w:rPr>
        <w:t>SEND Regulations</w:t>
      </w:r>
      <w:r>
        <w:rPr>
          <w:rFonts w:ascii="Arial" w:hAnsi="Arial" w:cs="Arial"/>
          <w:lang w:eastAsia="en-GB"/>
        </w:rPr>
        <w:t xml:space="preserve"> 2014</w:t>
      </w:r>
    </w:p>
    <w:p w14:paraId="329BB694" w14:textId="77777777" w:rsidR="00E76576" w:rsidRDefault="00E76576" w:rsidP="00E76576">
      <w:pPr>
        <w:pStyle w:val="ListParagraph"/>
        <w:numPr>
          <w:ilvl w:val="0"/>
          <w:numId w:val="8"/>
        </w:numPr>
        <w:rPr>
          <w:rFonts w:ascii="Arial" w:hAnsi="Arial" w:cs="Arial"/>
          <w:lang w:eastAsia="en-GB"/>
        </w:rPr>
      </w:pPr>
      <w:r w:rsidRPr="005E2FF9">
        <w:rPr>
          <w:rFonts w:ascii="Arial" w:hAnsi="Arial" w:cs="Arial"/>
          <w:lang w:eastAsia="en-GB"/>
        </w:rPr>
        <w:t>Keeping Children Safe in Education 202</w:t>
      </w:r>
      <w:r>
        <w:rPr>
          <w:rFonts w:ascii="Arial" w:hAnsi="Arial" w:cs="Arial"/>
          <w:lang w:eastAsia="en-GB"/>
        </w:rPr>
        <w:t>3</w:t>
      </w:r>
    </w:p>
    <w:p w14:paraId="1AB810B4" w14:textId="77777777" w:rsidR="00E76576" w:rsidRPr="005E2FF9" w:rsidRDefault="00E76576" w:rsidP="00E76576">
      <w:pPr>
        <w:pStyle w:val="ListParagraph"/>
        <w:numPr>
          <w:ilvl w:val="0"/>
          <w:numId w:val="8"/>
        </w:numPr>
        <w:rPr>
          <w:rFonts w:ascii="Arial" w:hAnsi="Arial" w:cs="Arial"/>
          <w:lang w:eastAsia="en-GB"/>
        </w:rPr>
      </w:pPr>
      <w:r>
        <w:rPr>
          <w:rFonts w:ascii="Arial" w:hAnsi="Arial" w:cs="Arial"/>
          <w:lang w:eastAsia="en-GB"/>
        </w:rPr>
        <w:t>Ofsted Education Inspection Framework 2023</w:t>
      </w:r>
    </w:p>
    <w:p w14:paraId="22658111" w14:textId="77777777" w:rsidR="00E76576" w:rsidRDefault="00E76576" w:rsidP="00E76576">
      <w:pPr>
        <w:pStyle w:val="ListParagraph"/>
        <w:numPr>
          <w:ilvl w:val="0"/>
          <w:numId w:val="8"/>
        </w:numPr>
        <w:rPr>
          <w:rFonts w:ascii="Arial" w:hAnsi="Arial" w:cs="Arial"/>
          <w:lang w:eastAsia="en-GB"/>
        </w:rPr>
      </w:pPr>
      <w:r w:rsidRPr="005E2FF9">
        <w:rPr>
          <w:rFonts w:ascii="Arial" w:hAnsi="Arial" w:cs="Arial"/>
          <w:lang w:eastAsia="en-GB"/>
        </w:rPr>
        <w:t>Education Act</w:t>
      </w:r>
      <w:r>
        <w:rPr>
          <w:rFonts w:ascii="Arial" w:hAnsi="Arial" w:cs="Arial"/>
          <w:lang w:eastAsia="en-GB"/>
        </w:rPr>
        <w:t>s</w:t>
      </w:r>
      <w:r w:rsidRPr="005E2FF9">
        <w:rPr>
          <w:rFonts w:ascii="Arial" w:hAnsi="Arial" w:cs="Arial"/>
          <w:lang w:eastAsia="en-GB"/>
        </w:rPr>
        <w:t xml:space="preserve"> 2011</w:t>
      </w:r>
      <w:r>
        <w:rPr>
          <w:rFonts w:ascii="Arial" w:hAnsi="Arial" w:cs="Arial"/>
          <w:lang w:eastAsia="en-GB"/>
        </w:rPr>
        <w:t xml:space="preserve"> and 2016</w:t>
      </w:r>
    </w:p>
    <w:p w14:paraId="2B151B14" w14:textId="77777777" w:rsidR="00E76576" w:rsidRPr="005E2FF9" w:rsidRDefault="00E76576" w:rsidP="00E76576">
      <w:pPr>
        <w:pStyle w:val="ListParagraph"/>
        <w:numPr>
          <w:ilvl w:val="0"/>
          <w:numId w:val="8"/>
        </w:numPr>
        <w:rPr>
          <w:rFonts w:ascii="Arial" w:hAnsi="Arial" w:cs="Arial"/>
          <w:lang w:eastAsia="en-GB"/>
        </w:rPr>
      </w:pPr>
      <w:r>
        <w:rPr>
          <w:rFonts w:ascii="Arial" w:hAnsi="Arial" w:cs="Arial"/>
          <w:lang w:eastAsia="en-GB"/>
        </w:rPr>
        <w:t>Area SEND Inspection Framework 2024</w:t>
      </w:r>
    </w:p>
    <w:p w14:paraId="63BCA70E" w14:textId="77777777" w:rsidR="00E76576" w:rsidRPr="0075532C" w:rsidRDefault="00E76576" w:rsidP="00E76576">
      <w:pPr>
        <w:pStyle w:val="ListParagraph"/>
        <w:numPr>
          <w:ilvl w:val="0"/>
          <w:numId w:val="8"/>
        </w:numPr>
        <w:rPr>
          <w:rFonts w:ascii="Arial" w:hAnsi="Arial" w:cs="Arial"/>
          <w:lang w:eastAsia="en-GB"/>
        </w:rPr>
      </w:pPr>
      <w:r>
        <w:rPr>
          <w:rFonts w:ascii="Arial" w:hAnsi="Arial" w:cs="Arial"/>
          <w:lang w:eastAsia="en-GB"/>
        </w:rPr>
        <w:t>Working Together to Safeguard Children 2023</w:t>
      </w:r>
    </w:p>
    <w:p w14:paraId="5761A74A" w14:textId="77777777" w:rsidR="00E76576" w:rsidRDefault="00E76576" w:rsidP="00E76576">
      <w:pPr>
        <w:spacing w:after="0" w:line="240" w:lineRule="auto"/>
        <w:rPr>
          <w:rFonts w:ascii="Arial" w:eastAsia="Times" w:hAnsi="Arial" w:cs="Times New Roman"/>
          <w:b/>
          <w:lang w:eastAsia="en-GB"/>
        </w:rPr>
      </w:pPr>
      <w:r w:rsidRPr="008178B1">
        <w:rPr>
          <w:rFonts w:ascii="Arial" w:eastAsia="Times" w:hAnsi="Arial" w:cs="Times New Roman"/>
          <w:b/>
          <w:lang w:eastAsia="en-GB"/>
        </w:rPr>
        <w:t>3. Information Governance</w:t>
      </w:r>
    </w:p>
    <w:p w14:paraId="585BAE9A" w14:textId="77777777" w:rsidR="00E76576" w:rsidRDefault="00E76576" w:rsidP="00E76576">
      <w:pPr>
        <w:spacing w:after="0" w:line="240" w:lineRule="auto"/>
        <w:rPr>
          <w:rFonts w:ascii="Arial" w:eastAsia="Times" w:hAnsi="Arial" w:cs="Times New Roman"/>
          <w:b/>
          <w:lang w:eastAsia="en-GB"/>
        </w:rPr>
      </w:pPr>
    </w:p>
    <w:p w14:paraId="5046394A" w14:textId="77777777" w:rsidR="00E76576" w:rsidRPr="008178B1" w:rsidRDefault="00E76576" w:rsidP="00E76576">
      <w:pPr>
        <w:spacing w:after="0" w:line="240" w:lineRule="auto"/>
        <w:rPr>
          <w:rFonts w:ascii="Arial" w:eastAsia="Times" w:hAnsi="Arial" w:cs="Times New Roman"/>
          <w:b/>
          <w:lang w:eastAsia="en-GB"/>
        </w:rPr>
      </w:pPr>
      <w:r w:rsidRPr="008178B1">
        <w:rPr>
          <w:rFonts w:ascii="Arial" w:eastAsia="Times" w:hAnsi="Arial" w:cs="Times New Roman"/>
          <w:b/>
          <w:lang w:eastAsia="en-GB"/>
        </w:rPr>
        <w:t>3.1 Data to be shared</w:t>
      </w:r>
    </w:p>
    <w:p w14:paraId="3110A293" w14:textId="77777777" w:rsidR="00E76576" w:rsidRPr="008178B1" w:rsidRDefault="00E76576" w:rsidP="00E76576">
      <w:pPr>
        <w:tabs>
          <w:tab w:val="num" w:pos="1800"/>
        </w:tabs>
        <w:spacing w:after="0" w:line="240" w:lineRule="auto"/>
        <w:ind w:left="360"/>
        <w:rPr>
          <w:rFonts w:ascii="Arial" w:eastAsia="Times" w:hAnsi="Arial" w:cs="Times New Roman"/>
          <w:b/>
          <w:lang w:eastAsia="en-GB"/>
        </w:rPr>
      </w:pPr>
    </w:p>
    <w:p w14:paraId="6639C14F" w14:textId="77777777" w:rsidR="00E76576" w:rsidRPr="00D84F10" w:rsidRDefault="00E76576" w:rsidP="00E76576">
      <w:pPr>
        <w:tabs>
          <w:tab w:val="num" w:pos="1800"/>
        </w:tabs>
        <w:spacing w:after="0" w:line="240" w:lineRule="auto"/>
        <w:rPr>
          <w:rFonts w:ascii="Arial" w:eastAsia="Times" w:hAnsi="Arial" w:cs="Times New Roman"/>
          <w:b/>
          <w:bCs/>
          <w:lang w:eastAsia="en-GB"/>
        </w:rPr>
      </w:pPr>
      <w:r w:rsidRPr="189CB359">
        <w:rPr>
          <w:rFonts w:ascii="Arial" w:eastAsia="Times" w:hAnsi="Arial" w:cs="Times New Roman"/>
          <w:b/>
          <w:bCs/>
          <w:lang w:eastAsia="en-GB"/>
        </w:rPr>
        <w:t xml:space="preserve">Information to be shared by ECC </w:t>
      </w:r>
    </w:p>
    <w:p w14:paraId="50B9E0B8" w14:textId="77777777" w:rsidR="00E76576" w:rsidRPr="00D84F10" w:rsidRDefault="00E76576" w:rsidP="00E76576">
      <w:pPr>
        <w:pStyle w:val="ListParagraph"/>
        <w:numPr>
          <w:ilvl w:val="0"/>
          <w:numId w:val="9"/>
        </w:numPr>
        <w:tabs>
          <w:tab w:val="num" w:pos="1800"/>
        </w:tabs>
        <w:spacing w:after="0" w:line="240" w:lineRule="auto"/>
        <w:rPr>
          <w:rFonts w:ascii="Arial" w:eastAsia="Times" w:hAnsi="Arial" w:cs="Times New Roman"/>
          <w:lang w:eastAsia="en-GB"/>
        </w:rPr>
      </w:pPr>
      <w:r w:rsidRPr="00D84F10">
        <w:rPr>
          <w:rFonts w:ascii="Arial" w:eastAsia="Times" w:hAnsi="Arial" w:cs="Times New Roman"/>
          <w:lang w:eastAsia="en-GB"/>
        </w:rPr>
        <w:t>Name of young person</w:t>
      </w:r>
    </w:p>
    <w:p w14:paraId="05EED7B3" w14:textId="77777777" w:rsidR="00E76576" w:rsidRPr="00D84F10" w:rsidRDefault="00E76576" w:rsidP="00E76576">
      <w:pPr>
        <w:pStyle w:val="ListParagraph"/>
        <w:numPr>
          <w:ilvl w:val="0"/>
          <w:numId w:val="9"/>
        </w:numPr>
        <w:tabs>
          <w:tab w:val="num" w:pos="1800"/>
        </w:tabs>
        <w:spacing w:after="0" w:line="240" w:lineRule="auto"/>
        <w:rPr>
          <w:rFonts w:ascii="Arial" w:eastAsia="Times" w:hAnsi="Arial" w:cs="Times New Roman"/>
          <w:lang w:eastAsia="en-GB"/>
        </w:rPr>
      </w:pPr>
      <w:r w:rsidRPr="00D84F10">
        <w:rPr>
          <w:rFonts w:ascii="Arial" w:eastAsia="Times" w:hAnsi="Arial" w:cs="Times New Roman"/>
          <w:lang w:eastAsia="en-GB"/>
        </w:rPr>
        <w:t>Home address of young person and parent/carer</w:t>
      </w:r>
      <w:r>
        <w:rPr>
          <w:rFonts w:ascii="Arial" w:eastAsia="Times" w:hAnsi="Arial" w:cs="Times New Roman"/>
          <w:lang w:eastAsia="en-GB"/>
        </w:rPr>
        <w:t>/guardian</w:t>
      </w:r>
    </w:p>
    <w:p w14:paraId="36D5B43C" w14:textId="77777777" w:rsidR="00E76576" w:rsidRPr="00D84F10" w:rsidRDefault="00E76576" w:rsidP="00E76576">
      <w:pPr>
        <w:pStyle w:val="ListParagraph"/>
        <w:numPr>
          <w:ilvl w:val="0"/>
          <w:numId w:val="9"/>
        </w:numPr>
        <w:tabs>
          <w:tab w:val="num" w:pos="1800"/>
        </w:tabs>
        <w:spacing w:after="0" w:line="240" w:lineRule="auto"/>
        <w:rPr>
          <w:rFonts w:ascii="Arial" w:eastAsia="Times" w:hAnsi="Arial" w:cs="Times New Roman"/>
          <w:lang w:eastAsia="en-GB"/>
        </w:rPr>
      </w:pPr>
      <w:r w:rsidRPr="00D84F10">
        <w:rPr>
          <w:rFonts w:ascii="Arial" w:eastAsia="Times" w:hAnsi="Arial" w:cs="Times New Roman"/>
          <w:lang w:eastAsia="en-GB"/>
        </w:rPr>
        <w:t xml:space="preserve">Date of birth and year group of young </w:t>
      </w:r>
      <w:proofErr w:type="gramStart"/>
      <w:r w:rsidRPr="00D84F10">
        <w:rPr>
          <w:rFonts w:ascii="Arial" w:eastAsia="Times" w:hAnsi="Arial" w:cs="Times New Roman"/>
          <w:lang w:eastAsia="en-GB"/>
        </w:rPr>
        <w:t>person</w:t>
      </w:r>
      <w:proofErr w:type="gramEnd"/>
    </w:p>
    <w:p w14:paraId="3F704334" w14:textId="77777777" w:rsidR="00E76576" w:rsidRPr="00D84F10" w:rsidRDefault="00E76576" w:rsidP="00E76576">
      <w:pPr>
        <w:pStyle w:val="ListParagraph"/>
        <w:numPr>
          <w:ilvl w:val="0"/>
          <w:numId w:val="9"/>
        </w:numPr>
        <w:tabs>
          <w:tab w:val="num" w:pos="1800"/>
        </w:tabs>
        <w:spacing w:after="0" w:line="240" w:lineRule="auto"/>
        <w:rPr>
          <w:rFonts w:ascii="Arial" w:eastAsia="Times" w:hAnsi="Arial" w:cs="Times New Roman"/>
          <w:lang w:eastAsia="en-GB"/>
        </w:rPr>
      </w:pPr>
      <w:r w:rsidRPr="00D84F10">
        <w:rPr>
          <w:rFonts w:ascii="Arial" w:eastAsia="Times" w:hAnsi="Arial" w:cs="Times New Roman"/>
          <w:lang w:eastAsia="en-GB"/>
        </w:rPr>
        <w:t>Name of guardian</w:t>
      </w:r>
    </w:p>
    <w:p w14:paraId="50CF00D3" w14:textId="77777777" w:rsidR="00E76576" w:rsidRPr="00D84F10" w:rsidRDefault="00E76576" w:rsidP="00E76576">
      <w:pPr>
        <w:pStyle w:val="ListParagraph"/>
        <w:numPr>
          <w:ilvl w:val="0"/>
          <w:numId w:val="9"/>
        </w:numPr>
        <w:tabs>
          <w:tab w:val="num" w:pos="1800"/>
        </w:tabs>
        <w:spacing w:after="0" w:line="240" w:lineRule="auto"/>
        <w:rPr>
          <w:rFonts w:ascii="Arial" w:eastAsia="Times" w:hAnsi="Arial" w:cs="Times New Roman"/>
          <w:lang w:eastAsia="en-GB"/>
        </w:rPr>
      </w:pPr>
      <w:r w:rsidRPr="00D84F10">
        <w:rPr>
          <w:rFonts w:ascii="Arial" w:eastAsia="Times" w:hAnsi="Arial" w:cs="Times New Roman"/>
          <w:lang w:eastAsia="en-GB"/>
        </w:rPr>
        <w:t>Contact telephone numbers and email addresses of parent/carer</w:t>
      </w:r>
      <w:r>
        <w:rPr>
          <w:rFonts w:ascii="Arial" w:eastAsia="Times" w:hAnsi="Arial" w:cs="Times New Roman"/>
          <w:lang w:eastAsia="en-GB"/>
        </w:rPr>
        <w:t>/guardian</w:t>
      </w:r>
    </w:p>
    <w:p w14:paraId="305F7DD0" w14:textId="77777777" w:rsidR="00E76576" w:rsidRPr="00D84F10" w:rsidRDefault="00E76576" w:rsidP="00E76576">
      <w:pPr>
        <w:pStyle w:val="ListParagraph"/>
        <w:numPr>
          <w:ilvl w:val="0"/>
          <w:numId w:val="9"/>
        </w:numPr>
        <w:tabs>
          <w:tab w:val="num" w:pos="1800"/>
        </w:tabs>
        <w:spacing w:after="0" w:line="240" w:lineRule="auto"/>
        <w:rPr>
          <w:rFonts w:ascii="Arial" w:eastAsia="Times" w:hAnsi="Arial" w:cs="Times New Roman"/>
          <w:lang w:eastAsia="en-GB"/>
        </w:rPr>
      </w:pPr>
      <w:r w:rsidRPr="00D84F10">
        <w:rPr>
          <w:rFonts w:ascii="Arial" w:eastAsia="Times" w:hAnsi="Arial" w:cs="Times New Roman"/>
          <w:lang w:eastAsia="en-GB"/>
        </w:rPr>
        <w:t>Entitlement to free school meal information</w:t>
      </w:r>
      <w:r>
        <w:rPr>
          <w:rFonts w:ascii="Arial" w:eastAsia="Times" w:hAnsi="Arial" w:cs="Times New Roman"/>
          <w:lang w:eastAsia="en-GB"/>
        </w:rPr>
        <w:t xml:space="preserve"> and Pupil Premium Grant</w:t>
      </w:r>
    </w:p>
    <w:p w14:paraId="5A6A6243" w14:textId="77777777" w:rsidR="00E76576" w:rsidRPr="00D84F10" w:rsidRDefault="00E76576" w:rsidP="00E76576">
      <w:pPr>
        <w:pStyle w:val="ListParagraph"/>
        <w:numPr>
          <w:ilvl w:val="0"/>
          <w:numId w:val="9"/>
        </w:numPr>
        <w:tabs>
          <w:tab w:val="num" w:pos="1800"/>
        </w:tabs>
        <w:spacing w:after="0" w:line="240" w:lineRule="auto"/>
        <w:rPr>
          <w:rFonts w:ascii="Arial" w:eastAsia="Times" w:hAnsi="Arial" w:cs="Times New Roman"/>
          <w:lang w:eastAsia="en-GB"/>
        </w:rPr>
      </w:pPr>
      <w:r w:rsidRPr="00D84F10">
        <w:rPr>
          <w:rFonts w:ascii="Arial" w:eastAsia="Times" w:hAnsi="Arial" w:cs="Times New Roman"/>
          <w:lang w:eastAsia="en-GB"/>
        </w:rPr>
        <w:t>Gender</w:t>
      </w:r>
    </w:p>
    <w:p w14:paraId="3E488C0B" w14:textId="77777777" w:rsidR="00E76576" w:rsidRPr="00D84F10" w:rsidRDefault="00E76576" w:rsidP="00E76576">
      <w:pPr>
        <w:pStyle w:val="ListParagraph"/>
        <w:numPr>
          <w:ilvl w:val="0"/>
          <w:numId w:val="9"/>
        </w:numPr>
        <w:tabs>
          <w:tab w:val="num" w:pos="1800"/>
        </w:tabs>
        <w:spacing w:after="0" w:line="240" w:lineRule="auto"/>
        <w:rPr>
          <w:rFonts w:ascii="Arial" w:eastAsia="Times" w:hAnsi="Arial" w:cs="Times New Roman"/>
          <w:lang w:eastAsia="en-GB"/>
        </w:rPr>
      </w:pPr>
      <w:r w:rsidRPr="00D84F10">
        <w:rPr>
          <w:rFonts w:ascii="Arial" w:eastAsia="Times" w:hAnsi="Arial" w:cs="Times New Roman"/>
          <w:lang w:eastAsia="en-GB"/>
        </w:rPr>
        <w:t>Ethnicity</w:t>
      </w:r>
    </w:p>
    <w:p w14:paraId="00314476" w14:textId="77777777" w:rsidR="00E76576" w:rsidRPr="001115D1" w:rsidRDefault="00E76576" w:rsidP="00E76576">
      <w:pPr>
        <w:pStyle w:val="ListParagraph"/>
        <w:numPr>
          <w:ilvl w:val="0"/>
          <w:numId w:val="9"/>
        </w:numPr>
        <w:tabs>
          <w:tab w:val="num" w:pos="1800"/>
        </w:tabs>
        <w:spacing w:after="0" w:line="240" w:lineRule="auto"/>
        <w:rPr>
          <w:rFonts w:eastAsiaTheme="minorEastAsia"/>
          <w:lang w:eastAsia="en-GB"/>
        </w:rPr>
      </w:pPr>
      <w:r w:rsidRPr="189CB359">
        <w:rPr>
          <w:rFonts w:ascii="Arial" w:eastAsia="Times" w:hAnsi="Arial" w:cs="Times New Roman"/>
          <w:lang w:eastAsia="en-GB"/>
        </w:rPr>
        <w:t>Language spoken at home</w:t>
      </w:r>
    </w:p>
    <w:p w14:paraId="7D1C1AC3" w14:textId="77777777" w:rsidR="00E76576" w:rsidRPr="00D84F10" w:rsidRDefault="00E76576" w:rsidP="00E76576">
      <w:pPr>
        <w:pStyle w:val="ListParagraph"/>
        <w:numPr>
          <w:ilvl w:val="0"/>
          <w:numId w:val="9"/>
        </w:numPr>
        <w:tabs>
          <w:tab w:val="num" w:pos="1800"/>
        </w:tabs>
        <w:spacing w:after="0" w:line="240" w:lineRule="auto"/>
        <w:rPr>
          <w:rFonts w:ascii="Arial" w:eastAsia="Times" w:hAnsi="Arial" w:cs="Times New Roman"/>
          <w:lang w:eastAsia="en-GB"/>
        </w:rPr>
      </w:pPr>
      <w:r w:rsidRPr="00D84F10">
        <w:rPr>
          <w:rFonts w:ascii="Arial" w:eastAsia="Times" w:hAnsi="Arial" w:cs="Times New Roman"/>
          <w:lang w:eastAsia="en-GB"/>
        </w:rPr>
        <w:t>Relevant educational, health and care history</w:t>
      </w:r>
    </w:p>
    <w:p w14:paraId="3A3B9803" w14:textId="77777777" w:rsidR="00E76576" w:rsidRPr="00D84F10" w:rsidRDefault="00E76576" w:rsidP="00E76576">
      <w:pPr>
        <w:pStyle w:val="ListParagraph"/>
        <w:numPr>
          <w:ilvl w:val="0"/>
          <w:numId w:val="9"/>
        </w:numPr>
        <w:tabs>
          <w:tab w:val="num" w:pos="1800"/>
        </w:tabs>
        <w:spacing w:after="0" w:line="240" w:lineRule="auto"/>
        <w:rPr>
          <w:rFonts w:ascii="Arial" w:eastAsia="Times" w:hAnsi="Arial" w:cs="Times New Roman"/>
          <w:lang w:eastAsia="en-GB"/>
        </w:rPr>
      </w:pPr>
      <w:r w:rsidRPr="189CB359">
        <w:rPr>
          <w:rFonts w:ascii="Arial" w:eastAsia="Times" w:hAnsi="Arial" w:cs="Times New Roman"/>
          <w:lang w:eastAsia="en-GB"/>
        </w:rPr>
        <w:t>Details of other relevant professionals and agencies involved with young person and family</w:t>
      </w:r>
    </w:p>
    <w:p w14:paraId="1B4385FB" w14:textId="77777777" w:rsidR="00E76576" w:rsidRPr="00D84F10" w:rsidRDefault="00E76576" w:rsidP="00E76576">
      <w:pPr>
        <w:pStyle w:val="ListParagraph"/>
        <w:numPr>
          <w:ilvl w:val="0"/>
          <w:numId w:val="9"/>
        </w:numPr>
        <w:tabs>
          <w:tab w:val="num" w:pos="1800"/>
        </w:tabs>
        <w:spacing w:after="0" w:line="240" w:lineRule="auto"/>
        <w:rPr>
          <w:rFonts w:ascii="Arial" w:eastAsia="Times" w:hAnsi="Arial" w:cs="Times New Roman"/>
          <w:lang w:eastAsia="en-GB"/>
        </w:rPr>
      </w:pPr>
      <w:r w:rsidRPr="00D84F10">
        <w:rPr>
          <w:rFonts w:ascii="Arial" w:eastAsia="Times" w:hAnsi="Arial" w:cs="Times New Roman"/>
          <w:lang w:eastAsia="en-GB"/>
        </w:rPr>
        <w:t>Appropriate Key Stage test results and current levels</w:t>
      </w:r>
    </w:p>
    <w:p w14:paraId="0877AE53" w14:textId="77777777" w:rsidR="00E76576" w:rsidRPr="00D84F10" w:rsidRDefault="00E76576" w:rsidP="00E76576">
      <w:pPr>
        <w:pStyle w:val="ListParagraph"/>
        <w:numPr>
          <w:ilvl w:val="0"/>
          <w:numId w:val="9"/>
        </w:numPr>
        <w:tabs>
          <w:tab w:val="num" w:pos="1800"/>
        </w:tabs>
        <w:spacing w:after="0" w:line="240" w:lineRule="auto"/>
        <w:rPr>
          <w:rFonts w:ascii="Arial" w:eastAsia="Times" w:hAnsi="Arial" w:cs="Times New Roman"/>
          <w:lang w:eastAsia="en-GB"/>
        </w:rPr>
      </w:pPr>
      <w:r w:rsidRPr="00D84F10">
        <w:rPr>
          <w:rFonts w:ascii="Arial" w:eastAsia="Times" w:hAnsi="Arial" w:cs="Times New Roman"/>
          <w:lang w:eastAsia="en-GB"/>
        </w:rPr>
        <w:t>GCSE’s or other qualifications being taken and national assessment data if relevant</w:t>
      </w:r>
    </w:p>
    <w:p w14:paraId="72676C35" w14:textId="77777777" w:rsidR="00E76576" w:rsidRPr="00D84F10" w:rsidRDefault="00E76576" w:rsidP="00E76576">
      <w:pPr>
        <w:pStyle w:val="ListParagraph"/>
        <w:numPr>
          <w:ilvl w:val="0"/>
          <w:numId w:val="9"/>
        </w:numPr>
        <w:rPr>
          <w:rFonts w:ascii="Arial" w:hAnsi="Arial" w:cs="Arial"/>
          <w:lang w:eastAsia="en-GB"/>
        </w:rPr>
      </w:pPr>
      <w:r w:rsidRPr="00D84F10">
        <w:rPr>
          <w:rFonts w:ascii="Arial" w:hAnsi="Arial" w:cs="Arial"/>
          <w:lang w:eastAsia="en-GB"/>
        </w:rPr>
        <w:t>Needs &amp; SEN Assessment Status</w:t>
      </w:r>
    </w:p>
    <w:p w14:paraId="04AF2717" w14:textId="77777777" w:rsidR="00E76576" w:rsidRPr="00D84F10" w:rsidRDefault="00E76576" w:rsidP="00E76576">
      <w:pPr>
        <w:pStyle w:val="ListParagraph"/>
        <w:numPr>
          <w:ilvl w:val="0"/>
          <w:numId w:val="9"/>
        </w:numPr>
        <w:tabs>
          <w:tab w:val="num" w:pos="1800"/>
        </w:tabs>
        <w:spacing w:after="0" w:line="240" w:lineRule="auto"/>
        <w:rPr>
          <w:rFonts w:ascii="Arial" w:eastAsia="Times" w:hAnsi="Arial" w:cs="Times New Roman"/>
          <w:lang w:eastAsia="en-GB"/>
        </w:rPr>
      </w:pPr>
      <w:r w:rsidRPr="00D84F10">
        <w:rPr>
          <w:rFonts w:ascii="Arial" w:hAnsi="Arial" w:cs="Arial"/>
        </w:rPr>
        <w:t>Level of top up funding allocated </w:t>
      </w:r>
    </w:p>
    <w:p w14:paraId="4E7B5E51" w14:textId="77777777" w:rsidR="00E76576" w:rsidRPr="00364F2F" w:rsidRDefault="00E76576" w:rsidP="00E76576">
      <w:pPr>
        <w:tabs>
          <w:tab w:val="num" w:pos="1800"/>
        </w:tabs>
        <w:spacing w:after="0" w:line="240" w:lineRule="auto"/>
        <w:rPr>
          <w:rFonts w:ascii="Arial" w:eastAsia="Times" w:hAnsi="Arial" w:cs="Times New Roman"/>
          <w:b/>
          <w:lang w:eastAsia="en-GB"/>
        </w:rPr>
      </w:pPr>
    </w:p>
    <w:p w14:paraId="6DDE35C5" w14:textId="77777777" w:rsidR="00E76576" w:rsidRPr="00364F2F" w:rsidRDefault="00E76576" w:rsidP="00E76576">
      <w:pPr>
        <w:tabs>
          <w:tab w:val="num" w:pos="1800"/>
        </w:tabs>
        <w:spacing w:after="0" w:line="240" w:lineRule="auto"/>
        <w:rPr>
          <w:rFonts w:ascii="Arial" w:eastAsia="Times" w:hAnsi="Arial" w:cs="Times New Roman"/>
          <w:b/>
          <w:lang w:eastAsia="en-GB"/>
        </w:rPr>
      </w:pPr>
    </w:p>
    <w:p w14:paraId="00C1B970" w14:textId="77777777" w:rsidR="00E76576" w:rsidRPr="00D84F10" w:rsidRDefault="00E76576" w:rsidP="00E76576">
      <w:pPr>
        <w:tabs>
          <w:tab w:val="num" w:pos="1800"/>
        </w:tabs>
        <w:spacing w:after="0" w:line="240" w:lineRule="auto"/>
        <w:rPr>
          <w:rFonts w:ascii="Arial" w:eastAsia="Times" w:hAnsi="Arial" w:cs="Times New Roman"/>
          <w:b/>
          <w:bCs/>
          <w:lang w:eastAsia="en-GB"/>
        </w:rPr>
      </w:pPr>
      <w:r w:rsidRPr="189CB359">
        <w:rPr>
          <w:rFonts w:ascii="Arial" w:eastAsia="Times" w:hAnsi="Arial" w:cs="Times New Roman"/>
          <w:b/>
          <w:bCs/>
          <w:lang w:eastAsia="en-GB"/>
        </w:rPr>
        <w:t xml:space="preserve">Information shared by schools with ECC </w:t>
      </w:r>
    </w:p>
    <w:p w14:paraId="22F39C56" w14:textId="77777777" w:rsidR="00E76576" w:rsidRPr="00D84F10" w:rsidRDefault="00E76576" w:rsidP="00E76576">
      <w:pPr>
        <w:pStyle w:val="ListParagraph"/>
        <w:numPr>
          <w:ilvl w:val="0"/>
          <w:numId w:val="9"/>
        </w:numPr>
        <w:tabs>
          <w:tab w:val="num" w:pos="1800"/>
        </w:tabs>
        <w:spacing w:after="0" w:line="240" w:lineRule="auto"/>
        <w:rPr>
          <w:rFonts w:ascii="Arial" w:eastAsia="Times" w:hAnsi="Arial" w:cs="Times New Roman"/>
          <w:lang w:eastAsia="en-GB"/>
        </w:rPr>
      </w:pPr>
      <w:r w:rsidRPr="00D84F10">
        <w:rPr>
          <w:rFonts w:ascii="Arial" w:eastAsia="Times" w:hAnsi="Arial" w:cs="Times New Roman"/>
          <w:lang w:eastAsia="en-GB"/>
        </w:rPr>
        <w:t>Name of young person</w:t>
      </w:r>
    </w:p>
    <w:p w14:paraId="76C14DE1" w14:textId="77777777" w:rsidR="00E76576" w:rsidRPr="00D84F10" w:rsidRDefault="00E76576" w:rsidP="00E76576">
      <w:pPr>
        <w:pStyle w:val="ListParagraph"/>
        <w:numPr>
          <w:ilvl w:val="0"/>
          <w:numId w:val="9"/>
        </w:numPr>
        <w:tabs>
          <w:tab w:val="num" w:pos="1800"/>
        </w:tabs>
        <w:spacing w:after="0" w:line="240" w:lineRule="auto"/>
        <w:rPr>
          <w:rFonts w:ascii="Arial" w:eastAsia="Times" w:hAnsi="Arial" w:cs="Times New Roman"/>
          <w:lang w:eastAsia="en-GB"/>
        </w:rPr>
      </w:pPr>
      <w:r w:rsidRPr="00D84F10">
        <w:rPr>
          <w:rFonts w:ascii="Arial" w:eastAsia="Times" w:hAnsi="Arial" w:cs="Times New Roman"/>
          <w:lang w:eastAsia="en-GB"/>
        </w:rPr>
        <w:t>Home address of young person</w:t>
      </w:r>
    </w:p>
    <w:p w14:paraId="70D5B6BF" w14:textId="77777777" w:rsidR="00E76576" w:rsidRPr="00D84F10" w:rsidRDefault="00E76576" w:rsidP="00E76576">
      <w:pPr>
        <w:pStyle w:val="ListParagraph"/>
        <w:numPr>
          <w:ilvl w:val="0"/>
          <w:numId w:val="9"/>
        </w:numPr>
        <w:tabs>
          <w:tab w:val="num" w:pos="1800"/>
        </w:tabs>
        <w:spacing w:after="0" w:line="240" w:lineRule="auto"/>
        <w:rPr>
          <w:rFonts w:ascii="Arial" w:eastAsia="Times" w:hAnsi="Arial" w:cs="Times New Roman"/>
          <w:lang w:eastAsia="en-GB"/>
        </w:rPr>
      </w:pPr>
      <w:r w:rsidRPr="00D84F10">
        <w:rPr>
          <w:rFonts w:ascii="Arial" w:eastAsia="Times" w:hAnsi="Arial" w:cs="Times New Roman"/>
          <w:lang w:eastAsia="en-GB"/>
        </w:rPr>
        <w:t xml:space="preserve">Date of birth and year group of young </w:t>
      </w:r>
      <w:proofErr w:type="gramStart"/>
      <w:r w:rsidRPr="00D84F10">
        <w:rPr>
          <w:rFonts w:ascii="Arial" w:eastAsia="Times" w:hAnsi="Arial" w:cs="Times New Roman"/>
          <w:lang w:eastAsia="en-GB"/>
        </w:rPr>
        <w:t>person</w:t>
      </w:r>
      <w:proofErr w:type="gramEnd"/>
    </w:p>
    <w:p w14:paraId="51D0A550" w14:textId="77777777" w:rsidR="00E76576" w:rsidRPr="00D84F10" w:rsidRDefault="00E76576" w:rsidP="00E76576">
      <w:pPr>
        <w:pStyle w:val="ListParagraph"/>
        <w:numPr>
          <w:ilvl w:val="0"/>
          <w:numId w:val="9"/>
        </w:numPr>
        <w:tabs>
          <w:tab w:val="num" w:pos="1800"/>
        </w:tabs>
        <w:spacing w:after="0" w:line="240" w:lineRule="auto"/>
        <w:rPr>
          <w:rFonts w:ascii="Arial" w:eastAsia="Times" w:hAnsi="Arial" w:cs="Times New Roman"/>
          <w:lang w:eastAsia="en-GB"/>
        </w:rPr>
      </w:pPr>
      <w:r w:rsidRPr="00D84F10">
        <w:rPr>
          <w:rFonts w:ascii="Arial" w:eastAsia="Times" w:hAnsi="Arial" w:cs="Times New Roman"/>
          <w:lang w:eastAsia="en-GB"/>
        </w:rPr>
        <w:t>Name of guardian</w:t>
      </w:r>
    </w:p>
    <w:p w14:paraId="4C62C581" w14:textId="77777777" w:rsidR="00E76576" w:rsidRPr="00D84F10" w:rsidRDefault="00E76576" w:rsidP="00E76576">
      <w:pPr>
        <w:pStyle w:val="ListParagraph"/>
        <w:numPr>
          <w:ilvl w:val="0"/>
          <w:numId w:val="9"/>
        </w:numPr>
        <w:tabs>
          <w:tab w:val="num" w:pos="1800"/>
        </w:tabs>
        <w:spacing w:after="0" w:line="240" w:lineRule="auto"/>
        <w:rPr>
          <w:rFonts w:ascii="Arial" w:eastAsia="Times" w:hAnsi="Arial" w:cs="Times New Roman"/>
          <w:lang w:eastAsia="en-GB"/>
        </w:rPr>
      </w:pPr>
      <w:r w:rsidRPr="00D84F10">
        <w:rPr>
          <w:rFonts w:ascii="Arial" w:eastAsia="Times" w:hAnsi="Arial" w:cs="Times New Roman"/>
          <w:lang w:eastAsia="en-GB"/>
        </w:rPr>
        <w:t xml:space="preserve">Contact telephone numbers </w:t>
      </w:r>
      <w:r>
        <w:rPr>
          <w:rFonts w:ascii="Arial" w:eastAsia="Times" w:hAnsi="Arial" w:cs="Times New Roman"/>
          <w:lang w:eastAsia="en-GB"/>
        </w:rPr>
        <w:t xml:space="preserve">and email address </w:t>
      </w:r>
      <w:r w:rsidRPr="00D84F10">
        <w:rPr>
          <w:rFonts w:ascii="Arial" w:eastAsia="Times" w:hAnsi="Arial" w:cs="Times New Roman"/>
          <w:lang w:eastAsia="en-GB"/>
        </w:rPr>
        <w:t>o</w:t>
      </w:r>
      <w:r>
        <w:rPr>
          <w:rFonts w:ascii="Arial" w:eastAsia="Times" w:hAnsi="Arial" w:cs="Times New Roman"/>
          <w:lang w:eastAsia="en-GB"/>
        </w:rPr>
        <w:t>f parent/carer/guardian</w:t>
      </w:r>
    </w:p>
    <w:p w14:paraId="043FBEBB" w14:textId="77777777" w:rsidR="00E76576" w:rsidRPr="00D84F10" w:rsidRDefault="00E76576" w:rsidP="00E76576">
      <w:pPr>
        <w:pStyle w:val="ListParagraph"/>
        <w:numPr>
          <w:ilvl w:val="0"/>
          <w:numId w:val="9"/>
        </w:numPr>
        <w:tabs>
          <w:tab w:val="num" w:pos="1800"/>
        </w:tabs>
        <w:spacing w:after="0" w:line="240" w:lineRule="auto"/>
        <w:rPr>
          <w:rFonts w:ascii="Arial" w:eastAsia="Times" w:hAnsi="Arial" w:cs="Times New Roman"/>
          <w:lang w:eastAsia="en-GB"/>
        </w:rPr>
      </w:pPr>
      <w:r w:rsidRPr="189CB359">
        <w:rPr>
          <w:rFonts w:ascii="Arial" w:hAnsi="Arial" w:cs="Arial"/>
        </w:rPr>
        <w:t>Date the pupil started or left</w:t>
      </w:r>
    </w:p>
    <w:p w14:paraId="1C84CFBF" w14:textId="77777777" w:rsidR="00E76576" w:rsidRPr="00D84F10" w:rsidRDefault="00E76576" w:rsidP="00E76576">
      <w:pPr>
        <w:pStyle w:val="ListParagraph"/>
        <w:numPr>
          <w:ilvl w:val="0"/>
          <w:numId w:val="9"/>
        </w:numPr>
        <w:tabs>
          <w:tab w:val="num" w:pos="1800"/>
        </w:tabs>
        <w:spacing w:after="0" w:line="240" w:lineRule="auto"/>
        <w:rPr>
          <w:rFonts w:ascii="Arial" w:eastAsia="Times" w:hAnsi="Arial" w:cs="Times New Roman"/>
          <w:lang w:eastAsia="en-GB"/>
        </w:rPr>
      </w:pPr>
      <w:r w:rsidRPr="00D84F10">
        <w:rPr>
          <w:rFonts w:ascii="Arial" w:eastAsia="Times" w:hAnsi="Arial" w:cs="Times New Roman"/>
          <w:lang w:eastAsia="en-GB"/>
        </w:rPr>
        <w:t>Entitlement to free school meal information</w:t>
      </w:r>
      <w:r>
        <w:rPr>
          <w:rFonts w:ascii="Arial" w:eastAsia="Times" w:hAnsi="Arial" w:cs="Times New Roman"/>
          <w:lang w:eastAsia="en-GB"/>
        </w:rPr>
        <w:t xml:space="preserve"> and Pupil Premium Grant</w:t>
      </w:r>
    </w:p>
    <w:p w14:paraId="2E2294A0" w14:textId="77777777" w:rsidR="00E76576" w:rsidRPr="00D84F10" w:rsidRDefault="00E76576" w:rsidP="00E76576">
      <w:pPr>
        <w:pStyle w:val="ListParagraph"/>
        <w:numPr>
          <w:ilvl w:val="0"/>
          <w:numId w:val="9"/>
        </w:numPr>
        <w:tabs>
          <w:tab w:val="num" w:pos="1800"/>
        </w:tabs>
        <w:spacing w:after="0" w:line="240" w:lineRule="auto"/>
        <w:rPr>
          <w:rFonts w:ascii="Arial" w:eastAsia="Times" w:hAnsi="Arial" w:cs="Times New Roman"/>
          <w:lang w:eastAsia="en-GB"/>
        </w:rPr>
      </w:pPr>
      <w:r w:rsidRPr="00D84F10">
        <w:rPr>
          <w:rFonts w:ascii="Arial" w:eastAsia="Times" w:hAnsi="Arial" w:cs="Times New Roman"/>
          <w:lang w:eastAsia="en-GB"/>
        </w:rPr>
        <w:t>Gender</w:t>
      </w:r>
    </w:p>
    <w:p w14:paraId="7FAC877A" w14:textId="77777777" w:rsidR="00E76576" w:rsidRPr="00D84F10" w:rsidRDefault="00E76576" w:rsidP="00E76576">
      <w:pPr>
        <w:pStyle w:val="ListParagraph"/>
        <w:numPr>
          <w:ilvl w:val="0"/>
          <w:numId w:val="9"/>
        </w:numPr>
        <w:tabs>
          <w:tab w:val="num" w:pos="1800"/>
        </w:tabs>
        <w:spacing w:after="0" w:line="240" w:lineRule="auto"/>
        <w:rPr>
          <w:rFonts w:ascii="Arial" w:eastAsia="Times" w:hAnsi="Arial" w:cs="Times New Roman"/>
          <w:lang w:eastAsia="en-GB"/>
        </w:rPr>
      </w:pPr>
      <w:r w:rsidRPr="00D84F10">
        <w:rPr>
          <w:rFonts w:ascii="Arial" w:eastAsia="Times" w:hAnsi="Arial" w:cs="Times New Roman"/>
          <w:lang w:eastAsia="en-GB"/>
        </w:rPr>
        <w:t>Ethnicity</w:t>
      </w:r>
    </w:p>
    <w:p w14:paraId="18D64CDB" w14:textId="77777777" w:rsidR="00E76576" w:rsidRPr="00D84F10" w:rsidRDefault="00E76576" w:rsidP="00E76576">
      <w:pPr>
        <w:pStyle w:val="ListParagraph"/>
        <w:numPr>
          <w:ilvl w:val="0"/>
          <w:numId w:val="9"/>
        </w:numPr>
        <w:tabs>
          <w:tab w:val="num" w:pos="1800"/>
        </w:tabs>
        <w:spacing w:after="0" w:line="240" w:lineRule="auto"/>
        <w:rPr>
          <w:rFonts w:ascii="Arial" w:eastAsia="Times" w:hAnsi="Arial" w:cs="Times New Roman"/>
          <w:lang w:eastAsia="en-GB"/>
        </w:rPr>
      </w:pPr>
      <w:r w:rsidRPr="189CB359">
        <w:rPr>
          <w:rFonts w:ascii="Arial" w:eastAsia="Times" w:hAnsi="Arial" w:cs="Times New Roman"/>
          <w:lang w:eastAsia="en-GB"/>
        </w:rPr>
        <w:t>Language spoken at home</w:t>
      </w:r>
    </w:p>
    <w:p w14:paraId="704F3902" w14:textId="77777777" w:rsidR="00E76576" w:rsidRPr="00D84F10" w:rsidRDefault="00E76576" w:rsidP="00E76576">
      <w:pPr>
        <w:pStyle w:val="ListParagraph"/>
        <w:numPr>
          <w:ilvl w:val="0"/>
          <w:numId w:val="9"/>
        </w:numPr>
        <w:tabs>
          <w:tab w:val="num" w:pos="1800"/>
        </w:tabs>
        <w:spacing w:after="0" w:line="240" w:lineRule="auto"/>
        <w:rPr>
          <w:rFonts w:ascii="Arial" w:eastAsia="Times" w:hAnsi="Arial" w:cs="Times New Roman"/>
          <w:lang w:eastAsia="en-GB"/>
        </w:rPr>
      </w:pPr>
      <w:r w:rsidRPr="00D84F10">
        <w:rPr>
          <w:rFonts w:ascii="Arial" w:eastAsia="Times" w:hAnsi="Arial" w:cs="Times New Roman"/>
          <w:lang w:eastAsia="en-GB"/>
        </w:rPr>
        <w:t>Relevant educational, health and care history</w:t>
      </w:r>
    </w:p>
    <w:p w14:paraId="2A4AFE8F" w14:textId="77777777" w:rsidR="00E76576" w:rsidRPr="00D84F10" w:rsidRDefault="00E76576" w:rsidP="00E76576">
      <w:pPr>
        <w:pStyle w:val="ListParagraph"/>
        <w:numPr>
          <w:ilvl w:val="0"/>
          <w:numId w:val="9"/>
        </w:numPr>
        <w:tabs>
          <w:tab w:val="num" w:pos="1800"/>
        </w:tabs>
        <w:spacing w:after="0" w:line="240" w:lineRule="auto"/>
        <w:rPr>
          <w:rFonts w:ascii="Arial" w:eastAsia="Times" w:hAnsi="Arial" w:cs="Times New Roman"/>
          <w:lang w:eastAsia="en-GB"/>
        </w:rPr>
      </w:pPr>
      <w:r w:rsidRPr="00D84F10">
        <w:rPr>
          <w:rFonts w:ascii="Arial" w:eastAsia="Times" w:hAnsi="Arial" w:cs="Times New Roman"/>
          <w:lang w:eastAsia="en-GB"/>
        </w:rPr>
        <w:t xml:space="preserve">Details of other relevant </w:t>
      </w:r>
      <w:r>
        <w:rPr>
          <w:rFonts w:ascii="Arial" w:eastAsia="Times" w:hAnsi="Arial" w:cs="Times New Roman"/>
          <w:lang w:eastAsia="en-GB"/>
        </w:rPr>
        <w:t xml:space="preserve">professionals and </w:t>
      </w:r>
      <w:r w:rsidRPr="00D84F10">
        <w:rPr>
          <w:rFonts w:ascii="Arial" w:eastAsia="Times" w:hAnsi="Arial" w:cs="Times New Roman"/>
          <w:lang w:eastAsia="en-GB"/>
        </w:rPr>
        <w:t>agencies involved with young person</w:t>
      </w:r>
      <w:r>
        <w:rPr>
          <w:rFonts w:ascii="Arial" w:eastAsia="Times" w:hAnsi="Arial" w:cs="Times New Roman"/>
          <w:lang w:eastAsia="en-GB"/>
        </w:rPr>
        <w:t xml:space="preserve"> and family</w:t>
      </w:r>
    </w:p>
    <w:p w14:paraId="1A147F1B" w14:textId="77777777" w:rsidR="00E76576" w:rsidRPr="00D84F10" w:rsidRDefault="00E76576" w:rsidP="00E76576">
      <w:pPr>
        <w:pStyle w:val="ListParagraph"/>
        <w:numPr>
          <w:ilvl w:val="0"/>
          <w:numId w:val="9"/>
        </w:numPr>
        <w:tabs>
          <w:tab w:val="num" w:pos="1800"/>
        </w:tabs>
        <w:spacing w:after="0" w:line="240" w:lineRule="auto"/>
        <w:rPr>
          <w:rFonts w:ascii="Arial" w:eastAsia="Times" w:hAnsi="Arial" w:cs="Times New Roman"/>
          <w:lang w:eastAsia="en-GB"/>
        </w:rPr>
      </w:pPr>
      <w:r w:rsidRPr="00D84F10">
        <w:rPr>
          <w:rFonts w:ascii="Arial" w:eastAsia="Times" w:hAnsi="Arial" w:cs="Times New Roman"/>
          <w:lang w:eastAsia="en-GB"/>
        </w:rPr>
        <w:t>Appropriate Key Stage test results and current levels</w:t>
      </w:r>
    </w:p>
    <w:p w14:paraId="1F5CE968" w14:textId="77777777" w:rsidR="00E76576" w:rsidRPr="00D84F10" w:rsidRDefault="00E76576" w:rsidP="00E76576">
      <w:pPr>
        <w:pStyle w:val="ListParagraph"/>
        <w:numPr>
          <w:ilvl w:val="0"/>
          <w:numId w:val="9"/>
        </w:numPr>
        <w:tabs>
          <w:tab w:val="num" w:pos="1800"/>
        </w:tabs>
        <w:spacing w:after="0" w:line="240" w:lineRule="auto"/>
        <w:rPr>
          <w:rFonts w:ascii="Arial" w:eastAsia="Times" w:hAnsi="Arial" w:cs="Times New Roman"/>
          <w:lang w:eastAsia="en-GB"/>
        </w:rPr>
      </w:pPr>
      <w:r w:rsidRPr="00D84F10">
        <w:rPr>
          <w:rFonts w:ascii="Arial" w:eastAsia="Times" w:hAnsi="Arial" w:cs="Times New Roman"/>
          <w:lang w:eastAsia="en-GB"/>
        </w:rPr>
        <w:t>GCSE’s or other qualifications being taken and national assessment data if relevant</w:t>
      </w:r>
    </w:p>
    <w:p w14:paraId="4A72EFE8" w14:textId="77777777" w:rsidR="00E76576" w:rsidRPr="00D84F10" w:rsidRDefault="00E76576" w:rsidP="00E76576">
      <w:pPr>
        <w:pStyle w:val="ListParagraph"/>
        <w:numPr>
          <w:ilvl w:val="0"/>
          <w:numId w:val="9"/>
        </w:numPr>
        <w:rPr>
          <w:rFonts w:ascii="Arial" w:hAnsi="Arial" w:cs="Arial"/>
          <w:lang w:eastAsia="en-GB"/>
        </w:rPr>
      </w:pPr>
      <w:r w:rsidRPr="00D84F10">
        <w:rPr>
          <w:rFonts w:ascii="Arial" w:hAnsi="Arial" w:cs="Arial"/>
          <w:lang w:eastAsia="en-GB"/>
        </w:rPr>
        <w:t>Needs &amp; Actions taken to support SEN</w:t>
      </w:r>
    </w:p>
    <w:p w14:paraId="366A68CE" w14:textId="77777777" w:rsidR="00E76576" w:rsidRPr="00364F2F" w:rsidRDefault="00E76576" w:rsidP="00E76576">
      <w:pPr>
        <w:pStyle w:val="ListParagraph"/>
        <w:numPr>
          <w:ilvl w:val="0"/>
          <w:numId w:val="9"/>
        </w:numPr>
        <w:rPr>
          <w:rFonts w:ascii="Arial" w:hAnsi="Arial" w:cs="Arial"/>
          <w:lang w:eastAsia="en-GB"/>
        </w:rPr>
      </w:pPr>
      <w:r w:rsidRPr="00D84F10">
        <w:rPr>
          <w:rFonts w:ascii="Arial" w:hAnsi="Arial" w:cs="Arial"/>
          <w:lang w:eastAsia="en-GB"/>
        </w:rPr>
        <w:t>One Planning</w:t>
      </w:r>
    </w:p>
    <w:p w14:paraId="2B43724A" w14:textId="77777777" w:rsidR="00E76576" w:rsidRPr="0075532C" w:rsidRDefault="00E76576" w:rsidP="00E76576">
      <w:pPr>
        <w:pStyle w:val="ListParagraph"/>
        <w:rPr>
          <w:rFonts w:ascii="Arial" w:hAnsi="Arial" w:cs="Arial"/>
          <w:color w:val="1F497D"/>
          <w:sz w:val="24"/>
          <w:szCs w:val="24"/>
          <w:lang w:eastAsia="en-GB"/>
        </w:rPr>
      </w:pPr>
    </w:p>
    <w:p w14:paraId="55845759" w14:textId="77777777" w:rsidR="00E76576" w:rsidRPr="0075532C" w:rsidRDefault="00E76576" w:rsidP="00E76576">
      <w:pPr>
        <w:pStyle w:val="ListParagraph"/>
        <w:rPr>
          <w:rFonts w:ascii="Arial" w:hAnsi="Arial" w:cs="Arial"/>
          <w:color w:val="1F497D"/>
          <w:sz w:val="24"/>
          <w:szCs w:val="24"/>
          <w:lang w:eastAsia="en-GB"/>
        </w:rPr>
      </w:pPr>
    </w:p>
    <w:p w14:paraId="5117E2B3" w14:textId="77777777" w:rsidR="00E76576" w:rsidRPr="008178B1" w:rsidRDefault="00E76576" w:rsidP="00E76576">
      <w:pPr>
        <w:spacing w:after="0" w:line="240" w:lineRule="auto"/>
        <w:rPr>
          <w:rFonts w:ascii="Arial" w:eastAsia="Times" w:hAnsi="Arial" w:cs="Times New Roman"/>
          <w:b/>
          <w:lang w:eastAsia="en-GB"/>
        </w:rPr>
      </w:pPr>
      <w:r w:rsidRPr="008178B1">
        <w:rPr>
          <w:rFonts w:ascii="Arial" w:eastAsia="Times" w:hAnsi="Arial" w:cs="Times New Roman"/>
          <w:b/>
          <w:lang w:eastAsia="en-GB"/>
        </w:rPr>
        <w:t>3.</w:t>
      </w:r>
      <w:r>
        <w:rPr>
          <w:rFonts w:ascii="Arial" w:eastAsia="Times" w:hAnsi="Arial" w:cs="Times New Roman"/>
          <w:b/>
          <w:lang w:eastAsia="en-GB"/>
        </w:rPr>
        <w:t>2</w:t>
      </w:r>
      <w:r w:rsidRPr="008178B1">
        <w:rPr>
          <w:rFonts w:ascii="Arial" w:eastAsia="Times" w:hAnsi="Arial" w:cs="Times New Roman"/>
          <w:b/>
          <w:lang w:eastAsia="en-GB"/>
        </w:rPr>
        <w:t xml:space="preserve"> How to share information</w:t>
      </w:r>
    </w:p>
    <w:p w14:paraId="1C60C00D" w14:textId="77777777" w:rsidR="00E76576" w:rsidRDefault="00E76576" w:rsidP="00E76576">
      <w:pPr>
        <w:tabs>
          <w:tab w:val="right" w:leader="dot" w:pos="8505"/>
          <w:tab w:val="right" w:leader="dot" w:pos="9923"/>
        </w:tabs>
        <w:spacing w:after="0" w:line="240" w:lineRule="auto"/>
        <w:rPr>
          <w:rFonts w:ascii="Tahoma" w:eastAsia="Times New Roman" w:hAnsi="Tahoma" w:cs="Tahoma"/>
          <w:b/>
          <w:lang w:val="en" w:eastAsia="en-GB"/>
        </w:rPr>
      </w:pPr>
    </w:p>
    <w:p w14:paraId="46B47017" w14:textId="77777777" w:rsidR="00E76576" w:rsidRPr="00E56E55" w:rsidRDefault="00E76576" w:rsidP="00E76576">
      <w:pPr>
        <w:spacing w:after="0" w:line="240" w:lineRule="auto"/>
        <w:ind w:firstLine="369"/>
        <w:rPr>
          <w:rFonts w:ascii="Arial" w:eastAsia="Times" w:hAnsi="Arial" w:cs="Times New Roman"/>
          <w:lang w:eastAsia="en-GB"/>
        </w:rPr>
      </w:pPr>
      <w:r>
        <w:rPr>
          <w:rFonts w:ascii="Arial" w:eastAsia="Times" w:hAnsi="Arial" w:cs="Times New Roman"/>
          <w:lang w:eastAsia="en-GB"/>
        </w:rPr>
        <w:t>Information received</w:t>
      </w:r>
    </w:p>
    <w:p w14:paraId="133CF322" w14:textId="77777777" w:rsidR="00E76576" w:rsidRPr="00E56E55" w:rsidRDefault="00E76576" w:rsidP="00E76576">
      <w:pPr>
        <w:pStyle w:val="BodyTextBlob"/>
        <w:numPr>
          <w:ilvl w:val="0"/>
          <w:numId w:val="11"/>
        </w:numPr>
        <w:spacing w:after="0"/>
        <w:rPr>
          <w:sz w:val="22"/>
          <w:szCs w:val="22"/>
        </w:rPr>
      </w:pPr>
      <w:r w:rsidRPr="00E56E55">
        <w:rPr>
          <w:sz w:val="22"/>
          <w:szCs w:val="22"/>
        </w:rPr>
        <w:t>Verbally (face to face meetings or via the telephone)</w:t>
      </w:r>
    </w:p>
    <w:p w14:paraId="24480B7D" w14:textId="77777777" w:rsidR="00E76576" w:rsidRPr="00E56E55" w:rsidRDefault="00E76576" w:rsidP="00E76576">
      <w:pPr>
        <w:pStyle w:val="BodyTextBlob"/>
        <w:numPr>
          <w:ilvl w:val="0"/>
          <w:numId w:val="11"/>
        </w:numPr>
        <w:spacing w:after="0"/>
        <w:rPr>
          <w:sz w:val="22"/>
          <w:szCs w:val="22"/>
        </w:rPr>
      </w:pPr>
      <w:r w:rsidRPr="00E56E55">
        <w:rPr>
          <w:sz w:val="22"/>
          <w:szCs w:val="22"/>
        </w:rPr>
        <w:t>Electronically – via secure</w:t>
      </w:r>
      <w:r>
        <w:rPr>
          <w:sz w:val="22"/>
          <w:szCs w:val="22"/>
        </w:rPr>
        <w:t xml:space="preserve"> online referral form submissions, secure</w:t>
      </w:r>
      <w:r w:rsidRPr="00E56E55">
        <w:rPr>
          <w:sz w:val="22"/>
          <w:szCs w:val="22"/>
        </w:rPr>
        <w:t xml:space="preserve"> email or by secure information management system</w:t>
      </w:r>
    </w:p>
    <w:p w14:paraId="7AED6D5C" w14:textId="77777777" w:rsidR="00E76576" w:rsidRPr="00780BEC" w:rsidRDefault="00E76576" w:rsidP="00E76576">
      <w:pPr>
        <w:pStyle w:val="BodyTextBlob"/>
        <w:numPr>
          <w:ilvl w:val="0"/>
          <w:numId w:val="11"/>
        </w:numPr>
        <w:spacing w:after="0"/>
        <w:rPr>
          <w:sz w:val="22"/>
          <w:szCs w:val="22"/>
        </w:rPr>
      </w:pPr>
      <w:r w:rsidRPr="00E56E55">
        <w:rPr>
          <w:sz w:val="22"/>
          <w:szCs w:val="22"/>
        </w:rPr>
        <w:t xml:space="preserve">Hard copy – via </w:t>
      </w:r>
      <w:r>
        <w:rPr>
          <w:sz w:val="22"/>
          <w:szCs w:val="22"/>
        </w:rPr>
        <w:t>post</w:t>
      </w:r>
    </w:p>
    <w:p w14:paraId="0189500C" w14:textId="77777777" w:rsidR="00E76576" w:rsidRDefault="00E76576" w:rsidP="00E76576">
      <w:pPr>
        <w:spacing w:after="0" w:line="240" w:lineRule="auto"/>
        <w:rPr>
          <w:rFonts w:ascii="Arial" w:eastAsia="Times New Roman" w:hAnsi="Arial" w:cs="Arial"/>
          <w:lang w:eastAsia="en-GB"/>
        </w:rPr>
      </w:pPr>
    </w:p>
    <w:p w14:paraId="0BD085F3" w14:textId="77777777" w:rsidR="00E76576" w:rsidRPr="00E56E55" w:rsidRDefault="00E76576" w:rsidP="00E76576">
      <w:pPr>
        <w:spacing w:after="0" w:line="240" w:lineRule="auto"/>
        <w:ind w:firstLine="357"/>
        <w:rPr>
          <w:rFonts w:ascii="Arial" w:eastAsia="Times" w:hAnsi="Arial" w:cs="Times New Roman"/>
          <w:lang w:eastAsia="en-GB"/>
        </w:rPr>
      </w:pPr>
      <w:r>
        <w:rPr>
          <w:rFonts w:ascii="Arial" w:eastAsia="Times" w:hAnsi="Arial" w:cs="Times New Roman"/>
          <w:lang w:eastAsia="en-GB"/>
        </w:rPr>
        <w:t>Information shared</w:t>
      </w:r>
    </w:p>
    <w:p w14:paraId="59AF677C" w14:textId="77777777" w:rsidR="00E76576" w:rsidRPr="00E56E55" w:rsidRDefault="00E76576" w:rsidP="00E76576">
      <w:pPr>
        <w:pStyle w:val="BodyTextBlob"/>
        <w:spacing w:after="0"/>
        <w:ind w:left="714" w:hanging="357"/>
        <w:rPr>
          <w:sz w:val="22"/>
          <w:szCs w:val="22"/>
        </w:rPr>
      </w:pPr>
      <w:r w:rsidRPr="00E56E55">
        <w:rPr>
          <w:sz w:val="22"/>
          <w:szCs w:val="22"/>
        </w:rPr>
        <w:t>Verbally (face to face meetings or via the telephone)</w:t>
      </w:r>
    </w:p>
    <w:p w14:paraId="3921EBD5" w14:textId="77777777" w:rsidR="00E76576" w:rsidRPr="00E56E55" w:rsidRDefault="00E76576" w:rsidP="00E76576">
      <w:pPr>
        <w:pStyle w:val="BodyTextBlob"/>
        <w:spacing w:after="0"/>
        <w:ind w:left="714" w:hanging="357"/>
        <w:rPr>
          <w:sz w:val="22"/>
          <w:szCs w:val="22"/>
        </w:rPr>
      </w:pPr>
      <w:r w:rsidRPr="00E56E55">
        <w:rPr>
          <w:sz w:val="22"/>
          <w:szCs w:val="22"/>
        </w:rPr>
        <w:t>Electronically – via secure email</w:t>
      </w:r>
    </w:p>
    <w:p w14:paraId="65611C33" w14:textId="77777777" w:rsidR="00E76576" w:rsidRDefault="00E76576" w:rsidP="00E76576">
      <w:pPr>
        <w:pStyle w:val="BodyTextBlob"/>
        <w:spacing w:after="0"/>
        <w:ind w:left="714" w:hanging="357"/>
        <w:rPr>
          <w:sz w:val="22"/>
          <w:szCs w:val="22"/>
        </w:rPr>
      </w:pPr>
      <w:r w:rsidRPr="00E56E55">
        <w:rPr>
          <w:sz w:val="22"/>
          <w:szCs w:val="22"/>
        </w:rPr>
        <w:t>Hard copy – via</w:t>
      </w:r>
      <w:r>
        <w:rPr>
          <w:sz w:val="22"/>
          <w:szCs w:val="22"/>
        </w:rPr>
        <w:t xml:space="preserve"> post</w:t>
      </w:r>
    </w:p>
    <w:p w14:paraId="5983B7DA" w14:textId="77777777" w:rsidR="00E76576" w:rsidRPr="008178B1" w:rsidRDefault="00E76576" w:rsidP="00E76576">
      <w:pPr>
        <w:tabs>
          <w:tab w:val="right" w:leader="dot" w:pos="8505"/>
          <w:tab w:val="right" w:leader="dot" w:pos="9923"/>
        </w:tabs>
        <w:spacing w:after="0" w:line="240" w:lineRule="auto"/>
        <w:rPr>
          <w:rFonts w:ascii="Tahoma" w:eastAsia="Times New Roman" w:hAnsi="Tahoma" w:cs="Tahoma"/>
          <w:b/>
          <w:lang w:val="en" w:eastAsia="en-GB"/>
        </w:rPr>
      </w:pPr>
    </w:p>
    <w:p w14:paraId="2D31128B" w14:textId="77777777" w:rsidR="00E76576" w:rsidRPr="008178B1" w:rsidRDefault="00E76576" w:rsidP="00E76576">
      <w:pPr>
        <w:spacing w:after="0" w:line="240" w:lineRule="auto"/>
        <w:rPr>
          <w:rFonts w:ascii="Arial" w:eastAsia="Times" w:hAnsi="Arial" w:cs="Times New Roman"/>
          <w:b/>
          <w:lang w:eastAsia="en-GB"/>
        </w:rPr>
      </w:pPr>
      <w:r w:rsidRPr="008178B1">
        <w:rPr>
          <w:rFonts w:ascii="Arial" w:eastAsia="Times" w:hAnsi="Arial" w:cs="Times New Roman"/>
          <w:b/>
          <w:lang w:eastAsia="en-GB"/>
        </w:rPr>
        <w:t>3.</w:t>
      </w:r>
      <w:r>
        <w:rPr>
          <w:rFonts w:ascii="Arial" w:eastAsia="Times" w:hAnsi="Arial" w:cs="Times New Roman"/>
          <w:b/>
          <w:lang w:eastAsia="en-GB"/>
        </w:rPr>
        <w:t>3</w:t>
      </w:r>
      <w:r w:rsidRPr="008178B1">
        <w:rPr>
          <w:rFonts w:ascii="Arial" w:eastAsia="Times" w:hAnsi="Arial" w:cs="Times New Roman"/>
          <w:b/>
          <w:lang w:eastAsia="en-GB"/>
        </w:rPr>
        <w:t xml:space="preserve"> Data retention and deletion </w:t>
      </w:r>
    </w:p>
    <w:p w14:paraId="4EA12AFF" w14:textId="77777777" w:rsidR="00E76576" w:rsidRPr="00CC3943" w:rsidRDefault="00E76576" w:rsidP="00E76576">
      <w:pPr>
        <w:spacing w:after="0" w:line="240" w:lineRule="auto"/>
        <w:rPr>
          <w:rFonts w:ascii="Arial" w:eastAsia="Times" w:hAnsi="Arial" w:cs="Times New Roman"/>
          <w:b/>
          <w:lang w:eastAsia="en-GB"/>
        </w:rPr>
      </w:pPr>
      <w:r>
        <w:rPr>
          <w:rFonts w:ascii="Arial" w:eastAsia="Times New Roman" w:hAnsi="Arial" w:cs="Times New Roman"/>
          <w:lang w:eastAsia="en-GB"/>
        </w:rPr>
        <w:t xml:space="preserve">We retain personal information in line with our published retention schedule as described in our </w:t>
      </w:r>
      <w:hyperlink r:id="rId30" w:history="1">
        <w:r w:rsidRPr="00142DC7">
          <w:rPr>
            <w:rStyle w:val="Hyperlink"/>
            <w:rFonts w:ascii="Arial" w:eastAsia="Times New Roman" w:hAnsi="Arial" w:cs="Times New Roman"/>
            <w:lang w:eastAsia="en-GB"/>
          </w:rPr>
          <w:t>Education Privacy Notices</w:t>
        </w:r>
      </w:hyperlink>
    </w:p>
    <w:p w14:paraId="17FB63F0" w14:textId="77777777" w:rsidR="00E76576" w:rsidRPr="008178B1" w:rsidRDefault="00E76576" w:rsidP="00E76576">
      <w:pPr>
        <w:spacing w:after="0" w:line="240" w:lineRule="auto"/>
        <w:rPr>
          <w:rFonts w:ascii="Arial" w:eastAsia="Times" w:hAnsi="Arial" w:cs="Times New Roman"/>
          <w:lang w:eastAsia="en-GB"/>
        </w:rPr>
      </w:pPr>
    </w:p>
    <w:p w14:paraId="2235A5DD" w14:textId="77777777" w:rsidR="00E76576" w:rsidRDefault="00E76576" w:rsidP="00E76576">
      <w:pPr>
        <w:spacing w:after="0" w:line="240" w:lineRule="auto"/>
        <w:rPr>
          <w:rFonts w:ascii="Arial" w:eastAsia="Times" w:hAnsi="Arial" w:cs="Times New Roman"/>
          <w:b/>
          <w:lang w:eastAsia="en-GB"/>
        </w:rPr>
      </w:pPr>
      <w:r w:rsidRPr="008178B1">
        <w:rPr>
          <w:rFonts w:ascii="Arial" w:eastAsia="Times" w:hAnsi="Arial" w:cs="Times New Roman"/>
          <w:b/>
          <w:lang w:eastAsia="en-GB"/>
        </w:rPr>
        <w:t>3.</w:t>
      </w:r>
      <w:r>
        <w:rPr>
          <w:rFonts w:ascii="Arial" w:eastAsia="Times" w:hAnsi="Arial" w:cs="Times New Roman"/>
          <w:b/>
          <w:lang w:eastAsia="en-GB"/>
        </w:rPr>
        <w:t>4</w:t>
      </w:r>
      <w:r w:rsidRPr="008178B1">
        <w:rPr>
          <w:rFonts w:ascii="Arial" w:eastAsia="Times" w:hAnsi="Arial" w:cs="Times New Roman"/>
          <w:b/>
          <w:lang w:eastAsia="en-GB"/>
        </w:rPr>
        <w:t xml:space="preserve"> Other</w:t>
      </w:r>
    </w:p>
    <w:p w14:paraId="7F28C12F" w14:textId="77777777" w:rsidR="00E76576" w:rsidRDefault="00E76576" w:rsidP="00E76576">
      <w:pPr>
        <w:numPr>
          <w:ilvl w:val="0"/>
          <w:numId w:val="7"/>
        </w:numPr>
        <w:spacing w:after="0" w:line="240" w:lineRule="auto"/>
        <w:rPr>
          <w:rFonts w:ascii="Arial" w:eastAsia="Times" w:hAnsi="Arial" w:cs="Arial"/>
          <w:lang w:eastAsia="en-GB"/>
        </w:rPr>
      </w:pPr>
      <w:r w:rsidRPr="00156210">
        <w:rPr>
          <w:rFonts w:ascii="Arial" w:eastAsia="Times" w:hAnsi="Arial" w:cs="Arial"/>
          <w:lang w:eastAsia="en-GB"/>
        </w:rPr>
        <w:t xml:space="preserve">Please refer to Section 3, 4, 5, 9 and 10 of the overarching Education and Learning Information Sharing Protocol. </w:t>
      </w:r>
    </w:p>
    <w:p w14:paraId="5988273A" w14:textId="77777777" w:rsidR="00E76576" w:rsidRPr="00156210" w:rsidRDefault="00E76576" w:rsidP="00E76576">
      <w:pPr>
        <w:spacing w:after="0" w:line="240" w:lineRule="auto"/>
        <w:ind w:left="720"/>
        <w:rPr>
          <w:rFonts w:ascii="Arial" w:eastAsia="Times" w:hAnsi="Arial" w:cs="Arial"/>
          <w:lang w:eastAsia="en-GB"/>
        </w:rPr>
      </w:pPr>
    </w:p>
    <w:p w14:paraId="5755BF59" w14:textId="77777777" w:rsidR="00E76576" w:rsidRPr="008178B1" w:rsidRDefault="00E76576" w:rsidP="00E76576">
      <w:pPr>
        <w:spacing w:after="0" w:line="240" w:lineRule="auto"/>
        <w:rPr>
          <w:rFonts w:ascii="Arial" w:eastAsia="Times" w:hAnsi="Arial" w:cs="Times New Roman"/>
          <w:lang w:eastAsia="en-GB"/>
        </w:rPr>
      </w:pPr>
    </w:p>
    <w:p w14:paraId="0F9AAD06" w14:textId="77777777" w:rsidR="00E76576" w:rsidRPr="008178B1" w:rsidRDefault="00E76576" w:rsidP="00E76576">
      <w:pPr>
        <w:spacing w:after="0" w:line="240" w:lineRule="auto"/>
        <w:rPr>
          <w:rFonts w:ascii="Arial" w:eastAsia="Times New Roman" w:hAnsi="Arial" w:cs="Times New Roman"/>
          <w:b/>
          <w:lang w:eastAsia="en-GB"/>
        </w:rPr>
      </w:pPr>
    </w:p>
    <w:p w14:paraId="3BEC840A" w14:textId="77777777" w:rsidR="00E76576" w:rsidRDefault="00E76576" w:rsidP="00E76576">
      <w:pPr>
        <w:spacing w:after="0" w:line="240" w:lineRule="auto"/>
        <w:rPr>
          <w:rFonts w:ascii="Arial" w:eastAsia="Times New Roman" w:hAnsi="Arial" w:cs="Times New Roman"/>
          <w:b/>
          <w:lang w:eastAsia="en-GB"/>
        </w:rPr>
      </w:pPr>
      <w:r w:rsidRPr="008178B1">
        <w:rPr>
          <w:rFonts w:ascii="Arial" w:eastAsia="Times New Roman" w:hAnsi="Arial" w:cs="Times New Roman"/>
          <w:b/>
          <w:lang w:eastAsia="en-GB"/>
        </w:rPr>
        <w:t>4. Essex County Council Local Contacts</w:t>
      </w:r>
    </w:p>
    <w:p w14:paraId="7B924AB2" w14:textId="77777777" w:rsidR="00E76576" w:rsidRPr="008178B1" w:rsidRDefault="00E76576" w:rsidP="00E76576">
      <w:pPr>
        <w:spacing w:after="0" w:line="240" w:lineRule="auto"/>
        <w:rPr>
          <w:rFonts w:ascii="Arial" w:eastAsia="Times New Roman" w:hAnsi="Arial" w:cs="Times New Roman"/>
          <w:b/>
          <w:lang w:eastAsia="en-GB"/>
        </w:rPr>
      </w:pPr>
    </w:p>
    <w:p w14:paraId="3648916A" w14:textId="77777777" w:rsidR="00E76576" w:rsidRPr="005E2FF9" w:rsidRDefault="00E76576" w:rsidP="00E76576">
      <w:pPr>
        <w:spacing w:after="0" w:line="240" w:lineRule="auto"/>
        <w:rPr>
          <w:rFonts w:ascii="Arial" w:eastAsia="Times New Roman" w:hAnsi="Arial" w:cs="Arial"/>
          <w:lang w:eastAsia="en-GB"/>
        </w:rPr>
      </w:pPr>
      <w:r>
        <w:rPr>
          <w:rFonts w:ascii="Arial" w:eastAsia="Times New Roman" w:hAnsi="Arial" w:cs="Times New Roman"/>
          <w:lang w:eastAsia="en-GB"/>
        </w:rPr>
        <w:t>Person/s</w:t>
      </w:r>
      <w:r w:rsidRPr="008178B1">
        <w:rPr>
          <w:rFonts w:ascii="Arial" w:eastAsia="Times New Roman" w:hAnsi="Arial" w:cs="Times New Roman"/>
          <w:lang w:eastAsia="en-GB"/>
        </w:rPr>
        <w:t xml:space="preserve"> </w:t>
      </w:r>
      <w:r w:rsidRPr="005E2FF9">
        <w:rPr>
          <w:rFonts w:ascii="Arial" w:eastAsia="Times New Roman" w:hAnsi="Arial" w:cs="Arial"/>
          <w:lang w:eastAsia="en-GB"/>
        </w:rPr>
        <w:t>responsible for sharing information within Essex County Council</w:t>
      </w:r>
    </w:p>
    <w:tbl>
      <w:tblPr>
        <w:tblStyle w:val="TableGrid"/>
        <w:tblW w:w="10065" w:type="dxa"/>
        <w:tblInd w:w="-289" w:type="dxa"/>
        <w:tblLayout w:type="fixed"/>
        <w:tblLook w:val="04A0" w:firstRow="1" w:lastRow="0" w:firstColumn="1" w:lastColumn="0" w:noHBand="0" w:noVBand="1"/>
      </w:tblPr>
      <w:tblGrid>
        <w:gridCol w:w="2411"/>
        <w:gridCol w:w="2126"/>
        <w:gridCol w:w="4111"/>
        <w:gridCol w:w="1417"/>
      </w:tblGrid>
      <w:tr w:rsidR="00E76576" w:rsidRPr="005E2FF9" w14:paraId="048CFAB8" w14:textId="77777777" w:rsidTr="00F15A29">
        <w:tc>
          <w:tcPr>
            <w:tcW w:w="2411" w:type="dxa"/>
          </w:tcPr>
          <w:p w14:paraId="18FF6800" w14:textId="77777777" w:rsidR="00E76576" w:rsidRPr="005E2FF9" w:rsidRDefault="00E76576" w:rsidP="00F15A29">
            <w:pPr>
              <w:rPr>
                <w:rFonts w:ascii="Arial" w:hAnsi="Arial" w:cs="Arial"/>
              </w:rPr>
            </w:pPr>
            <w:r w:rsidRPr="005E2FF9">
              <w:rPr>
                <w:rFonts w:ascii="Arial" w:hAnsi="Arial" w:cs="Arial"/>
              </w:rPr>
              <w:t>District</w:t>
            </w:r>
          </w:p>
        </w:tc>
        <w:tc>
          <w:tcPr>
            <w:tcW w:w="2126" w:type="dxa"/>
          </w:tcPr>
          <w:p w14:paraId="19458F56" w14:textId="77777777" w:rsidR="00E76576" w:rsidRPr="005E2FF9" w:rsidRDefault="00E76576" w:rsidP="00F15A29">
            <w:pPr>
              <w:rPr>
                <w:rFonts w:ascii="Arial" w:hAnsi="Arial" w:cs="Arial"/>
              </w:rPr>
            </w:pPr>
            <w:r w:rsidRPr="005E2FF9">
              <w:rPr>
                <w:rFonts w:ascii="Arial" w:hAnsi="Arial" w:cs="Arial"/>
              </w:rPr>
              <w:t>Role</w:t>
            </w:r>
          </w:p>
        </w:tc>
        <w:tc>
          <w:tcPr>
            <w:tcW w:w="4111" w:type="dxa"/>
          </w:tcPr>
          <w:p w14:paraId="1C9886B9" w14:textId="77777777" w:rsidR="00E76576" w:rsidRPr="005E2FF9" w:rsidRDefault="00E76576" w:rsidP="00F15A29">
            <w:pPr>
              <w:rPr>
                <w:rFonts w:ascii="Arial" w:hAnsi="Arial" w:cs="Arial"/>
              </w:rPr>
            </w:pPr>
            <w:r w:rsidRPr="005E2FF9">
              <w:rPr>
                <w:rFonts w:ascii="Arial" w:hAnsi="Arial" w:cs="Arial"/>
              </w:rPr>
              <w:t>Contact Email</w:t>
            </w:r>
          </w:p>
        </w:tc>
        <w:tc>
          <w:tcPr>
            <w:tcW w:w="1417" w:type="dxa"/>
          </w:tcPr>
          <w:p w14:paraId="22752EB1" w14:textId="77777777" w:rsidR="00E76576" w:rsidRPr="005E2FF9" w:rsidRDefault="00E76576" w:rsidP="00F15A29">
            <w:pPr>
              <w:rPr>
                <w:rFonts w:ascii="Arial" w:hAnsi="Arial" w:cs="Arial"/>
              </w:rPr>
            </w:pPr>
            <w:r w:rsidRPr="005E2FF9">
              <w:rPr>
                <w:rFonts w:ascii="Arial" w:hAnsi="Arial" w:cs="Arial"/>
              </w:rPr>
              <w:t>Contact no.</w:t>
            </w:r>
          </w:p>
        </w:tc>
      </w:tr>
      <w:tr w:rsidR="00E76576" w:rsidRPr="005E2FF9" w14:paraId="78A0B93A" w14:textId="77777777" w:rsidTr="00F15A29">
        <w:tc>
          <w:tcPr>
            <w:tcW w:w="2411" w:type="dxa"/>
          </w:tcPr>
          <w:p w14:paraId="2F7B2416" w14:textId="77777777" w:rsidR="00E76576" w:rsidRPr="005E2FF9" w:rsidRDefault="00E76576" w:rsidP="00F15A29">
            <w:pPr>
              <w:rPr>
                <w:rFonts w:ascii="Arial" w:hAnsi="Arial" w:cs="Arial"/>
              </w:rPr>
            </w:pPr>
            <w:r w:rsidRPr="005E2FF9">
              <w:rPr>
                <w:rFonts w:ascii="Arial" w:hAnsi="Arial" w:cs="Arial"/>
              </w:rPr>
              <w:t xml:space="preserve">Tendring, Colchester, </w:t>
            </w:r>
          </w:p>
        </w:tc>
        <w:tc>
          <w:tcPr>
            <w:tcW w:w="2126" w:type="dxa"/>
          </w:tcPr>
          <w:p w14:paraId="22241F29" w14:textId="77777777" w:rsidR="00E76576" w:rsidRPr="005E2FF9" w:rsidRDefault="00E76576" w:rsidP="00F15A29">
            <w:pPr>
              <w:rPr>
                <w:rFonts w:ascii="Arial" w:hAnsi="Arial" w:cs="Arial"/>
              </w:rPr>
            </w:pPr>
            <w:r w:rsidRPr="005E2FF9">
              <w:rPr>
                <w:rFonts w:ascii="Arial" w:hAnsi="Arial" w:cs="Arial"/>
              </w:rPr>
              <w:t xml:space="preserve">Quadrant Manager, </w:t>
            </w:r>
            <w:proofErr w:type="gramStart"/>
            <w:r w:rsidRPr="005E2FF9">
              <w:rPr>
                <w:rFonts w:ascii="Arial" w:hAnsi="Arial" w:cs="Arial"/>
              </w:rPr>
              <w:t>North East</w:t>
            </w:r>
            <w:proofErr w:type="gramEnd"/>
          </w:p>
        </w:tc>
        <w:tc>
          <w:tcPr>
            <w:tcW w:w="4111" w:type="dxa"/>
          </w:tcPr>
          <w:p w14:paraId="5ECC2017" w14:textId="77777777" w:rsidR="00E76576" w:rsidRDefault="00000000" w:rsidP="00F15A29">
            <w:pPr>
              <w:rPr>
                <w:rFonts w:ascii="Arial" w:hAnsi="Arial" w:cs="Arial"/>
              </w:rPr>
            </w:pPr>
            <w:hyperlink r:id="rId31" w:history="1">
              <w:r w:rsidR="00E76576" w:rsidRPr="00F17B06">
                <w:rPr>
                  <w:rStyle w:val="Hyperlink"/>
                  <w:rFonts w:ascii="Arial" w:hAnsi="Arial" w:cs="Arial"/>
                </w:rPr>
                <w:t>SENDOperations.NE@essex.gov.uk</w:t>
              </w:r>
            </w:hyperlink>
          </w:p>
          <w:p w14:paraId="57F7F509" w14:textId="77777777" w:rsidR="00E76576" w:rsidRPr="005E2FF9" w:rsidRDefault="00E76576" w:rsidP="00F15A29">
            <w:pPr>
              <w:rPr>
                <w:rFonts w:ascii="Arial" w:hAnsi="Arial" w:cs="Arial"/>
              </w:rPr>
            </w:pPr>
          </w:p>
        </w:tc>
        <w:tc>
          <w:tcPr>
            <w:tcW w:w="1417" w:type="dxa"/>
          </w:tcPr>
          <w:p w14:paraId="5E803C93" w14:textId="77777777" w:rsidR="00E76576" w:rsidRPr="005E2FF9" w:rsidRDefault="00E76576" w:rsidP="00F15A29">
            <w:pPr>
              <w:rPr>
                <w:rFonts w:ascii="Arial" w:hAnsi="Arial" w:cs="Arial"/>
              </w:rPr>
            </w:pPr>
            <w:r w:rsidRPr="005E2FF9">
              <w:rPr>
                <w:rFonts w:ascii="Arial" w:hAnsi="Arial" w:cs="Arial"/>
              </w:rPr>
              <w:t>0333 013 7667</w:t>
            </w:r>
          </w:p>
        </w:tc>
      </w:tr>
      <w:tr w:rsidR="00E76576" w:rsidRPr="005E2FF9" w14:paraId="63B8FA9F" w14:textId="77777777" w:rsidTr="00F15A29">
        <w:tc>
          <w:tcPr>
            <w:tcW w:w="2411" w:type="dxa"/>
          </w:tcPr>
          <w:p w14:paraId="48EEE081" w14:textId="77777777" w:rsidR="00E76576" w:rsidRPr="005E2FF9" w:rsidRDefault="00E76576" w:rsidP="00F15A29">
            <w:pPr>
              <w:rPr>
                <w:rFonts w:ascii="Arial" w:hAnsi="Arial" w:cs="Arial"/>
              </w:rPr>
            </w:pPr>
            <w:r w:rsidRPr="005E2FF9">
              <w:rPr>
                <w:rFonts w:ascii="Arial" w:hAnsi="Arial" w:cs="Arial"/>
              </w:rPr>
              <w:t>Braintree, Chelmsford, Halstead, Maldon</w:t>
            </w:r>
          </w:p>
        </w:tc>
        <w:tc>
          <w:tcPr>
            <w:tcW w:w="2126" w:type="dxa"/>
          </w:tcPr>
          <w:p w14:paraId="0F278736" w14:textId="77777777" w:rsidR="00E76576" w:rsidRPr="005E2FF9" w:rsidRDefault="00E76576" w:rsidP="00F15A29">
            <w:pPr>
              <w:rPr>
                <w:rFonts w:ascii="Arial" w:hAnsi="Arial" w:cs="Arial"/>
              </w:rPr>
            </w:pPr>
            <w:r w:rsidRPr="005E2FF9">
              <w:rPr>
                <w:rFonts w:ascii="Arial" w:hAnsi="Arial" w:cs="Arial"/>
              </w:rPr>
              <w:t>Quadrant Manager, Mid</w:t>
            </w:r>
          </w:p>
        </w:tc>
        <w:tc>
          <w:tcPr>
            <w:tcW w:w="4111" w:type="dxa"/>
          </w:tcPr>
          <w:p w14:paraId="7A7AEDFE" w14:textId="77777777" w:rsidR="00E76576" w:rsidRDefault="00000000" w:rsidP="00F15A29">
            <w:pPr>
              <w:rPr>
                <w:rFonts w:ascii="Arial" w:hAnsi="Arial" w:cs="Arial"/>
              </w:rPr>
            </w:pPr>
            <w:hyperlink r:id="rId32" w:history="1">
              <w:r w:rsidR="00E76576" w:rsidRPr="00F17B06">
                <w:rPr>
                  <w:rStyle w:val="Hyperlink"/>
                  <w:rFonts w:ascii="Arial" w:hAnsi="Arial" w:cs="Arial"/>
                </w:rPr>
                <w:t>SENDOperations.Mid@essex.gov.uk</w:t>
              </w:r>
            </w:hyperlink>
          </w:p>
          <w:p w14:paraId="59091F22" w14:textId="77777777" w:rsidR="00E76576" w:rsidRPr="005E2FF9" w:rsidRDefault="00E76576" w:rsidP="00F15A29">
            <w:pPr>
              <w:rPr>
                <w:rFonts w:ascii="Arial" w:hAnsi="Arial" w:cs="Arial"/>
              </w:rPr>
            </w:pPr>
          </w:p>
        </w:tc>
        <w:tc>
          <w:tcPr>
            <w:tcW w:w="1417" w:type="dxa"/>
          </w:tcPr>
          <w:p w14:paraId="4DFC50EA" w14:textId="77777777" w:rsidR="00E76576" w:rsidRPr="005E2FF9" w:rsidRDefault="00E76576" w:rsidP="00F15A29">
            <w:pPr>
              <w:rPr>
                <w:rFonts w:ascii="Arial" w:hAnsi="Arial" w:cs="Arial"/>
              </w:rPr>
            </w:pPr>
            <w:r w:rsidRPr="005E2FF9">
              <w:rPr>
                <w:rFonts w:ascii="Arial" w:hAnsi="Arial" w:cs="Arial"/>
              </w:rPr>
              <w:t>0333 013 9949</w:t>
            </w:r>
          </w:p>
        </w:tc>
      </w:tr>
      <w:tr w:rsidR="00E76576" w:rsidRPr="005E2FF9" w14:paraId="023296FB" w14:textId="77777777" w:rsidTr="00F15A29">
        <w:tc>
          <w:tcPr>
            <w:tcW w:w="2411" w:type="dxa"/>
          </w:tcPr>
          <w:p w14:paraId="4A7388E4" w14:textId="77777777" w:rsidR="00E76576" w:rsidRPr="005E2FF9" w:rsidRDefault="00E76576" w:rsidP="00F15A29">
            <w:pPr>
              <w:rPr>
                <w:rFonts w:ascii="Arial" w:hAnsi="Arial" w:cs="Arial"/>
              </w:rPr>
            </w:pPr>
            <w:r w:rsidRPr="005E2FF9">
              <w:rPr>
                <w:rFonts w:ascii="Arial" w:hAnsi="Arial" w:cs="Arial"/>
              </w:rPr>
              <w:t>Basildon, Billericay, Brentwood, Castle Point, Rochford, Wickford</w:t>
            </w:r>
          </w:p>
        </w:tc>
        <w:tc>
          <w:tcPr>
            <w:tcW w:w="2126" w:type="dxa"/>
          </w:tcPr>
          <w:p w14:paraId="4D577895" w14:textId="77777777" w:rsidR="00E76576" w:rsidRPr="005E2FF9" w:rsidRDefault="00E76576" w:rsidP="00F15A29">
            <w:pPr>
              <w:rPr>
                <w:rFonts w:ascii="Arial" w:hAnsi="Arial" w:cs="Arial"/>
              </w:rPr>
            </w:pPr>
            <w:r w:rsidRPr="005E2FF9">
              <w:rPr>
                <w:rFonts w:ascii="Arial" w:hAnsi="Arial" w:cs="Arial"/>
              </w:rPr>
              <w:t>Quadrant Manager, South</w:t>
            </w:r>
          </w:p>
        </w:tc>
        <w:tc>
          <w:tcPr>
            <w:tcW w:w="4111" w:type="dxa"/>
          </w:tcPr>
          <w:p w14:paraId="2FB9B93B" w14:textId="77777777" w:rsidR="00E76576" w:rsidRDefault="00000000" w:rsidP="00F15A29">
            <w:pPr>
              <w:rPr>
                <w:rFonts w:ascii="Arial" w:hAnsi="Arial" w:cs="Arial"/>
              </w:rPr>
            </w:pPr>
            <w:hyperlink r:id="rId33" w:history="1">
              <w:r w:rsidR="00E76576" w:rsidRPr="00F17B06">
                <w:rPr>
                  <w:rStyle w:val="Hyperlink"/>
                  <w:rFonts w:ascii="Arial" w:hAnsi="Arial" w:cs="Arial"/>
                </w:rPr>
                <w:t>EHCRequestSouth@essex.gov.uk</w:t>
              </w:r>
            </w:hyperlink>
          </w:p>
          <w:p w14:paraId="0303E2C1" w14:textId="77777777" w:rsidR="00E76576" w:rsidRPr="005E2FF9" w:rsidRDefault="00E76576" w:rsidP="00F15A29">
            <w:pPr>
              <w:rPr>
                <w:rFonts w:ascii="Arial" w:hAnsi="Arial" w:cs="Arial"/>
              </w:rPr>
            </w:pPr>
          </w:p>
        </w:tc>
        <w:tc>
          <w:tcPr>
            <w:tcW w:w="1417" w:type="dxa"/>
          </w:tcPr>
          <w:p w14:paraId="471EC32E" w14:textId="77777777" w:rsidR="00E76576" w:rsidRPr="005E2FF9" w:rsidRDefault="00E76576" w:rsidP="00F15A29">
            <w:pPr>
              <w:rPr>
                <w:rFonts w:ascii="Arial" w:hAnsi="Arial" w:cs="Arial"/>
              </w:rPr>
            </w:pPr>
            <w:r w:rsidRPr="005E2FF9">
              <w:rPr>
                <w:rFonts w:ascii="Arial" w:hAnsi="Arial" w:cs="Arial"/>
              </w:rPr>
              <w:t>0333 013 4736</w:t>
            </w:r>
          </w:p>
        </w:tc>
      </w:tr>
      <w:tr w:rsidR="00E76576" w:rsidRPr="005E2FF9" w14:paraId="627E4A5E" w14:textId="77777777" w:rsidTr="00F15A29">
        <w:tc>
          <w:tcPr>
            <w:tcW w:w="2411" w:type="dxa"/>
          </w:tcPr>
          <w:p w14:paraId="69D6C870" w14:textId="77777777" w:rsidR="00E76576" w:rsidRPr="005E2FF9" w:rsidRDefault="00E76576" w:rsidP="00F15A29">
            <w:pPr>
              <w:rPr>
                <w:rFonts w:ascii="Arial" w:hAnsi="Arial" w:cs="Arial"/>
              </w:rPr>
            </w:pPr>
            <w:r w:rsidRPr="005E2FF9">
              <w:rPr>
                <w:rFonts w:ascii="Arial" w:hAnsi="Arial" w:cs="Arial"/>
              </w:rPr>
              <w:t>Epping, Harlow, Uttlesford</w:t>
            </w:r>
          </w:p>
        </w:tc>
        <w:tc>
          <w:tcPr>
            <w:tcW w:w="2126" w:type="dxa"/>
          </w:tcPr>
          <w:p w14:paraId="6FD465CD" w14:textId="77777777" w:rsidR="00E76576" w:rsidRPr="005E2FF9" w:rsidRDefault="00E76576" w:rsidP="00F15A29">
            <w:pPr>
              <w:rPr>
                <w:rFonts w:ascii="Arial" w:hAnsi="Arial" w:cs="Arial"/>
              </w:rPr>
            </w:pPr>
            <w:r w:rsidRPr="005E2FF9">
              <w:rPr>
                <w:rFonts w:ascii="Arial" w:hAnsi="Arial" w:cs="Arial"/>
              </w:rPr>
              <w:t>Quadrant Manager, West</w:t>
            </w:r>
          </w:p>
        </w:tc>
        <w:tc>
          <w:tcPr>
            <w:tcW w:w="4111" w:type="dxa"/>
          </w:tcPr>
          <w:p w14:paraId="425256A5" w14:textId="77777777" w:rsidR="00E76576" w:rsidRDefault="00000000" w:rsidP="00F15A29">
            <w:pPr>
              <w:rPr>
                <w:rFonts w:ascii="Arial" w:hAnsi="Arial" w:cs="Arial"/>
              </w:rPr>
            </w:pPr>
            <w:hyperlink r:id="rId34" w:history="1">
              <w:r w:rsidR="00E76576" w:rsidRPr="00F17B06">
                <w:rPr>
                  <w:rStyle w:val="Hyperlink"/>
                  <w:rFonts w:ascii="Arial" w:hAnsi="Arial" w:cs="Arial"/>
                </w:rPr>
                <w:t>SENDOperations.West@essex.gov.uk</w:t>
              </w:r>
            </w:hyperlink>
          </w:p>
          <w:p w14:paraId="6BD2C471" w14:textId="77777777" w:rsidR="00E76576" w:rsidRPr="005E2FF9" w:rsidRDefault="00E76576" w:rsidP="00F15A29">
            <w:pPr>
              <w:rPr>
                <w:rFonts w:ascii="Arial" w:hAnsi="Arial" w:cs="Arial"/>
              </w:rPr>
            </w:pPr>
          </w:p>
        </w:tc>
        <w:tc>
          <w:tcPr>
            <w:tcW w:w="1417" w:type="dxa"/>
          </w:tcPr>
          <w:p w14:paraId="0FC70E5A" w14:textId="77777777" w:rsidR="00E76576" w:rsidRPr="005E2FF9" w:rsidRDefault="00E76576" w:rsidP="00F15A29">
            <w:pPr>
              <w:rPr>
                <w:rFonts w:ascii="Arial" w:hAnsi="Arial" w:cs="Arial"/>
              </w:rPr>
            </w:pPr>
            <w:r w:rsidRPr="005E2FF9">
              <w:rPr>
                <w:rFonts w:ascii="Arial" w:hAnsi="Arial" w:cs="Arial"/>
              </w:rPr>
              <w:t>0333 013 9911</w:t>
            </w:r>
          </w:p>
        </w:tc>
      </w:tr>
    </w:tbl>
    <w:p w14:paraId="21F7D06B" w14:textId="77777777" w:rsidR="00E76576" w:rsidRDefault="00E76576" w:rsidP="00E76576"/>
    <w:p w14:paraId="4D564CAD" w14:textId="77777777" w:rsidR="00415CC2" w:rsidRDefault="00415CC2" w:rsidP="00415CC2"/>
    <w:p w14:paraId="74E2BC10" w14:textId="519B83DF" w:rsidR="00415CC2" w:rsidRDefault="00415CC2" w:rsidP="00B83369">
      <w:pPr>
        <w:rPr>
          <w:rFonts w:ascii="Arial" w:eastAsia="Times" w:hAnsi="Arial" w:cs="Arial"/>
          <w:b/>
          <w:sz w:val="28"/>
          <w:szCs w:val="28"/>
          <w:lang w:eastAsia="en-GB"/>
        </w:rPr>
      </w:pPr>
    </w:p>
    <w:p w14:paraId="561ED089" w14:textId="7732FF64" w:rsidR="00415CC2" w:rsidRDefault="00415CC2" w:rsidP="00B83369">
      <w:pPr>
        <w:rPr>
          <w:rFonts w:ascii="Arial" w:eastAsia="Times" w:hAnsi="Arial" w:cs="Arial"/>
          <w:b/>
          <w:sz w:val="28"/>
          <w:szCs w:val="28"/>
          <w:lang w:eastAsia="en-GB"/>
        </w:rPr>
      </w:pPr>
    </w:p>
    <w:p w14:paraId="7A7CA78B" w14:textId="1B348865" w:rsidR="00415CC2" w:rsidRDefault="00415CC2" w:rsidP="00B83369">
      <w:pPr>
        <w:rPr>
          <w:rFonts w:ascii="Arial" w:eastAsia="Times" w:hAnsi="Arial" w:cs="Arial"/>
          <w:b/>
          <w:sz w:val="28"/>
          <w:szCs w:val="28"/>
          <w:lang w:eastAsia="en-GB"/>
        </w:rPr>
      </w:pPr>
    </w:p>
    <w:p w14:paraId="496138C6" w14:textId="31CBD29B" w:rsidR="00415CC2" w:rsidRDefault="00415CC2" w:rsidP="00B83369">
      <w:pPr>
        <w:rPr>
          <w:rFonts w:ascii="Arial" w:eastAsia="Times" w:hAnsi="Arial" w:cs="Arial"/>
          <w:b/>
          <w:sz w:val="28"/>
          <w:szCs w:val="28"/>
          <w:lang w:eastAsia="en-GB"/>
        </w:rPr>
      </w:pPr>
    </w:p>
    <w:p w14:paraId="735B5381" w14:textId="119F7BD8" w:rsidR="00415CC2" w:rsidRDefault="00415CC2" w:rsidP="00B83369">
      <w:pPr>
        <w:rPr>
          <w:rFonts w:ascii="Arial" w:eastAsia="Times" w:hAnsi="Arial" w:cs="Arial"/>
          <w:b/>
          <w:sz w:val="28"/>
          <w:szCs w:val="28"/>
          <w:lang w:eastAsia="en-GB"/>
        </w:rPr>
      </w:pPr>
    </w:p>
    <w:p w14:paraId="2E5ECA3D" w14:textId="0581458E" w:rsidR="00415CC2" w:rsidRDefault="00415CC2" w:rsidP="00B83369">
      <w:pPr>
        <w:rPr>
          <w:rFonts w:ascii="Arial" w:eastAsia="Times" w:hAnsi="Arial" w:cs="Arial"/>
          <w:b/>
          <w:sz w:val="28"/>
          <w:szCs w:val="28"/>
          <w:lang w:eastAsia="en-GB"/>
        </w:rPr>
      </w:pPr>
    </w:p>
    <w:p w14:paraId="4B55FF53" w14:textId="3D30E978" w:rsidR="00415CC2" w:rsidRDefault="00415CC2" w:rsidP="00B83369">
      <w:pPr>
        <w:rPr>
          <w:rFonts w:ascii="Arial" w:eastAsia="Times" w:hAnsi="Arial" w:cs="Arial"/>
          <w:b/>
          <w:sz w:val="28"/>
          <w:szCs w:val="28"/>
          <w:lang w:eastAsia="en-GB"/>
        </w:rPr>
      </w:pPr>
    </w:p>
    <w:p w14:paraId="18798407" w14:textId="08CAB572" w:rsidR="00415CC2" w:rsidRDefault="00415CC2" w:rsidP="00B83369">
      <w:pPr>
        <w:rPr>
          <w:rFonts w:ascii="Arial" w:eastAsia="Times" w:hAnsi="Arial" w:cs="Arial"/>
          <w:b/>
          <w:sz w:val="28"/>
          <w:szCs w:val="28"/>
          <w:lang w:eastAsia="en-GB"/>
        </w:rPr>
      </w:pPr>
    </w:p>
    <w:p w14:paraId="639F9307" w14:textId="7BD871B8" w:rsidR="00415CC2" w:rsidRDefault="00415CC2" w:rsidP="00B83369">
      <w:pPr>
        <w:rPr>
          <w:rFonts w:ascii="Arial" w:eastAsia="Times" w:hAnsi="Arial" w:cs="Arial"/>
          <w:b/>
          <w:sz w:val="28"/>
          <w:szCs w:val="28"/>
          <w:lang w:eastAsia="en-GB"/>
        </w:rPr>
      </w:pPr>
    </w:p>
    <w:p w14:paraId="398F9B8D" w14:textId="554F45DD" w:rsidR="00415CC2" w:rsidRDefault="00415CC2" w:rsidP="00B83369">
      <w:pPr>
        <w:rPr>
          <w:rFonts w:ascii="Arial" w:eastAsia="Times" w:hAnsi="Arial" w:cs="Arial"/>
          <w:b/>
          <w:sz w:val="28"/>
          <w:szCs w:val="28"/>
          <w:lang w:eastAsia="en-GB"/>
        </w:rPr>
      </w:pPr>
    </w:p>
    <w:p w14:paraId="5D3820BA" w14:textId="4D4C598F" w:rsidR="00415CC2" w:rsidRDefault="00415CC2" w:rsidP="00B83369">
      <w:pPr>
        <w:rPr>
          <w:rFonts w:ascii="Arial" w:eastAsia="Times" w:hAnsi="Arial" w:cs="Arial"/>
          <w:b/>
          <w:sz w:val="28"/>
          <w:szCs w:val="28"/>
          <w:lang w:eastAsia="en-GB"/>
        </w:rPr>
      </w:pPr>
    </w:p>
    <w:p w14:paraId="0514A290" w14:textId="03AD191A" w:rsidR="00415CC2" w:rsidRDefault="00415CC2" w:rsidP="00B83369">
      <w:pPr>
        <w:rPr>
          <w:rFonts w:ascii="Arial" w:eastAsia="Times" w:hAnsi="Arial" w:cs="Arial"/>
          <w:b/>
          <w:sz w:val="28"/>
          <w:szCs w:val="28"/>
          <w:lang w:eastAsia="en-GB"/>
        </w:rPr>
      </w:pPr>
    </w:p>
    <w:p w14:paraId="7E2341CC" w14:textId="2D8B1570" w:rsidR="003979C7" w:rsidRPr="008178B1" w:rsidRDefault="00000000" w:rsidP="003979C7">
      <w:pPr>
        <w:spacing w:after="0"/>
        <w:rPr>
          <w:rFonts w:ascii="Arial" w:eastAsia="Times" w:hAnsi="Arial" w:cs="Arial"/>
          <w:b/>
          <w:sz w:val="28"/>
          <w:szCs w:val="28"/>
          <w:lang w:eastAsia="en-GB"/>
        </w:rPr>
      </w:pPr>
      <w:hyperlink r:id="rId35" w:history="1">
        <w:r w:rsidR="003979C7" w:rsidRPr="000206A1">
          <w:rPr>
            <w:rStyle w:val="Hyperlink"/>
            <w:rFonts w:ascii="Arial" w:eastAsia="Times" w:hAnsi="Arial" w:cs="Arial"/>
            <w:b/>
            <w:sz w:val="28"/>
            <w:szCs w:val="28"/>
            <w:lang w:eastAsia="en-GB"/>
          </w:rPr>
          <w:t xml:space="preserve">Safeguarding with </w:t>
        </w:r>
        <w:proofErr w:type="gramStart"/>
        <w:r w:rsidR="003979C7" w:rsidRPr="000206A1">
          <w:rPr>
            <w:rStyle w:val="Hyperlink"/>
            <w:rFonts w:ascii="Arial" w:eastAsia="Times" w:hAnsi="Arial" w:cs="Arial"/>
            <w:b/>
            <w:sz w:val="28"/>
            <w:szCs w:val="28"/>
            <w:lang w:eastAsia="en-GB"/>
          </w:rPr>
          <w:t>Multi-Agency Partners</w:t>
        </w:r>
        <w:proofErr w:type="gramEnd"/>
        <w:r w:rsidR="003979C7" w:rsidRPr="000206A1">
          <w:rPr>
            <w:rStyle w:val="Hyperlink"/>
            <w:rFonts w:ascii="Arial" w:eastAsia="Times" w:hAnsi="Arial" w:cs="Arial"/>
            <w:b/>
            <w:sz w:val="28"/>
            <w:szCs w:val="28"/>
            <w:lang w:eastAsia="en-GB"/>
          </w:rPr>
          <w:t xml:space="preserve"> </w:t>
        </w:r>
      </w:hyperlink>
    </w:p>
    <w:p w14:paraId="29A02C8B" w14:textId="77777777" w:rsidR="003979C7" w:rsidRDefault="003979C7" w:rsidP="003979C7">
      <w:pPr>
        <w:spacing w:after="0" w:line="240" w:lineRule="auto"/>
        <w:rPr>
          <w:rFonts w:ascii="Arial" w:eastAsia="Times" w:hAnsi="Arial" w:cs="Arial"/>
          <w:b/>
          <w:sz w:val="28"/>
          <w:szCs w:val="28"/>
          <w:lang w:eastAsia="en-GB"/>
        </w:rPr>
      </w:pPr>
    </w:p>
    <w:p w14:paraId="00D986AC" w14:textId="77777777" w:rsidR="003979C7" w:rsidRPr="008178B1" w:rsidRDefault="003979C7" w:rsidP="003979C7">
      <w:pPr>
        <w:spacing w:after="0" w:line="240" w:lineRule="auto"/>
        <w:rPr>
          <w:rFonts w:ascii="Arial" w:eastAsia="Times" w:hAnsi="Arial" w:cs="Arial"/>
          <w:b/>
          <w:lang w:eastAsia="en-GB"/>
        </w:rPr>
      </w:pPr>
      <w:r w:rsidRPr="008178B1">
        <w:rPr>
          <w:rFonts w:ascii="Arial" w:eastAsia="Times" w:hAnsi="Arial" w:cs="Arial"/>
          <w:b/>
          <w:lang w:eastAsia="en-GB"/>
        </w:rPr>
        <w:t xml:space="preserve">1. Purpose for Information Sharing </w:t>
      </w:r>
    </w:p>
    <w:p w14:paraId="34103479" w14:textId="77777777" w:rsidR="003979C7" w:rsidRPr="00C5396C" w:rsidRDefault="003979C7" w:rsidP="003979C7">
      <w:pPr>
        <w:spacing w:after="0" w:line="240" w:lineRule="auto"/>
        <w:rPr>
          <w:rFonts w:ascii="Arial" w:eastAsia="Times" w:hAnsi="Arial" w:cs="Arial"/>
          <w:lang w:eastAsia="en-GB"/>
        </w:rPr>
      </w:pPr>
      <w:r w:rsidRPr="00C5396C">
        <w:rPr>
          <w:rFonts w:ascii="Arial" w:eastAsia="Times" w:hAnsi="Arial" w:cs="Arial"/>
          <w:lang w:eastAsia="en-GB"/>
        </w:rPr>
        <w:t>The purposes for sharing information between</w:t>
      </w:r>
      <w:r>
        <w:rPr>
          <w:rFonts w:ascii="Arial" w:eastAsia="Times" w:hAnsi="Arial" w:cs="Arial"/>
          <w:lang w:eastAsia="en-GB"/>
        </w:rPr>
        <w:t xml:space="preserve"> statutory partners, other</w:t>
      </w:r>
      <w:r w:rsidRPr="00C5396C">
        <w:rPr>
          <w:rFonts w:ascii="Arial" w:eastAsia="Times" w:hAnsi="Arial" w:cs="Arial"/>
          <w:lang w:eastAsia="en-GB"/>
        </w:rPr>
        <w:t xml:space="preserve"> </w:t>
      </w:r>
      <w:r>
        <w:rPr>
          <w:rFonts w:ascii="Arial" w:eastAsia="Times" w:hAnsi="Arial" w:cs="Arial"/>
          <w:lang w:eastAsia="en-GB"/>
        </w:rPr>
        <w:t>multi-agency partners</w:t>
      </w:r>
      <w:r w:rsidRPr="00C5396C">
        <w:rPr>
          <w:rFonts w:ascii="Arial" w:eastAsia="Times" w:hAnsi="Arial" w:cs="Arial"/>
          <w:lang w:eastAsia="en-GB"/>
        </w:rPr>
        <w:t xml:space="preserve"> and </w:t>
      </w:r>
      <w:r w:rsidRPr="00EC4FDD">
        <w:rPr>
          <w:rFonts w:ascii="Arial" w:eastAsia="Times" w:hAnsi="Arial" w:cs="Arial"/>
          <w:lang w:eastAsia="en-GB"/>
        </w:rPr>
        <w:t>schools, including academies and other Education</w:t>
      </w:r>
      <w:r w:rsidRPr="00C5396C">
        <w:rPr>
          <w:rFonts w:ascii="Arial" w:eastAsia="Times" w:hAnsi="Arial" w:cs="Arial"/>
          <w:lang w:eastAsia="en-GB"/>
        </w:rPr>
        <w:t xml:space="preserve"> </w:t>
      </w:r>
      <w:r>
        <w:rPr>
          <w:rFonts w:ascii="Arial" w:eastAsia="Times" w:hAnsi="Arial" w:cs="Arial"/>
          <w:lang w:eastAsia="en-GB"/>
        </w:rPr>
        <w:t>settings,</w:t>
      </w:r>
      <w:r w:rsidRPr="00C5396C">
        <w:rPr>
          <w:rFonts w:ascii="Arial" w:eastAsia="Times" w:hAnsi="Arial" w:cs="Arial"/>
          <w:lang w:eastAsia="en-GB"/>
        </w:rPr>
        <w:t xml:space="preserve"> are: </w:t>
      </w:r>
    </w:p>
    <w:p w14:paraId="6CB9E471" w14:textId="77777777" w:rsidR="003979C7" w:rsidRDefault="003979C7" w:rsidP="003979C7">
      <w:pPr>
        <w:spacing w:after="0" w:line="240" w:lineRule="auto"/>
        <w:rPr>
          <w:rFonts w:ascii="Arial" w:eastAsia="Times" w:hAnsi="Arial" w:cs="Arial"/>
          <w:lang w:eastAsia="en-GB"/>
        </w:rPr>
      </w:pPr>
    </w:p>
    <w:p w14:paraId="327DAA44" w14:textId="77777777" w:rsidR="003979C7" w:rsidRPr="00734B3D" w:rsidRDefault="003979C7" w:rsidP="003979C7">
      <w:pPr>
        <w:pStyle w:val="ListParagraph"/>
        <w:numPr>
          <w:ilvl w:val="0"/>
          <w:numId w:val="29"/>
        </w:numPr>
        <w:spacing w:after="0" w:line="240" w:lineRule="auto"/>
        <w:rPr>
          <w:rFonts w:ascii="Arial" w:eastAsia="Times" w:hAnsi="Arial" w:cs="Arial"/>
          <w:lang w:eastAsia="en-GB"/>
        </w:rPr>
      </w:pPr>
      <w:r w:rsidRPr="00734B3D">
        <w:rPr>
          <w:rFonts w:ascii="Arial" w:eastAsia="Times" w:hAnsi="Arial" w:cs="Arial"/>
          <w:lang w:eastAsia="en-GB"/>
        </w:rPr>
        <w:t xml:space="preserve">to facilitate the exchange of personal and sensitive information in the interests of protecting children and young people from actual or potential harm </w:t>
      </w:r>
    </w:p>
    <w:p w14:paraId="19F9C175" w14:textId="77777777" w:rsidR="003979C7" w:rsidRPr="00734B3D" w:rsidRDefault="003979C7" w:rsidP="003979C7">
      <w:pPr>
        <w:pStyle w:val="ListParagraph"/>
        <w:numPr>
          <w:ilvl w:val="0"/>
          <w:numId w:val="29"/>
        </w:numPr>
        <w:spacing w:after="0" w:line="240" w:lineRule="auto"/>
        <w:rPr>
          <w:rFonts w:ascii="Arial" w:eastAsia="Times" w:hAnsi="Arial" w:cs="Arial"/>
          <w:lang w:eastAsia="en-GB"/>
        </w:rPr>
      </w:pPr>
      <w:r w:rsidRPr="00734B3D">
        <w:rPr>
          <w:rFonts w:ascii="Arial" w:eastAsia="Times" w:hAnsi="Arial" w:cs="Arial"/>
          <w:lang w:eastAsia="en-GB"/>
        </w:rPr>
        <w:t>to prevent crime</w:t>
      </w:r>
    </w:p>
    <w:p w14:paraId="1D7F5550" w14:textId="77777777" w:rsidR="003979C7" w:rsidRPr="00F15A29" w:rsidRDefault="003979C7" w:rsidP="003979C7">
      <w:pPr>
        <w:pStyle w:val="ListParagraph"/>
        <w:numPr>
          <w:ilvl w:val="0"/>
          <w:numId w:val="29"/>
        </w:numPr>
        <w:autoSpaceDE w:val="0"/>
        <w:autoSpaceDN w:val="0"/>
        <w:adjustRightInd w:val="0"/>
        <w:spacing w:after="0" w:line="240" w:lineRule="auto"/>
        <w:jc w:val="both"/>
        <w:rPr>
          <w:rFonts w:ascii="Arial" w:eastAsia="Calibri" w:hAnsi="Arial" w:cs="Arial"/>
        </w:rPr>
      </w:pPr>
      <w:r w:rsidRPr="00734B3D">
        <w:rPr>
          <w:rFonts w:ascii="Arial" w:eastAsia="Times" w:hAnsi="Arial" w:cs="Arial"/>
          <w:lang w:eastAsia="en-GB"/>
        </w:rPr>
        <w:t xml:space="preserve">for investigations under Safeguarding Children procedures: </w:t>
      </w:r>
      <w:hyperlink r:id="rId36" w:history="1">
        <w:r w:rsidRPr="00F15A29">
          <w:rPr>
            <w:rStyle w:val="Hyperlink"/>
            <w:rFonts w:ascii="Arial" w:hAnsi="Arial" w:cs="Arial"/>
            <w:bCs/>
          </w:rPr>
          <w:t>SET</w:t>
        </w:r>
        <w:r w:rsidRPr="00F15A29">
          <w:rPr>
            <w:rStyle w:val="Hyperlink"/>
            <w:rFonts w:ascii="Arial" w:hAnsi="Arial" w:cs="Arial"/>
          </w:rPr>
          <w:t xml:space="preserve"> Child Protection </w:t>
        </w:r>
        <w:r w:rsidRPr="00F15A29">
          <w:rPr>
            <w:rStyle w:val="Hyperlink"/>
            <w:rFonts w:ascii="Arial" w:hAnsi="Arial" w:cs="Arial"/>
            <w:bCs/>
          </w:rPr>
          <w:t>Procedures</w:t>
        </w:r>
        <w:r w:rsidRPr="00F15A29">
          <w:rPr>
            <w:rStyle w:val="Hyperlink"/>
            <w:rFonts w:ascii="Arial" w:hAnsi="Arial" w:cs="Arial"/>
          </w:rPr>
          <w:t xml:space="preserve"> - </w:t>
        </w:r>
        <w:r w:rsidRPr="00F15A29">
          <w:rPr>
            <w:rStyle w:val="Hyperlink"/>
            <w:rFonts w:ascii="Arial" w:hAnsi="Arial" w:cs="Arial"/>
            <w:bCs/>
          </w:rPr>
          <w:t>Essex</w:t>
        </w:r>
        <w:r w:rsidRPr="00F15A29">
          <w:rPr>
            <w:rStyle w:val="Hyperlink"/>
            <w:rFonts w:ascii="Arial" w:hAnsi="Arial" w:cs="Arial"/>
          </w:rPr>
          <w:t xml:space="preserve"> Safeguarding Children</w:t>
        </w:r>
      </w:hyperlink>
    </w:p>
    <w:p w14:paraId="38F88D31" w14:textId="77777777" w:rsidR="003979C7" w:rsidRPr="001D2650" w:rsidRDefault="003979C7" w:rsidP="003979C7">
      <w:pPr>
        <w:pStyle w:val="ListParagraph"/>
        <w:numPr>
          <w:ilvl w:val="0"/>
          <w:numId w:val="29"/>
        </w:numPr>
        <w:spacing w:after="0" w:line="240" w:lineRule="auto"/>
        <w:rPr>
          <w:rFonts w:ascii="Arial" w:eastAsia="Times" w:hAnsi="Arial" w:cs="Arial"/>
          <w:lang w:eastAsia="en-GB"/>
        </w:rPr>
      </w:pPr>
      <w:r w:rsidRPr="00734B3D">
        <w:rPr>
          <w:rFonts w:ascii="Arial" w:eastAsia="Times" w:hAnsi="Arial" w:cs="Arial"/>
          <w:lang w:eastAsia="en-GB"/>
        </w:rPr>
        <w:t>to make an assessment of the service user's needs so that appropriate services can be</w:t>
      </w:r>
      <w:r w:rsidRPr="001D2650">
        <w:rPr>
          <w:rFonts w:ascii="Arial" w:eastAsia="Times" w:hAnsi="Arial" w:cs="Arial"/>
          <w:lang w:eastAsia="en-GB"/>
        </w:rPr>
        <w:t xml:space="preserve"> </w:t>
      </w:r>
      <w:proofErr w:type="gramStart"/>
      <w:r w:rsidRPr="001D2650">
        <w:rPr>
          <w:rFonts w:ascii="Arial" w:eastAsia="Times" w:hAnsi="Arial" w:cs="Arial"/>
          <w:lang w:eastAsia="en-GB"/>
        </w:rPr>
        <w:t>provided;</w:t>
      </w:r>
      <w:proofErr w:type="gramEnd"/>
    </w:p>
    <w:p w14:paraId="324D744F" w14:textId="77777777" w:rsidR="003979C7" w:rsidRDefault="003979C7" w:rsidP="003979C7">
      <w:pPr>
        <w:pStyle w:val="ListParagraph"/>
        <w:numPr>
          <w:ilvl w:val="0"/>
          <w:numId w:val="24"/>
        </w:numPr>
        <w:spacing w:after="0" w:line="240" w:lineRule="auto"/>
        <w:rPr>
          <w:rFonts w:ascii="Arial" w:eastAsia="Times" w:hAnsi="Arial" w:cs="Arial"/>
          <w:lang w:eastAsia="en-GB"/>
        </w:rPr>
      </w:pPr>
      <w:r w:rsidRPr="00E70B65">
        <w:rPr>
          <w:rFonts w:ascii="Arial" w:eastAsia="Times" w:hAnsi="Arial" w:cs="Arial"/>
          <w:lang w:eastAsia="en-GB"/>
        </w:rPr>
        <w:t xml:space="preserve">for the early identification, prevention, and investigation of abuse and </w:t>
      </w:r>
      <w:proofErr w:type="gramStart"/>
      <w:r w:rsidRPr="00E70B65">
        <w:rPr>
          <w:rFonts w:ascii="Arial" w:eastAsia="Times" w:hAnsi="Arial" w:cs="Arial"/>
          <w:lang w:eastAsia="en-GB"/>
        </w:rPr>
        <w:t>neglect;</w:t>
      </w:r>
      <w:proofErr w:type="gramEnd"/>
    </w:p>
    <w:p w14:paraId="6073B691" w14:textId="77777777" w:rsidR="003979C7" w:rsidRPr="000A3F6A" w:rsidRDefault="003979C7" w:rsidP="003979C7">
      <w:pPr>
        <w:pStyle w:val="ListParagraph"/>
        <w:numPr>
          <w:ilvl w:val="0"/>
          <w:numId w:val="24"/>
        </w:numPr>
        <w:spacing w:after="0" w:line="240" w:lineRule="auto"/>
        <w:rPr>
          <w:rFonts w:ascii="Arial" w:eastAsia="Times" w:hAnsi="Arial" w:cs="Arial"/>
          <w:lang w:eastAsia="en-GB"/>
        </w:rPr>
      </w:pPr>
      <w:r w:rsidRPr="000A3F6A">
        <w:rPr>
          <w:rFonts w:ascii="Arial" w:eastAsia="Times" w:hAnsi="Arial" w:cs="Arial"/>
          <w:lang w:eastAsia="en-GB"/>
        </w:rPr>
        <w:t xml:space="preserve">to facilitate the exchange of personal and sensitive information to support the work of the Channel </w:t>
      </w:r>
      <w:proofErr w:type="gramStart"/>
      <w:r w:rsidRPr="000A3F6A">
        <w:rPr>
          <w:rFonts w:ascii="Arial" w:eastAsia="Times" w:hAnsi="Arial" w:cs="Arial"/>
          <w:lang w:eastAsia="en-GB"/>
        </w:rPr>
        <w:t>Panel;</w:t>
      </w:r>
      <w:proofErr w:type="gramEnd"/>
    </w:p>
    <w:p w14:paraId="522FB789" w14:textId="77777777" w:rsidR="003979C7" w:rsidRPr="000A3F6A" w:rsidRDefault="003979C7" w:rsidP="003979C7">
      <w:pPr>
        <w:pStyle w:val="ListParagraph"/>
        <w:numPr>
          <w:ilvl w:val="0"/>
          <w:numId w:val="24"/>
        </w:numPr>
        <w:rPr>
          <w:rFonts w:ascii="Arial" w:eastAsia="Times" w:hAnsi="Arial" w:cs="Arial"/>
          <w:lang w:eastAsia="en-GB"/>
        </w:rPr>
      </w:pPr>
      <w:r w:rsidRPr="000A3F6A">
        <w:rPr>
          <w:rFonts w:ascii="Arial" w:eastAsia="Times" w:hAnsi="Arial" w:cs="Arial"/>
          <w:lang w:eastAsia="en-GB"/>
        </w:rPr>
        <w:t xml:space="preserve">to facilitate the exchange of personal and sensitive information to support the work of the </w:t>
      </w:r>
      <w:proofErr w:type="gramStart"/>
      <w:r w:rsidRPr="000A3F6A">
        <w:rPr>
          <w:rFonts w:ascii="Arial" w:eastAsia="Times" w:hAnsi="Arial" w:cs="Arial"/>
          <w:lang w:eastAsia="en-GB"/>
        </w:rPr>
        <w:t>MARAC;</w:t>
      </w:r>
      <w:proofErr w:type="gramEnd"/>
    </w:p>
    <w:p w14:paraId="0BA0DAF7" w14:textId="77777777" w:rsidR="003979C7" w:rsidRPr="00201B3A" w:rsidRDefault="003979C7" w:rsidP="003979C7">
      <w:pPr>
        <w:pStyle w:val="ListParagraph"/>
        <w:numPr>
          <w:ilvl w:val="0"/>
          <w:numId w:val="24"/>
        </w:numPr>
        <w:spacing w:after="0" w:line="240" w:lineRule="auto"/>
        <w:rPr>
          <w:rFonts w:ascii="Arial" w:eastAsia="Times" w:hAnsi="Arial" w:cs="Arial"/>
          <w:lang w:eastAsia="en-GB"/>
        </w:rPr>
      </w:pPr>
      <w:r w:rsidRPr="00201B3A">
        <w:rPr>
          <w:rFonts w:ascii="Arial" w:eastAsia="Times" w:hAnsi="Arial" w:cs="Arial"/>
          <w:lang w:eastAsia="en-GB"/>
        </w:rPr>
        <w:t xml:space="preserve">to respond to safeguarding </w:t>
      </w:r>
      <w:proofErr w:type="gramStart"/>
      <w:r w:rsidRPr="00201B3A">
        <w:rPr>
          <w:rFonts w:ascii="Arial" w:eastAsia="Times" w:hAnsi="Arial" w:cs="Arial"/>
          <w:lang w:eastAsia="en-GB"/>
        </w:rPr>
        <w:t>concerns;</w:t>
      </w:r>
      <w:proofErr w:type="gramEnd"/>
    </w:p>
    <w:p w14:paraId="34FCE131" w14:textId="77777777" w:rsidR="003979C7" w:rsidRDefault="003979C7" w:rsidP="003979C7">
      <w:pPr>
        <w:pStyle w:val="ListParagraph"/>
        <w:numPr>
          <w:ilvl w:val="0"/>
          <w:numId w:val="24"/>
        </w:numPr>
        <w:spacing w:after="0" w:line="240" w:lineRule="auto"/>
        <w:rPr>
          <w:rFonts w:ascii="Arial" w:eastAsia="Times" w:hAnsi="Arial" w:cs="Arial"/>
          <w:lang w:eastAsia="en-GB"/>
        </w:rPr>
      </w:pPr>
      <w:r w:rsidRPr="00E70B65">
        <w:rPr>
          <w:rFonts w:ascii="Arial" w:eastAsia="Times" w:hAnsi="Arial" w:cs="Arial"/>
          <w:lang w:eastAsia="en-GB"/>
        </w:rPr>
        <w:t>to respond to, and plan</w:t>
      </w:r>
      <w:r>
        <w:rPr>
          <w:rFonts w:ascii="Arial" w:eastAsia="Times" w:hAnsi="Arial" w:cs="Arial"/>
          <w:lang w:eastAsia="en-GB"/>
        </w:rPr>
        <w:t xml:space="preserve"> </w:t>
      </w:r>
      <w:r w:rsidRPr="00E70B65">
        <w:rPr>
          <w:rFonts w:ascii="Arial" w:eastAsia="Times" w:hAnsi="Arial" w:cs="Arial"/>
          <w:lang w:eastAsia="en-GB"/>
        </w:rPr>
        <w:t xml:space="preserve">for, emergencies across the </w:t>
      </w:r>
      <w:proofErr w:type="gramStart"/>
      <w:r w:rsidRPr="00E70B65">
        <w:rPr>
          <w:rFonts w:ascii="Arial" w:eastAsia="Times" w:hAnsi="Arial" w:cs="Arial"/>
          <w:lang w:eastAsia="en-GB"/>
        </w:rPr>
        <w:t>county;</w:t>
      </w:r>
      <w:proofErr w:type="gramEnd"/>
      <w:r w:rsidRPr="00E70B65">
        <w:rPr>
          <w:rFonts w:ascii="Arial" w:eastAsia="Times" w:hAnsi="Arial" w:cs="Arial"/>
          <w:lang w:eastAsia="en-GB"/>
        </w:rPr>
        <w:t xml:space="preserve"> </w:t>
      </w:r>
    </w:p>
    <w:p w14:paraId="6457D5C3" w14:textId="77777777" w:rsidR="003979C7" w:rsidRPr="00E70B65" w:rsidRDefault="003979C7" w:rsidP="003979C7">
      <w:pPr>
        <w:pStyle w:val="ListParagraph"/>
        <w:spacing w:after="0" w:line="240" w:lineRule="auto"/>
        <w:rPr>
          <w:rFonts w:ascii="Arial" w:eastAsia="Times" w:hAnsi="Arial" w:cs="Arial"/>
          <w:lang w:eastAsia="en-GB"/>
        </w:rPr>
      </w:pPr>
    </w:p>
    <w:p w14:paraId="18B08630" w14:textId="77777777" w:rsidR="003979C7" w:rsidRPr="008178B1" w:rsidRDefault="003979C7" w:rsidP="003979C7">
      <w:pPr>
        <w:spacing w:after="0" w:line="240" w:lineRule="auto"/>
        <w:rPr>
          <w:rFonts w:ascii="Arial" w:eastAsia="Times" w:hAnsi="Arial" w:cs="Arial"/>
          <w:b/>
          <w:lang w:eastAsia="en-GB"/>
        </w:rPr>
      </w:pPr>
    </w:p>
    <w:p w14:paraId="4718ABF0" w14:textId="77777777" w:rsidR="003979C7" w:rsidRPr="008178B1" w:rsidRDefault="003979C7" w:rsidP="003979C7">
      <w:pPr>
        <w:spacing w:after="0" w:line="240" w:lineRule="auto"/>
        <w:rPr>
          <w:rFonts w:ascii="Arial" w:eastAsia="Times" w:hAnsi="Arial" w:cs="Arial"/>
          <w:b/>
          <w:lang w:eastAsia="en-GB"/>
        </w:rPr>
      </w:pPr>
      <w:r w:rsidRPr="008178B1">
        <w:rPr>
          <w:rFonts w:ascii="Arial" w:eastAsia="Times" w:hAnsi="Arial" w:cs="Arial"/>
          <w:b/>
          <w:lang w:eastAsia="en-GB"/>
        </w:rPr>
        <w:t>2. Legality</w:t>
      </w:r>
    </w:p>
    <w:p w14:paraId="1889017D" w14:textId="77777777" w:rsidR="003979C7" w:rsidRPr="002028F5" w:rsidRDefault="003979C7" w:rsidP="003979C7">
      <w:pPr>
        <w:spacing w:after="0" w:line="240" w:lineRule="auto"/>
        <w:rPr>
          <w:rFonts w:ascii="Arial" w:eastAsia="Times" w:hAnsi="Arial" w:cs="Arial"/>
          <w:lang w:eastAsia="en-GB"/>
        </w:rPr>
      </w:pPr>
      <w:r w:rsidRPr="002028F5">
        <w:rPr>
          <w:rFonts w:ascii="Arial" w:eastAsia="Times" w:hAnsi="Arial" w:cs="Arial"/>
          <w:color w:val="000000" w:themeColor="text1"/>
          <w:lang w:eastAsia="en-GB"/>
        </w:rPr>
        <w:t xml:space="preserve">Data sharing is undertaken in compliance </w:t>
      </w:r>
      <w:r>
        <w:rPr>
          <w:rFonts w:ascii="Arial" w:eastAsia="Times" w:hAnsi="Arial" w:cs="Arial"/>
          <w:color w:val="000000" w:themeColor="text1"/>
          <w:lang w:eastAsia="en-GB"/>
        </w:rPr>
        <w:t xml:space="preserve">with </w:t>
      </w:r>
      <w:r>
        <w:rPr>
          <w:rFonts w:ascii="Arial" w:eastAsia="Times" w:hAnsi="Arial" w:cs="Arial"/>
          <w:lang w:eastAsia="en-GB"/>
        </w:rPr>
        <w:t>the Data Protection Act 2018</w:t>
      </w:r>
      <w:r w:rsidRPr="002028F5">
        <w:rPr>
          <w:rFonts w:ascii="Arial" w:eastAsia="Times" w:hAnsi="Arial" w:cs="Arial"/>
          <w:lang w:eastAsia="en-GB"/>
        </w:rPr>
        <w:t xml:space="preserve"> (GDPR)</w:t>
      </w:r>
      <w:r>
        <w:rPr>
          <w:rFonts w:ascii="Arial" w:eastAsia="Times" w:hAnsi="Arial" w:cs="Arial"/>
          <w:lang w:eastAsia="en-GB"/>
        </w:rPr>
        <w:t>. The legal conditions for processing</w:t>
      </w:r>
      <w:r w:rsidRPr="002028F5">
        <w:rPr>
          <w:rFonts w:ascii="Arial" w:eastAsia="Times" w:hAnsi="Arial" w:cs="Arial"/>
          <w:lang w:eastAsia="en-GB"/>
        </w:rPr>
        <w:t xml:space="preserve"> are:</w:t>
      </w:r>
    </w:p>
    <w:p w14:paraId="5B0AD015" w14:textId="77777777" w:rsidR="003979C7" w:rsidRPr="00156210" w:rsidRDefault="003979C7" w:rsidP="003979C7">
      <w:pPr>
        <w:spacing w:after="0" w:line="240" w:lineRule="auto"/>
        <w:rPr>
          <w:rFonts w:ascii="Arial" w:eastAsia="Times" w:hAnsi="Arial" w:cs="Arial"/>
          <w:lang w:eastAsia="en-GB"/>
        </w:rPr>
      </w:pPr>
    </w:p>
    <w:p w14:paraId="48DD8DE5" w14:textId="77777777" w:rsidR="003979C7" w:rsidRDefault="003979C7" w:rsidP="003979C7">
      <w:pPr>
        <w:pStyle w:val="ListParagraph"/>
        <w:numPr>
          <w:ilvl w:val="0"/>
          <w:numId w:val="4"/>
        </w:numPr>
        <w:spacing w:after="0" w:line="240" w:lineRule="auto"/>
        <w:rPr>
          <w:rFonts w:ascii="Arial" w:eastAsia="Times" w:hAnsi="Arial" w:cs="Arial"/>
          <w:lang w:eastAsia="en-GB"/>
        </w:rPr>
      </w:pPr>
      <w:r w:rsidRPr="00156210">
        <w:rPr>
          <w:rFonts w:ascii="Arial" w:eastAsia="Times" w:hAnsi="Arial" w:cs="Arial"/>
          <w:lang w:eastAsia="en-GB"/>
        </w:rPr>
        <w:t>Personal data: Article 6 (c) Processing is necessary for compliance with a legal obligation to which the controller is subject.</w:t>
      </w:r>
    </w:p>
    <w:p w14:paraId="769962FA" w14:textId="77777777" w:rsidR="003979C7" w:rsidRDefault="003979C7" w:rsidP="003979C7">
      <w:pPr>
        <w:pStyle w:val="ListParagraph"/>
        <w:spacing w:after="0" w:line="240" w:lineRule="auto"/>
        <w:rPr>
          <w:rFonts w:ascii="Arial" w:eastAsia="Times" w:hAnsi="Arial" w:cs="Arial"/>
          <w:lang w:eastAsia="en-GB"/>
        </w:rPr>
      </w:pPr>
    </w:p>
    <w:p w14:paraId="75771A63" w14:textId="77777777" w:rsidR="003979C7" w:rsidRDefault="003979C7" w:rsidP="003979C7">
      <w:pPr>
        <w:pStyle w:val="ListParagraph"/>
        <w:numPr>
          <w:ilvl w:val="0"/>
          <w:numId w:val="4"/>
        </w:numPr>
        <w:spacing w:after="0" w:line="240" w:lineRule="auto"/>
        <w:rPr>
          <w:rFonts w:ascii="Arial" w:eastAsia="Times" w:hAnsi="Arial" w:cs="Arial"/>
          <w:lang w:eastAsia="en-GB"/>
        </w:rPr>
      </w:pPr>
      <w:r>
        <w:rPr>
          <w:rFonts w:ascii="Arial" w:eastAsia="Times" w:hAnsi="Arial" w:cs="Arial"/>
          <w:lang w:eastAsia="en-GB"/>
        </w:rPr>
        <w:t>Personal data: Article 6 (e) Necessary for the performance of a task carried out in the public interest or in exercise of official authority vested in the controller.</w:t>
      </w:r>
    </w:p>
    <w:p w14:paraId="753C34AF" w14:textId="77777777" w:rsidR="003979C7" w:rsidRPr="00475A2A" w:rsidRDefault="003979C7" w:rsidP="003979C7">
      <w:pPr>
        <w:spacing w:after="0" w:line="240" w:lineRule="auto"/>
        <w:rPr>
          <w:rFonts w:ascii="Arial" w:eastAsia="Times" w:hAnsi="Arial" w:cs="Arial"/>
          <w:lang w:eastAsia="en-GB"/>
        </w:rPr>
      </w:pPr>
    </w:p>
    <w:p w14:paraId="21BE0CFF" w14:textId="77777777" w:rsidR="003979C7" w:rsidRDefault="003979C7" w:rsidP="003979C7">
      <w:pPr>
        <w:pStyle w:val="ListParagraph"/>
        <w:numPr>
          <w:ilvl w:val="0"/>
          <w:numId w:val="4"/>
        </w:numPr>
        <w:spacing w:after="0" w:line="240" w:lineRule="auto"/>
        <w:rPr>
          <w:rFonts w:ascii="Arial" w:eastAsia="Times" w:hAnsi="Arial" w:cs="Arial"/>
          <w:lang w:eastAsia="en-GB"/>
        </w:rPr>
      </w:pPr>
      <w:r w:rsidRPr="00156210">
        <w:rPr>
          <w:rFonts w:ascii="Arial" w:eastAsia="Times" w:hAnsi="Arial" w:cs="Arial"/>
          <w:lang w:eastAsia="en-GB"/>
        </w:rPr>
        <w:t>Sensitive Personal Data: Article 9 (2) (g) Substantial Public Interest/DPA Schedule 1, Part 2, 6 (2) (c) the exercise of any function conferred on a person by enactment.</w:t>
      </w:r>
    </w:p>
    <w:p w14:paraId="13054A03" w14:textId="77777777" w:rsidR="003979C7" w:rsidRPr="00201B3A" w:rsidRDefault="003979C7" w:rsidP="003979C7">
      <w:pPr>
        <w:spacing w:after="0" w:line="240" w:lineRule="auto"/>
        <w:rPr>
          <w:rFonts w:ascii="Arial" w:eastAsia="Times" w:hAnsi="Arial" w:cs="Arial"/>
          <w:lang w:eastAsia="en-GB"/>
        </w:rPr>
      </w:pPr>
    </w:p>
    <w:p w14:paraId="4CF5117B" w14:textId="77777777" w:rsidR="003979C7" w:rsidRPr="009F41B6" w:rsidRDefault="003979C7" w:rsidP="003979C7">
      <w:pPr>
        <w:pStyle w:val="ListParagraph"/>
        <w:numPr>
          <w:ilvl w:val="0"/>
          <w:numId w:val="4"/>
        </w:numPr>
        <w:spacing w:after="0" w:line="240" w:lineRule="auto"/>
        <w:rPr>
          <w:rFonts w:ascii="Arial" w:eastAsia="Times" w:hAnsi="Arial" w:cs="Arial"/>
          <w:lang w:eastAsia="en-GB"/>
        </w:rPr>
      </w:pPr>
      <w:r w:rsidRPr="009F41B6">
        <w:rPr>
          <w:rFonts w:ascii="Arial" w:eastAsia="Times New Roman" w:hAnsi="Arial" w:cs="Arial"/>
        </w:rPr>
        <w:t>Other statute that enables information to be shared is listed in Appendix A of the Education and Learning Information Sharing Protocol</w:t>
      </w:r>
    </w:p>
    <w:p w14:paraId="70AC84F5" w14:textId="77777777" w:rsidR="003979C7" w:rsidRDefault="003979C7" w:rsidP="003979C7">
      <w:pPr>
        <w:spacing w:after="0" w:line="240" w:lineRule="auto"/>
        <w:rPr>
          <w:rFonts w:ascii="Arial" w:eastAsia="Times" w:hAnsi="Arial" w:cs="Arial"/>
          <w:lang w:eastAsia="en-GB"/>
        </w:rPr>
      </w:pPr>
    </w:p>
    <w:p w14:paraId="25758CB6" w14:textId="77777777" w:rsidR="003979C7" w:rsidRPr="00186F2B" w:rsidRDefault="003979C7" w:rsidP="003979C7">
      <w:pPr>
        <w:rPr>
          <w:rFonts w:ascii="Arial" w:hAnsi="Arial" w:cs="Arial"/>
          <w:szCs w:val="24"/>
        </w:rPr>
      </w:pPr>
      <w:r>
        <w:rPr>
          <w:rFonts w:ascii="Arial" w:hAnsi="Arial" w:cs="Arial"/>
          <w:szCs w:val="24"/>
        </w:rPr>
        <w:t>Data sharing is undertaken in accordance with the following relevant legislation:</w:t>
      </w:r>
      <w:r w:rsidRPr="00186F2B">
        <w:rPr>
          <w:rFonts w:ascii="Arial" w:hAnsi="Arial" w:cs="Arial"/>
          <w:szCs w:val="24"/>
        </w:rPr>
        <w:tab/>
      </w:r>
    </w:p>
    <w:p w14:paraId="29A3F690" w14:textId="77777777" w:rsidR="003979C7" w:rsidRPr="009827E8" w:rsidRDefault="003979C7" w:rsidP="003979C7">
      <w:pPr>
        <w:numPr>
          <w:ilvl w:val="0"/>
          <w:numId w:val="25"/>
        </w:numPr>
        <w:spacing w:after="0" w:line="240" w:lineRule="auto"/>
        <w:rPr>
          <w:rFonts w:ascii="Arial" w:hAnsi="Arial" w:cs="Arial"/>
          <w:szCs w:val="24"/>
        </w:rPr>
      </w:pPr>
      <w:r w:rsidRPr="00237CCF">
        <w:rPr>
          <w:rFonts w:ascii="Arial" w:hAnsi="Arial" w:cs="Arial"/>
          <w:color w:val="202124"/>
          <w:shd w:val="clear" w:color="auto" w:fill="FFFFFF"/>
        </w:rPr>
        <w:t>Education</w:t>
      </w:r>
      <w:r>
        <w:rPr>
          <w:rFonts w:ascii="Arial" w:hAnsi="Arial" w:cs="Arial"/>
          <w:color w:val="202124"/>
          <w:shd w:val="clear" w:color="auto" w:fill="FFFFFF"/>
        </w:rPr>
        <w:t> Act 2002 (s175)</w:t>
      </w:r>
    </w:p>
    <w:p w14:paraId="1236C0FE" w14:textId="77777777" w:rsidR="003979C7" w:rsidRPr="009827E8" w:rsidRDefault="003979C7" w:rsidP="003979C7">
      <w:pPr>
        <w:numPr>
          <w:ilvl w:val="0"/>
          <w:numId w:val="25"/>
        </w:numPr>
        <w:spacing w:after="0" w:line="240" w:lineRule="auto"/>
        <w:rPr>
          <w:rFonts w:ascii="Arial" w:hAnsi="Arial" w:cs="Arial"/>
          <w:szCs w:val="24"/>
        </w:rPr>
      </w:pPr>
      <w:r>
        <w:rPr>
          <w:rFonts w:ascii="Arial" w:hAnsi="Arial" w:cs="Arial"/>
          <w:color w:val="202124"/>
          <w:shd w:val="clear" w:color="auto" w:fill="FFFFFF"/>
        </w:rPr>
        <w:t>Non-Maintained Special </w:t>
      </w:r>
      <w:r w:rsidRPr="009827E8">
        <w:rPr>
          <w:rFonts w:ascii="Arial" w:hAnsi="Arial" w:cs="Arial"/>
          <w:color w:val="202124"/>
          <w:shd w:val="clear" w:color="auto" w:fill="FFFFFF"/>
        </w:rPr>
        <w:t>Schools</w:t>
      </w:r>
      <w:r>
        <w:rPr>
          <w:rFonts w:ascii="Arial" w:hAnsi="Arial" w:cs="Arial"/>
          <w:color w:val="202124"/>
          <w:shd w:val="clear" w:color="auto" w:fill="FFFFFF"/>
        </w:rPr>
        <w:t> (England) </w:t>
      </w:r>
      <w:r w:rsidRPr="009827E8">
        <w:rPr>
          <w:rFonts w:ascii="Arial" w:hAnsi="Arial" w:cs="Arial"/>
          <w:color w:val="202124"/>
          <w:shd w:val="clear" w:color="auto" w:fill="FFFFFF"/>
        </w:rPr>
        <w:t>Regulations</w:t>
      </w:r>
      <w:r>
        <w:rPr>
          <w:rFonts w:ascii="Arial" w:hAnsi="Arial" w:cs="Arial"/>
          <w:color w:val="202124"/>
          <w:shd w:val="clear" w:color="auto" w:fill="FFFFFF"/>
        </w:rPr>
        <w:t> 2015</w:t>
      </w:r>
    </w:p>
    <w:p w14:paraId="5996791C" w14:textId="77777777" w:rsidR="003979C7" w:rsidRPr="009827E8" w:rsidRDefault="003979C7" w:rsidP="003979C7">
      <w:pPr>
        <w:numPr>
          <w:ilvl w:val="0"/>
          <w:numId w:val="25"/>
        </w:numPr>
        <w:spacing w:after="0" w:line="240" w:lineRule="auto"/>
        <w:rPr>
          <w:rFonts w:ascii="Arial" w:hAnsi="Arial" w:cs="Arial"/>
          <w:szCs w:val="24"/>
        </w:rPr>
      </w:pPr>
      <w:r w:rsidRPr="009827E8">
        <w:rPr>
          <w:rStyle w:val="Emphasis"/>
          <w:rFonts w:ascii="Arial" w:hAnsi="Arial" w:cs="Arial"/>
          <w:sz w:val="21"/>
          <w:szCs w:val="21"/>
          <w:shd w:val="clear" w:color="auto" w:fill="FFFFFF"/>
        </w:rPr>
        <w:t>Children</w:t>
      </w:r>
      <w:r w:rsidRPr="009827E8">
        <w:rPr>
          <w:rFonts w:ascii="Arial" w:hAnsi="Arial" w:cs="Arial"/>
          <w:sz w:val="21"/>
          <w:szCs w:val="21"/>
          <w:shd w:val="clear" w:color="auto" w:fill="FFFFFF"/>
        </w:rPr>
        <w:t> and Young People Act 2014</w:t>
      </w:r>
    </w:p>
    <w:p w14:paraId="7CB100C8" w14:textId="77777777" w:rsidR="003979C7" w:rsidRDefault="003979C7" w:rsidP="003979C7">
      <w:pPr>
        <w:numPr>
          <w:ilvl w:val="0"/>
          <w:numId w:val="25"/>
        </w:numPr>
        <w:spacing w:after="0" w:line="240" w:lineRule="auto"/>
        <w:rPr>
          <w:rFonts w:ascii="Arial" w:hAnsi="Arial" w:cs="Arial"/>
          <w:szCs w:val="24"/>
        </w:rPr>
      </w:pPr>
      <w:r>
        <w:rPr>
          <w:rFonts w:ascii="Arial" w:hAnsi="Arial" w:cs="Arial"/>
          <w:szCs w:val="24"/>
        </w:rPr>
        <w:t>Children Act 1989, 2004</w:t>
      </w:r>
    </w:p>
    <w:p w14:paraId="2D780227" w14:textId="77777777" w:rsidR="003979C7" w:rsidRDefault="003979C7" w:rsidP="003979C7">
      <w:pPr>
        <w:numPr>
          <w:ilvl w:val="0"/>
          <w:numId w:val="25"/>
        </w:numPr>
        <w:spacing w:after="0" w:line="240" w:lineRule="auto"/>
        <w:rPr>
          <w:rFonts w:ascii="Arial" w:hAnsi="Arial" w:cs="Arial"/>
          <w:szCs w:val="24"/>
        </w:rPr>
      </w:pPr>
      <w:r>
        <w:rPr>
          <w:rFonts w:ascii="Arial" w:hAnsi="Arial" w:cs="Arial"/>
          <w:szCs w:val="24"/>
        </w:rPr>
        <w:t>Children and Social Work Act 2017</w:t>
      </w:r>
    </w:p>
    <w:p w14:paraId="6FF751A1" w14:textId="77777777" w:rsidR="003979C7" w:rsidRDefault="003979C7" w:rsidP="003979C7">
      <w:pPr>
        <w:numPr>
          <w:ilvl w:val="0"/>
          <w:numId w:val="25"/>
        </w:numPr>
        <w:spacing w:after="0" w:line="240" w:lineRule="auto"/>
        <w:rPr>
          <w:rFonts w:ascii="Arial" w:hAnsi="Arial" w:cs="Arial"/>
          <w:szCs w:val="24"/>
        </w:rPr>
      </w:pPr>
      <w:r w:rsidRPr="009827E8">
        <w:rPr>
          <w:rFonts w:ascii="Arial" w:hAnsi="Arial" w:cs="Arial"/>
          <w:szCs w:val="24"/>
        </w:rPr>
        <w:t>The Care Act 2014</w:t>
      </w:r>
    </w:p>
    <w:p w14:paraId="7E0387EB" w14:textId="77777777" w:rsidR="003979C7" w:rsidRPr="009827E8" w:rsidRDefault="003979C7" w:rsidP="003979C7">
      <w:pPr>
        <w:numPr>
          <w:ilvl w:val="0"/>
          <w:numId w:val="25"/>
        </w:numPr>
        <w:spacing w:after="0" w:line="240" w:lineRule="auto"/>
        <w:rPr>
          <w:rFonts w:ascii="Arial" w:hAnsi="Arial" w:cs="Arial"/>
          <w:szCs w:val="24"/>
        </w:rPr>
      </w:pPr>
      <w:r w:rsidRPr="009827E8">
        <w:rPr>
          <w:rFonts w:ascii="Arial" w:hAnsi="Arial" w:cs="Arial"/>
          <w:szCs w:val="24"/>
        </w:rPr>
        <w:t>The Safeguarding Vulnerable Groups Act 2006</w:t>
      </w:r>
    </w:p>
    <w:p w14:paraId="68823B14" w14:textId="77777777" w:rsidR="003979C7" w:rsidRPr="00186F2B" w:rsidRDefault="003979C7" w:rsidP="003979C7">
      <w:pPr>
        <w:numPr>
          <w:ilvl w:val="0"/>
          <w:numId w:val="25"/>
        </w:numPr>
        <w:spacing w:after="0" w:line="240" w:lineRule="auto"/>
        <w:rPr>
          <w:rFonts w:ascii="Arial" w:hAnsi="Arial" w:cs="Arial"/>
          <w:szCs w:val="24"/>
        </w:rPr>
      </w:pPr>
      <w:r>
        <w:rPr>
          <w:rFonts w:ascii="Arial" w:hAnsi="Arial" w:cs="Arial"/>
          <w:szCs w:val="24"/>
        </w:rPr>
        <w:t>Articles 2 and 3 of the Human Rights Act 1998</w:t>
      </w:r>
    </w:p>
    <w:p w14:paraId="67216014" w14:textId="77777777" w:rsidR="003979C7" w:rsidRPr="00186F2B" w:rsidRDefault="003979C7" w:rsidP="003979C7">
      <w:pPr>
        <w:numPr>
          <w:ilvl w:val="0"/>
          <w:numId w:val="25"/>
        </w:numPr>
        <w:spacing w:after="0" w:line="240" w:lineRule="auto"/>
        <w:rPr>
          <w:rFonts w:ascii="Arial" w:hAnsi="Arial" w:cs="Arial"/>
          <w:szCs w:val="24"/>
        </w:rPr>
      </w:pPr>
      <w:r>
        <w:rPr>
          <w:rFonts w:ascii="Arial" w:hAnsi="Arial" w:cs="Arial"/>
          <w:szCs w:val="24"/>
        </w:rPr>
        <w:t>Equalities Act 2010</w:t>
      </w:r>
    </w:p>
    <w:p w14:paraId="066FDC1A" w14:textId="77777777" w:rsidR="003979C7" w:rsidRPr="00186F2B" w:rsidRDefault="003979C7" w:rsidP="003979C7">
      <w:pPr>
        <w:numPr>
          <w:ilvl w:val="0"/>
          <w:numId w:val="25"/>
        </w:numPr>
        <w:spacing w:after="0" w:line="240" w:lineRule="auto"/>
        <w:rPr>
          <w:rFonts w:ascii="Arial" w:hAnsi="Arial" w:cs="Arial"/>
          <w:szCs w:val="24"/>
        </w:rPr>
      </w:pPr>
      <w:r w:rsidRPr="00186F2B">
        <w:rPr>
          <w:rFonts w:ascii="Arial" w:hAnsi="Arial" w:cs="Arial"/>
          <w:szCs w:val="24"/>
        </w:rPr>
        <w:t>Section 115 Crime and Disorder Act 1998</w:t>
      </w:r>
    </w:p>
    <w:p w14:paraId="0C5B7617" w14:textId="77777777" w:rsidR="003979C7" w:rsidRPr="00186F2B" w:rsidRDefault="003979C7" w:rsidP="003979C7">
      <w:pPr>
        <w:numPr>
          <w:ilvl w:val="0"/>
          <w:numId w:val="25"/>
        </w:numPr>
        <w:spacing w:after="0" w:line="240" w:lineRule="auto"/>
        <w:rPr>
          <w:rFonts w:ascii="Arial" w:hAnsi="Arial" w:cs="Arial"/>
          <w:szCs w:val="24"/>
        </w:rPr>
      </w:pPr>
      <w:r w:rsidRPr="00186F2B">
        <w:rPr>
          <w:rFonts w:ascii="Arial" w:hAnsi="Arial" w:cs="Arial"/>
          <w:szCs w:val="24"/>
        </w:rPr>
        <w:t>Section 120 Learning and Skills Act 2000</w:t>
      </w:r>
    </w:p>
    <w:p w14:paraId="2BCDFD04" w14:textId="77777777" w:rsidR="003979C7" w:rsidRPr="00186F2B" w:rsidRDefault="003979C7" w:rsidP="003979C7">
      <w:pPr>
        <w:numPr>
          <w:ilvl w:val="0"/>
          <w:numId w:val="25"/>
        </w:numPr>
        <w:spacing w:after="0" w:line="240" w:lineRule="auto"/>
        <w:rPr>
          <w:rFonts w:ascii="Arial" w:hAnsi="Arial" w:cs="Arial"/>
          <w:szCs w:val="24"/>
        </w:rPr>
      </w:pPr>
      <w:r w:rsidRPr="00186F2B">
        <w:rPr>
          <w:rFonts w:ascii="Arial" w:hAnsi="Arial" w:cs="Arial"/>
          <w:szCs w:val="24"/>
        </w:rPr>
        <w:t>Section 325 Criminal Justice Act 2003 (Duty to co-operate)</w:t>
      </w:r>
    </w:p>
    <w:p w14:paraId="18703FD2" w14:textId="77777777" w:rsidR="003979C7" w:rsidRPr="00186F2B" w:rsidRDefault="003979C7" w:rsidP="003979C7">
      <w:pPr>
        <w:numPr>
          <w:ilvl w:val="0"/>
          <w:numId w:val="25"/>
        </w:numPr>
        <w:spacing w:after="0" w:line="240" w:lineRule="auto"/>
        <w:rPr>
          <w:rFonts w:ascii="Arial" w:hAnsi="Arial" w:cs="Arial"/>
          <w:szCs w:val="24"/>
        </w:rPr>
      </w:pPr>
      <w:r w:rsidRPr="00186F2B">
        <w:rPr>
          <w:rFonts w:ascii="Arial" w:hAnsi="Arial" w:cs="Arial"/>
          <w:szCs w:val="24"/>
        </w:rPr>
        <w:t>Sections 39 &amp; 39a Police Act 1996 (Code of Practice on the Management of Police Information)</w:t>
      </w:r>
    </w:p>
    <w:p w14:paraId="254D2C10" w14:textId="77777777" w:rsidR="003979C7" w:rsidRDefault="003979C7" w:rsidP="003979C7">
      <w:pPr>
        <w:spacing w:after="120" w:line="240" w:lineRule="auto"/>
        <w:rPr>
          <w:rFonts w:ascii="Arial" w:hAnsi="Arial" w:cs="Arial"/>
          <w:szCs w:val="24"/>
        </w:rPr>
      </w:pPr>
    </w:p>
    <w:p w14:paraId="1CA03450" w14:textId="77777777" w:rsidR="003979C7" w:rsidRPr="003979C7" w:rsidRDefault="003979C7" w:rsidP="003979C7">
      <w:pPr>
        <w:spacing w:after="120" w:line="240" w:lineRule="auto"/>
        <w:rPr>
          <w:rFonts w:ascii="Arial" w:hAnsi="Arial" w:cs="Arial"/>
        </w:rPr>
      </w:pPr>
      <w:r w:rsidRPr="003979C7">
        <w:rPr>
          <w:rFonts w:ascii="Arial" w:hAnsi="Arial" w:cs="Arial"/>
        </w:rPr>
        <w:t xml:space="preserve">The following legislation, codes of practice and guidance may also be relevant: </w:t>
      </w:r>
    </w:p>
    <w:p w14:paraId="49039403" w14:textId="77777777" w:rsidR="003979C7" w:rsidRPr="003979C7" w:rsidRDefault="003979C7" w:rsidP="003979C7">
      <w:pPr>
        <w:spacing w:before="45" w:after="0" w:line="240" w:lineRule="auto"/>
        <w:rPr>
          <w:rFonts w:ascii="Arial" w:hAnsi="Arial" w:cs="Arial"/>
          <w:lang w:eastAsia="en-GB"/>
        </w:rPr>
      </w:pPr>
    </w:p>
    <w:p w14:paraId="295224B6" w14:textId="77777777" w:rsidR="003979C7" w:rsidRPr="003979C7" w:rsidRDefault="00000000" w:rsidP="003979C7">
      <w:pPr>
        <w:numPr>
          <w:ilvl w:val="0"/>
          <w:numId w:val="46"/>
        </w:numPr>
        <w:spacing w:before="45" w:after="0" w:line="240" w:lineRule="auto"/>
        <w:rPr>
          <w:rFonts w:ascii="Arial" w:hAnsi="Arial" w:cs="Arial"/>
          <w:lang w:eastAsia="en-GB"/>
        </w:rPr>
      </w:pPr>
      <w:hyperlink r:id="rId37" w:history="1">
        <w:r w:rsidR="003979C7" w:rsidRPr="003979C7">
          <w:rPr>
            <w:rStyle w:val="Hyperlink"/>
            <w:rFonts w:ascii="Arial" w:hAnsi="Arial" w:cs="Arial"/>
          </w:rPr>
          <w:t>Keeping Children Safe in Education (DfE 2024)</w:t>
        </w:r>
      </w:hyperlink>
      <w:r w:rsidR="003979C7" w:rsidRPr="003979C7">
        <w:rPr>
          <w:rFonts w:ascii="Arial" w:hAnsi="Arial" w:cs="Arial"/>
        </w:rPr>
        <w:t xml:space="preserve"> </w:t>
      </w:r>
      <w:r w:rsidR="003979C7" w:rsidRPr="003979C7">
        <w:rPr>
          <w:rFonts w:ascii="Arial" w:hAnsi="Arial" w:cs="Arial"/>
          <w:lang w:eastAsia="en-GB"/>
        </w:rPr>
        <w:t xml:space="preserve">  </w:t>
      </w:r>
    </w:p>
    <w:p w14:paraId="4F5729FD" w14:textId="77777777" w:rsidR="003979C7" w:rsidRPr="003979C7" w:rsidRDefault="00000000" w:rsidP="003979C7">
      <w:pPr>
        <w:numPr>
          <w:ilvl w:val="0"/>
          <w:numId w:val="46"/>
        </w:numPr>
        <w:spacing w:before="45" w:after="0" w:line="240" w:lineRule="auto"/>
        <w:rPr>
          <w:rFonts w:ascii="Arial" w:eastAsia="Times New Roman" w:hAnsi="Arial" w:cs="Arial"/>
          <w:lang w:eastAsia="en-GB"/>
        </w:rPr>
      </w:pPr>
      <w:hyperlink r:id="rId38" w:history="1">
        <w:r w:rsidR="003979C7" w:rsidRPr="003979C7">
          <w:rPr>
            <w:rStyle w:val="Hyperlink"/>
            <w:rFonts w:ascii="Arial" w:eastAsia="Times New Roman" w:hAnsi="Arial" w:cs="Arial"/>
            <w:lang w:eastAsia="en-GB"/>
          </w:rPr>
          <w:t>Working Together to Safeguard Children (DfE 2023)</w:t>
        </w:r>
      </w:hyperlink>
    </w:p>
    <w:p w14:paraId="5DF2C0E0" w14:textId="77777777" w:rsidR="003979C7" w:rsidRPr="003979C7" w:rsidRDefault="003979C7" w:rsidP="003979C7">
      <w:pPr>
        <w:numPr>
          <w:ilvl w:val="0"/>
          <w:numId w:val="46"/>
        </w:numPr>
        <w:spacing w:before="45" w:after="0" w:line="240" w:lineRule="auto"/>
        <w:rPr>
          <w:rFonts w:ascii="Arial" w:eastAsia="Times New Roman" w:hAnsi="Arial" w:cs="Arial"/>
          <w:lang w:eastAsia="en-GB"/>
        </w:rPr>
      </w:pPr>
      <w:r w:rsidRPr="003979C7">
        <w:rPr>
          <w:rFonts w:ascii="Arial" w:eastAsia="Times New Roman" w:hAnsi="Arial" w:cs="Arial"/>
          <w:lang w:eastAsia="en-GB"/>
        </w:rPr>
        <w:t xml:space="preserve"> </w:t>
      </w:r>
      <w:hyperlink r:id="rId39" w:history="1">
        <w:r w:rsidRPr="003979C7">
          <w:rPr>
            <w:rStyle w:val="Hyperlink"/>
            <w:rFonts w:ascii="Arial" w:eastAsia="Times New Roman" w:hAnsi="Arial" w:cs="Arial"/>
            <w:lang w:eastAsia="en-GB"/>
          </w:rPr>
          <w:t>Working Together to Improve Attendance (DfE 2024)</w:t>
        </w:r>
      </w:hyperlink>
      <w:r w:rsidRPr="003979C7">
        <w:rPr>
          <w:rFonts w:ascii="Arial" w:eastAsia="Times New Roman" w:hAnsi="Arial" w:cs="Arial"/>
          <w:lang w:eastAsia="en-GB"/>
        </w:rPr>
        <w:t xml:space="preserve"> </w:t>
      </w:r>
    </w:p>
    <w:p w14:paraId="44DE35C7" w14:textId="77777777" w:rsidR="003979C7" w:rsidRPr="003979C7" w:rsidRDefault="003979C7" w:rsidP="003979C7">
      <w:pPr>
        <w:numPr>
          <w:ilvl w:val="0"/>
          <w:numId w:val="46"/>
        </w:numPr>
        <w:spacing w:before="45" w:after="0" w:line="240" w:lineRule="auto"/>
        <w:rPr>
          <w:rFonts w:ascii="Arial" w:hAnsi="Arial" w:cs="Arial"/>
          <w:lang w:eastAsia="en-GB"/>
        </w:rPr>
      </w:pPr>
      <w:r w:rsidRPr="003979C7">
        <w:rPr>
          <w:rFonts w:ascii="Arial" w:hAnsi="Arial" w:cs="Arial"/>
          <w:lang w:eastAsia="en-GB"/>
        </w:rPr>
        <w:t>Education Act (2002)</w:t>
      </w:r>
    </w:p>
    <w:p w14:paraId="1BC1FC6B" w14:textId="77777777" w:rsidR="003979C7" w:rsidRPr="003979C7" w:rsidRDefault="00000000" w:rsidP="003979C7">
      <w:pPr>
        <w:numPr>
          <w:ilvl w:val="0"/>
          <w:numId w:val="46"/>
        </w:numPr>
        <w:spacing w:before="45" w:after="0" w:line="240" w:lineRule="auto"/>
        <w:rPr>
          <w:rFonts w:ascii="Arial" w:hAnsi="Arial" w:cs="Arial"/>
          <w:lang w:eastAsia="en-GB"/>
        </w:rPr>
      </w:pPr>
      <w:hyperlink r:id="rId40" w:history="1">
        <w:r w:rsidR="003979C7" w:rsidRPr="003979C7">
          <w:rPr>
            <w:rFonts w:ascii="Arial" w:hAnsi="Arial" w:cs="Arial"/>
            <w:color w:val="0000FF"/>
            <w:u w:val="single"/>
            <w:lang w:eastAsia="en-GB"/>
          </w:rPr>
          <w:t>Essex Effective Support</w:t>
        </w:r>
      </w:hyperlink>
      <w:r w:rsidR="003979C7" w:rsidRPr="003979C7">
        <w:rPr>
          <w:rFonts w:ascii="Arial" w:hAnsi="Arial" w:cs="Arial"/>
          <w:lang w:eastAsia="en-GB"/>
        </w:rPr>
        <w:t xml:space="preserve"> </w:t>
      </w:r>
    </w:p>
    <w:p w14:paraId="7BFD68A3" w14:textId="77777777" w:rsidR="003979C7" w:rsidRPr="003979C7" w:rsidRDefault="00000000" w:rsidP="003979C7">
      <w:pPr>
        <w:numPr>
          <w:ilvl w:val="0"/>
          <w:numId w:val="46"/>
        </w:numPr>
        <w:spacing w:before="45" w:after="0" w:line="240" w:lineRule="auto"/>
        <w:rPr>
          <w:rFonts w:ascii="Arial" w:hAnsi="Arial" w:cs="Arial"/>
          <w:color w:val="0000FF"/>
          <w:u w:val="single"/>
          <w:lang w:eastAsia="en-GB"/>
        </w:rPr>
      </w:pPr>
      <w:hyperlink r:id="rId41" w:history="1">
        <w:r w:rsidR="003979C7" w:rsidRPr="003979C7">
          <w:rPr>
            <w:rFonts w:ascii="Arial" w:hAnsi="Arial" w:cs="Arial"/>
            <w:color w:val="0000FF"/>
            <w:u w:val="single"/>
            <w:lang w:eastAsia="en-GB"/>
          </w:rPr>
          <w:t>Counter-Terrorism and Security Act (HMG, 2015)</w:t>
        </w:r>
      </w:hyperlink>
    </w:p>
    <w:p w14:paraId="43A43844" w14:textId="77777777" w:rsidR="003979C7" w:rsidRPr="003979C7" w:rsidRDefault="00000000" w:rsidP="003979C7">
      <w:pPr>
        <w:numPr>
          <w:ilvl w:val="0"/>
          <w:numId w:val="46"/>
        </w:numPr>
        <w:spacing w:before="45" w:after="0" w:line="240" w:lineRule="auto"/>
        <w:rPr>
          <w:rFonts w:ascii="Arial" w:hAnsi="Arial" w:cs="Arial"/>
          <w:lang w:eastAsia="en-GB"/>
        </w:rPr>
      </w:pPr>
      <w:hyperlink r:id="rId42" w:history="1">
        <w:r w:rsidR="003979C7" w:rsidRPr="003979C7">
          <w:rPr>
            <w:rFonts w:ascii="Arial" w:hAnsi="Arial" w:cs="Arial"/>
            <w:color w:val="0000FF"/>
            <w:u w:val="single"/>
            <w:lang w:eastAsia="en-GB"/>
          </w:rPr>
          <w:t>Serious Crime Act 2015</w:t>
        </w:r>
      </w:hyperlink>
      <w:r w:rsidR="003979C7" w:rsidRPr="003979C7">
        <w:rPr>
          <w:rFonts w:ascii="Arial" w:hAnsi="Arial" w:cs="Arial"/>
          <w:color w:val="943634" w:themeColor="accent2" w:themeShade="BF"/>
          <w:lang w:eastAsia="en-GB"/>
        </w:rPr>
        <w:t xml:space="preserve"> </w:t>
      </w:r>
      <w:r w:rsidR="003979C7" w:rsidRPr="003979C7">
        <w:rPr>
          <w:rFonts w:ascii="Arial" w:hAnsi="Arial" w:cs="Arial"/>
          <w:lang w:eastAsia="en-GB"/>
        </w:rPr>
        <w:t>(Home Office, 2015)</w:t>
      </w:r>
    </w:p>
    <w:p w14:paraId="0E0F56B5" w14:textId="77777777" w:rsidR="003979C7" w:rsidRPr="003979C7" w:rsidRDefault="003979C7" w:rsidP="003979C7">
      <w:pPr>
        <w:numPr>
          <w:ilvl w:val="0"/>
          <w:numId w:val="46"/>
        </w:numPr>
        <w:spacing w:before="45" w:after="0" w:line="240" w:lineRule="auto"/>
        <w:rPr>
          <w:rFonts w:ascii="Arial" w:hAnsi="Arial" w:cs="Arial"/>
          <w:lang w:eastAsia="en-GB"/>
        </w:rPr>
      </w:pPr>
      <w:r w:rsidRPr="003979C7">
        <w:rPr>
          <w:rFonts w:ascii="Arial" w:hAnsi="Arial" w:cs="Arial"/>
          <w:lang w:eastAsia="en-GB"/>
        </w:rPr>
        <w:t>Children and Social Work Act (2017)</w:t>
      </w:r>
    </w:p>
    <w:p w14:paraId="7D7E1499" w14:textId="77777777" w:rsidR="003979C7" w:rsidRPr="003979C7" w:rsidRDefault="00000000" w:rsidP="003979C7">
      <w:pPr>
        <w:numPr>
          <w:ilvl w:val="0"/>
          <w:numId w:val="46"/>
        </w:numPr>
        <w:spacing w:before="45" w:after="0" w:line="240" w:lineRule="auto"/>
        <w:rPr>
          <w:rFonts w:ascii="Arial" w:hAnsi="Arial" w:cs="Arial"/>
          <w:lang w:eastAsia="en-GB"/>
        </w:rPr>
      </w:pPr>
      <w:hyperlink r:id="rId43" w:history="1">
        <w:r w:rsidR="003979C7" w:rsidRPr="003979C7">
          <w:rPr>
            <w:rFonts w:ascii="Arial" w:hAnsi="Arial" w:cs="Arial"/>
            <w:color w:val="0000FF"/>
            <w:u w:val="single"/>
            <w:lang w:eastAsia="en-GB"/>
          </w:rPr>
          <w:t>Children Missing Education - statutory guidance for local authorities (DfE, 2016)</w:t>
        </w:r>
      </w:hyperlink>
      <w:r w:rsidR="003979C7" w:rsidRPr="003979C7">
        <w:rPr>
          <w:rFonts w:ascii="Arial" w:hAnsi="Arial" w:cs="Arial"/>
          <w:lang w:eastAsia="en-GB"/>
        </w:rPr>
        <w:t xml:space="preserve"> </w:t>
      </w:r>
    </w:p>
    <w:p w14:paraId="68E93049" w14:textId="77777777" w:rsidR="003979C7" w:rsidRPr="003979C7" w:rsidRDefault="003979C7" w:rsidP="003979C7">
      <w:pPr>
        <w:numPr>
          <w:ilvl w:val="0"/>
          <w:numId w:val="46"/>
        </w:numPr>
        <w:autoSpaceDE w:val="0"/>
        <w:autoSpaceDN w:val="0"/>
        <w:adjustRightInd w:val="0"/>
        <w:spacing w:after="0" w:line="240" w:lineRule="auto"/>
        <w:contextualSpacing/>
        <w:rPr>
          <w:rFonts w:ascii="Arial" w:eastAsia="Times New Roman" w:hAnsi="Arial" w:cs="Arial"/>
        </w:rPr>
      </w:pPr>
      <w:r w:rsidRPr="003979C7">
        <w:rPr>
          <w:rFonts w:ascii="Arial" w:eastAsia="Times New Roman" w:hAnsi="Arial" w:cs="Arial"/>
        </w:rPr>
        <w:t>Sexual Offences Act (2003)</w:t>
      </w:r>
    </w:p>
    <w:p w14:paraId="54EE405A" w14:textId="77777777" w:rsidR="003979C7" w:rsidRPr="003979C7" w:rsidRDefault="003979C7" w:rsidP="003979C7">
      <w:pPr>
        <w:numPr>
          <w:ilvl w:val="0"/>
          <w:numId w:val="46"/>
        </w:numPr>
        <w:autoSpaceDE w:val="0"/>
        <w:autoSpaceDN w:val="0"/>
        <w:adjustRightInd w:val="0"/>
        <w:spacing w:after="0" w:line="240" w:lineRule="auto"/>
        <w:contextualSpacing/>
        <w:rPr>
          <w:rFonts w:ascii="Arial" w:eastAsia="Times New Roman" w:hAnsi="Arial" w:cs="Arial"/>
        </w:rPr>
      </w:pPr>
      <w:r w:rsidRPr="003979C7">
        <w:rPr>
          <w:rFonts w:ascii="Arial" w:eastAsia="Times New Roman" w:hAnsi="Arial" w:cs="Arial"/>
        </w:rPr>
        <w:t>Education (Pupil Registration) Regulations 2006</w:t>
      </w:r>
    </w:p>
    <w:p w14:paraId="5327A2BF" w14:textId="77777777" w:rsidR="003979C7" w:rsidRPr="003979C7" w:rsidRDefault="00000000" w:rsidP="003979C7">
      <w:pPr>
        <w:numPr>
          <w:ilvl w:val="0"/>
          <w:numId w:val="46"/>
        </w:numPr>
        <w:autoSpaceDE w:val="0"/>
        <w:autoSpaceDN w:val="0"/>
        <w:adjustRightInd w:val="0"/>
        <w:spacing w:after="0" w:line="240" w:lineRule="auto"/>
        <w:contextualSpacing/>
        <w:rPr>
          <w:rFonts w:ascii="Arial" w:eastAsia="Times New Roman" w:hAnsi="Arial" w:cs="Arial"/>
        </w:rPr>
      </w:pPr>
      <w:hyperlink r:id="rId44" w:history="1">
        <w:r w:rsidR="003979C7" w:rsidRPr="003979C7">
          <w:rPr>
            <w:rFonts w:ascii="Arial" w:eastAsia="Times New Roman" w:hAnsi="Arial" w:cs="Arial"/>
            <w:color w:val="0000FF"/>
            <w:u w:val="single"/>
          </w:rPr>
          <w:t>Information sharing advice for safeguarding practitioners (HMG, 2018)</w:t>
        </w:r>
      </w:hyperlink>
      <w:r w:rsidR="003979C7" w:rsidRPr="003979C7">
        <w:rPr>
          <w:rFonts w:ascii="Arial" w:eastAsia="Times New Roman" w:hAnsi="Arial" w:cs="Arial"/>
        </w:rPr>
        <w:t xml:space="preserve"> </w:t>
      </w:r>
    </w:p>
    <w:p w14:paraId="329B625D" w14:textId="77777777" w:rsidR="003979C7" w:rsidRPr="003979C7" w:rsidRDefault="00000000" w:rsidP="003979C7">
      <w:pPr>
        <w:numPr>
          <w:ilvl w:val="0"/>
          <w:numId w:val="46"/>
        </w:numPr>
        <w:autoSpaceDE w:val="0"/>
        <w:autoSpaceDN w:val="0"/>
        <w:adjustRightInd w:val="0"/>
        <w:spacing w:after="0" w:line="240" w:lineRule="auto"/>
        <w:contextualSpacing/>
        <w:rPr>
          <w:rFonts w:ascii="Arial" w:eastAsia="Times New Roman" w:hAnsi="Arial" w:cs="Arial"/>
        </w:rPr>
      </w:pPr>
      <w:hyperlink r:id="rId45" w:history="1">
        <w:r w:rsidR="003979C7" w:rsidRPr="003979C7">
          <w:rPr>
            <w:rFonts w:ascii="Arial" w:eastAsia="Times New Roman" w:hAnsi="Arial" w:cs="Arial"/>
            <w:color w:val="0000FF"/>
            <w:u w:val="single"/>
          </w:rPr>
          <w:t>Data Protection Act (2018)</w:t>
        </w:r>
      </w:hyperlink>
      <w:r w:rsidR="003979C7" w:rsidRPr="003979C7">
        <w:rPr>
          <w:rFonts w:ascii="Arial" w:eastAsia="Times New Roman" w:hAnsi="Arial" w:cs="Arial"/>
        </w:rPr>
        <w:t xml:space="preserve">   </w:t>
      </w:r>
    </w:p>
    <w:p w14:paraId="0E194F9F" w14:textId="77777777" w:rsidR="003979C7" w:rsidRPr="003979C7" w:rsidRDefault="00000000" w:rsidP="003979C7">
      <w:pPr>
        <w:numPr>
          <w:ilvl w:val="0"/>
          <w:numId w:val="46"/>
        </w:numPr>
        <w:autoSpaceDE w:val="0"/>
        <w:autoSpaceDN w:val="0"/>
        <w:adjustRightInd w:val="0"/>
        <w:spacing w:after="0" w:line="240" w:lineRule="auto"/>
        <w:contextualSpacing/>
        <w:rPr>
          <w:rFonts w:ascii="Arial" w:eastAsia="Times New Roman" w:hAnsi="Arial" w:cs="Arial"/>
        </w:rPr>
      </w:pPr>
      <w:hyperlink r:id="rId46" w:history="1">
        <w:r w:rsidR="003979C7" w:rsidRPr="003979C7">
          <w:rPr>
            <w:rFonts w:ascii="Arial" w:eastAsia="Times New Roman" w:hAnsi="Arial" w:cs="Arial"/>
            <w:color w:val="0000FF"/>
            <w:u w:val="single"/>
          </w:rPr>
          <w:t xml:space="preserve">What to do if you're worried a child is being abused </w:t>
        </w:r>
      </w:hyperlink>
      <w:r w:rsidR="003979C7" w:rsidRPr="003979C7">
        <w:rPr>
          <w:rFonts w:ascii="Arial" w:eastAsia="Times New Roman" w:hAnsi="Arial" w:cs="Arial"/>
        </w:rPr>
        <w:t xml:space="preserve">(HMG, 2015) </w:t>
      </w:r>
    </w:p>
    <w:p w14:paraId="7C104553" w14:textId="77777777" w:rsidR="003979C7" w:rsidRPr="003979C7" w:rsidRDefault="003979C7" w:rsidP="003979C7">
      <w:pPr>
        <w:numPr>
          <w:ilvl w:val="0"/>
          <w:numId w:val="46"/>
        </w:numPr>
        <w:spacing w:after="0" w:line="240" w:lineRule="auto"/>
        <w:contextualSpacing/>
        <w:rPr>
          <w:rFonts w:ascii="Arial" w:eastAsia="Times New Roman" w:hAnsi="Arial" w:cs="Arial"/>
        </w:rPr>
      </w:pPr>
      <w:r w:rsidRPr="003979C7">
        <w:rPr>
          <w:rFonts w:ascii="Arial" w:eastAsia="Times New Roman" w:hAnsi="Arial" w:cs="Arial"/>
        </w:rPr>
        <w:t>Children Act (1989)</w:t>
      </w:r>
    </w:p>
    <w:p w14:paraId="174074B2" w14:textId="77777777" w:rsidR="003979C7" w:rsidRPr="003979C7" w:rsidRDefault="003979C7" w:rsidP="003979C7">
      <w:pPr>
        <w:numPr>
          <w:ilvl w:val="0"/>
          <w:numId w:val="46"/>
        </w:numPr>
        <w:spacing w:after="0" w:line="240" w:lineRule="auto"/>
        <w:contextualSpacing/>
        <w:rPr>
          <w:rFonts w:ascii="Arial" w:eastAsia="Times New Roman" w:hAnsi="Arial" w:cs="Arial"/>
        </w:rPr>
      </w:pPr>
      <w:r w:rsidRPr="003979C7">
        <w:rPr>
          <w:rFonts w:ascii="Arial" w:eastAsia="Times New Roman" w:hAnsi="Arial" w:cs="Arial"/>
        </w:rPr>
        <w:t>Children Act (2004)</w:t>
      </w:r>
    </w:p>
    <w:p w14:paraId="1EC987BD" w14:textId="77777777" w:rsidR="003979C7" w:rsidRPr="003979C7" w:rsidRDefault="00000000" w:rsidP="003979C7">
      <w:pPr>
        <w:numPr>
          <w:ilvl w:val="0"/>
          <w:numId w:val="46"/>
        </w:numPr>
        <w:autoSpaceDE w:val="0"/>
        <w:autoSpaceDN w:val="0"/>
        <w:adjustRightInd w:val="0"/>
        <w:spacing w:after="0" w:line="240" w:lineRule="auto"/>
        <w:contextualSpacing/>
        <w:rPr>
          <w:rFonts w:ascii="Arial" w:eastAsia="Times New Roman" w:hAnsi="Arial" w:cs="Arial"/>
          <w:color w:val="0000FF"/>
          <w:u w:val="single"/>
        </w:rPr>
      </w:pPr>
      <w:hyperlink r:id="rId47" w:history="1">
        <w:r w:rsidR="003979C7" w:rsidRPr="003979C7">
          <w:rPr>
            <w:rFonts w:ascii="Arial" w:eastAsia="Times New Roman" w:hAnsi="Arial" w:cs="Arial"/>
            <w:color w:val="0000FF"/>
            <w:u w:val="single"/>
          </w:rPr>
          <w:t>Preventing and Tackling Bullying (DfE, 2017)</w:t>
        </w:r>
      </w:hyperlink>
    </w:p>
    <w:p w14:paraId="3469248B" w14:textId="77777777" w:rsidR="003979C7" w:rsidRPr="003979C7" w:rsidRDefault="003979C7" w:rsidP="003979C7">
      <w:pPr>
        <w:numPr>
          <w:ilvl w:val="0"/>
          <w:numId w:val="46"/>
        </w:numPr>
        <w:autoSpaceDE w:val="0"/>
        <w:autoSpaceDN w:val="0"/>
        <w:adjustRightInd w:val="0"/>
        <w:spacing w:after="0" w:line="240" w:lineRule="auto"/>
        <w:contextualSpacing/>
        <w:rPr>
          <w:rFonts w:ascii="Arial" w:eastAsia="Times New Roman" w:hAnsi="Arial" w:cs="Arial"/>
          <w:bCs/>
          <w:color w:val="000000"/>
          <w:lang w:val="en-US"/>
        </w:rPr>
      </w:pPr>
      <w:r w:rsidRPr="003979C7">
        <w:rPr>
          <w:rFonts w:ascii="Arial" w:eastAsia="Times New Roman" w:hAnsi="Arial" w:cs="Arial"/>
          <w:bCs/>
          <w:color w:val="000000"/>
          <w:lang w:val="en-US"/>
        </w:rPr>
        <w:t>Female Genital Mutilation Act 2003 (S. 74 - Serious Crime Act 2015)</w:t>
      </w:r>
    </w:p>
    <w:p w14:paraId="40ABBBE4" w14:textId="77777777" w:rsidR="003979C7" w:rsidRPr="003979C7" w:rsidRDefault="00000000" w:rsidP="003979C7">
      <w:pPr>
        <w:numPr>
          <w:ilvl w:val="0"/>
          <w:numId w:val="46"/>
        </w:numPr>
        <w:autoSpaceDE w:val="0"/>
        <w:autoSpaceDN w:val="0"/>
        <w:adjustRightInd w:val="0"/>
        <w:spacing w:after="0" w:line="240" w:lineRule="auto"/>
        <w:contextualSpacing/>
        <w:rPr>
          <w:rFonts w:ascii="Arial" w:eastAsia="Times New Roman" w:hAnsi="Arial" w:cs="Arial"/>
          <w:bCs/>
          <w:color w:val="000000"/>
          <w:lang w:val="en-US"/>
        </w:rPr>
      </w:pPr>
      <w:hyperlink r:id="rId48" w:history="1">
        <w:r w:rsidR="003979C7" w:rsidRPr="003979C7">
          <w:rPr>
            <w:rFonts w:ascii="Arial" w:eastAsia="Times New Roman" w:hAnsi="Arial" w:cs="Arial"/>
            <w:bCs/>
            <w:color w:val="0000FF"/>
            <w:u w:val="single"/>
          </w:rPr>
          <w:t>Preventing youth violence and gang involvement (Home Office, 2015)</w:t>
        </w:r>
      </w:hyperlink>
    </w:p>
    <w:p w14:paraId="1753FA0A" w14:textId="77777777" w:rsidR="003979C7" w:rsidRPr="003979C7" w:rsidRDefault="00000000" w:rsidP="003979C7">
      <w:pPr>
        <w:numPr>
          <w:ilvl w:val="0"/>
          <w:numId w:val="46"/>
        </w:numPr>
        <w:autoSpaceDE w:val="0"/>
        <w:autoSpaceDN w:val="0"/>
        <w:adjustRightInd w:val="0"/>
        <w:spacing w:after="0" w:line="240" w:lineRule="auto"/>
        <w:contextualSpacing/>
        <w:rPr>
          <w:rFonts w:ascii="Arial" w:eastAsia="Times New Roman" w:hAnsi="Arial" w:cs="Arial"/>
          <w:bCs/>
          <w:color w:val="000000"/>
          <w:lang w:val="en-US"/>
        </w:rPr>
      </w:pPr>
      <w:hyperlink r:id="rId49" w:history="1">
        <w:r w:rsidR="003979C7" w:rsidRPr="003979C7">
          <w:rPr>
            <w:rFonts w:ascii="Arial" w:eastAsia="Times New Roman" w:hAnsi="Arial" w:cs="Arial"/>
            <w:bCs/>
            <w:color w:val="0000FF"/>
            <w:u w:val="single"/>
          </w:rPr>
          <w:t>Criminal Exploitation of children and vulnerable adult - county lines guidance (Home Office, 2018)</w:t>
        </w:r>
      </w:hyperlink>
    </w:p>
    <w:p w14:paraId="0BAC0DCE" w14:textId="77777777" w:rsidR="003979C7" w:rsidRPr="003979C7" w:rsidRDefault="00000000" w:rsidP="003979C7">
      <w:pPr>
        <w:numPr>
          <w:ilvl w:val="0"/>
          <w:numId w:val="46"/>
        </w:numPr>
        <w:autoSpaceDE w:val="0"/>
        <w:autoSpaceDN w:val="0"/>
        <w:adjustRightInd w:val="0"/>
        <w:spacing w:after="0" w:line="240" w:lineRule="auto"/>
        <w:contextualSpacing/>
        <w:rPr>
          <w:rFonts w:ascii="Arial" w:eastAsia="Times New Roman" w:hAnsi="Arial" w:cs="Arial"/>
          <w:bCs/>
          <w:color w:val="000000"/>
          <w:lang w:val="en-US"/>
        </w:rPr>
      </w:pPr>
      <w:hyperlink r:id="rId50" w:history="1">
        <w:r w:rsidR="003979C7" w:rsidRPr="003979C7">
          <w:rPr>
            <w:rFonts w:ascii="Arial" w:eastAsia="Times New Roman" w:hAnsi="Arial" w:cs="Arial"/>
            <w:bCs/>
            <w:color w:val="0000FF"/>
            <w:u w:val="single"/>
          </w:rPr>
          <w:t>Teaching on-line safety in schools (DfE, 2019)</w:t>
        </w:r>
      </w:hyperlink>
    </w:p>
    <w:p w14:paraId="629A45D7" w14:textId="77777777" w:rsidR="003979C7" w:rsidRPr="003979C7" w:rsidRDefault="00000000" w:rsidP="003979C7">
      <w:pPr>
        <w:numPr>
          <w:ilvl w:val="0"/>
          <w:numId w:val="46"/>
        </w:numPr>
        <w:autoSpaceDE w:val="0"/>
        <w:autoSpaceDN w:val="0"/>
        <w:adjustRightInd w:val="0"/>
        <w:spacing w:after="0" w:line="240" w:lineRule="auto"/>
        <w:contextualSpacing/>
        <w:rPr>
          <w:rFonts w:ascii="Arial" w:eastAsia="Times New Roman" w:hAnsi="Arial" w:cs="Arial"/>
          <w:bCs/>
          <w:color w:val="000000"/>
          <w:lang w:val="en-US"/>
        </w:rPr>
      </w:pPr>
      <w:hyperlink r:id="rId51" w:history="1">
        <w:r w:rsidR="003979C7" w:rsidRPr="003979C7">
          <w:rPr>
            <w:rFonts w:ascii="Arial" w:eastAsia="Times New Roman" w:hAnsi="Arial" w:cs="Arial"/>
            <w:bCs/>
            <w:color w:val="0000FF"/>
            <w:u w:val="single"/>
            <w:lang w:val="en-US"/>
          </w:rPr>
          <w:t>Education Access Team CME / Home Education policy and practice (ECC, 2018)</w:t>
        </w:r>
      </w:hyperlink>
      <w:r w:rsidR="003979C7" w:rsidRPr="003979C7">
        <w:rPr>
          <w:rFonts w:ascii="Arial" w:eastAsia="Times New Roman" w:hAnsi="Arial" w:cs="Arial"/>
          <w:bCs/>
          <w:color w:val="000000"/>
          <w:lang w:val="en-US"/>
        </w:rPr>
        <w:t xml:space="preserve"> </w:t>
      </w:r>
    </w:p>
    <w:p w14:paraId="5376372D" w14:textId="77777777" w:rsidR="003979C7" w:rsidRPr="003979C7" w:rsidRDefault="00000000" w:rsidP="003979C7">
      <w:pPr>
        <w:numPr>
          <w:ilvl w:val="0"/>
          <w:numId w:val="46"/>
        </w:numPr>
        <w:autoSpaceDE w:val="0"/>
        <w:autoSpaceDN w:val="0"/>
        <w:adjustRightInd w:val="0"/>
        <w:spacing w:after="0" w:line="240" w:lineRule="auto"/>
        <w:contextualSpacing/>
        <w:rPr>
          <w:rFonts w:ascii="Arial" w:eastAsia="Times New Roman" w:hAnsi="Arial" w:cs="Arial"/>
          <w:lang w:eastAsia="en-GB"/>
        </w:rPr>
      </w:pPr>
      <w:hyperlink r:id="rId52" w:history="1">
        <w:r w:rsidR="003979C7" w:rsidRPr="003979C7">
          <w:rPr>
            <w:rFonts w:ascii="Arial" w:eastAsia="Times New Roman" w:hAnsi="Arial" w:cs="Arial"/>
            <w:color w:val="0000FF"/>
            <w:u w:val="single"/>
            <w:lang w:eastAsia="en-GB"/>
          </w:rPr>
          <w:t>Behaviour in Schools (DfE 2022)</w:t>
        </w:r>
      </w:hyperlink>
    </w:p>
    <w:p w14:paraId="792F8CAA" w14:textId="77777777" w:rsidR="003979C7" w:rsidRPr="003979C7" w:rsidRDefault="00000000" w:rsidP="003979C7">
      <w:pPr>
        <w:numPr>
          <w:ilvl w:val="0"/>
          <w:numId w:val="46"/>
        </w:numPr>
        <w:autoSpaceDE w:val="0"/>
        <w:autoSpaceDN w:val="0"/>
        <w:adjustRightInd w:val="0"/>
        <w:spacing w:after="0" w:line="240" w:lineRule="auto"/>
        <w:contextualSpacing/>
        <w:rPr>
          <w:rFonts w:ascii="Arial" w:eastAsia="Times New Roman" w:hAnsi="Arial" w:cs="Arial"/>
          <w:lang w:eastAsia="en-GB"/>
        </w:rPr>
      </w:pPr>
      <w:hyperlink r:id="rId53" w:history="1">
        <w:r w:rsidR="003979C7" w:rsidRPr="003979C7">
          <w:rPr>
            <w:rFonts w:ascii="Arial" w:eastAsia="Times New Roman" w:hAnsi="Arial" w:cs="Arial"/>
            <w:color w:val="0000FF"/>
            <w:u w:val="single"/>
            <w:lang w:eastAsia="en-GB"/>
          </w:rPr>
          <w:t>Suspension and permanent exclusion in schools, academies and PRUs, including pupil movement (DfE 2022)</w:t>
        </w:r>
      </w:hyperlink>
      <w:r w:rsidR="003979C7" w:rsidRPr="003979C7">
        <w:rPr>
          <w:rFonts w:ascii="Arial" w:eastAsia="Times New Roman" w:hAnsi="Arial" w:cs="Arial"/>
          <w:lang w:eastAsia="en-GB"/>
        </w:rPr>
        <w:t xml:space="preserve"> </w:t>
      </w:r>
    </w:p>
    <w:p w14:paraId="3034555D" w14:textId="77777777" w:rsidR="003979C7" w:rsidRPr="003979C7" w:rsidRDefault="00000000" w:rsidP="003979C7">
      <w:pPr>
        <w:numPr>
          <w:ilvl w:val="0"/>
          <w:numId w:val="46"/>
        </w:numPr>
        <w:autoSpaceDE w:val="0"/>
        <w:autoSpaceDN w:val="0"/>
        <w:adjustRightInd w:val="0"/>
        <w:spacing w:after="0" w:line="240" w:lineRule="auto"/>
        <w:contextualSpacing/>
        <w:rPr>
          <w:rFonts w:ascii="Arial" w:eastAsia="Times New Roman" w:hAnsi="Arial" w:cs="Arial"/>
          <w:lang w:eastAsia="en-GB"/>
        </w:rPr>
      </w:pPr>
      <w:hyperlink r:id="rId54" w:history="1">
        <w:r w:rsidR="003979C7" w:rsidRPr="003979C7">
          <w:rPr>
            <w:rFonts w:ascii="Arial" w:eastAsia="Times New Roman" w:hAnsi="Arial" w:cs="Arial"/>
            <w:color w:val="0000FF"/>
            <w:u w:val="single"/>
            <w:lang w:eastAsia="en-GB"/>
          </w:rPr>
          <w:t>Searching, screening and confiscation (DfE 2022)</w:t>
        </w:r>
      </w:hyperlink>
      <w:r w:rsidR="003979C7" w:rsidRPr="003979C7">
        <w:rPr>
          <w:rFonts w:ascii="Arial" w:eastAsia="Times New Roman" w:hAnsi="Arial" w:cs="Arial"/>
          <w:lang w:eastAsia="en-GB"/>
        </w:rPr>
        <w:t xml:space="preserve"> </w:t>
      </w:r>
    </w:p>
    <w:p w14:paraId="62BB9126" w14:textId="77777777" w:rsidR="003979C7" w:rsidRPr="003979C7" w:rsidRDefault="00000000" w:rsidP="003979C7">
      <w:pPr>
        <w:numPr>
          <w:ilvl w:val="0"/>
          <w:numId w:val="46"/>
        </w:numPr>
        <w:autoSpaceDE w:val="0"/>
        <w:autoSpaceDN w:val="0"/>
        <w:adjustRightInd w:val="0"/>
        <w:spacing w:after="0" w:line="240" w:lineRule="auto"/>
        <w:contextualSpacing/>
        <w:rPr>
          <w:rFonts w:ascii="Arial" w:hAnsi="Arial" w:cs="Arial"/>
          <w:lang w:eastAsia="en-GB"/>
        </w:rPr>
      </w:pPr>
      <w:hyperlink r:id="rId55" w:history="1">
        <w:r w:rsidR="003979C7" w:rsidRPr="003979C7">
          <w:rPr>
            <w:rFonts w:ascii="Arial" w:hAnsi="Arial" w:cs="Arial"/>
            <w:color w:val="0000FF"/>
            <w:u w:val="single"/>
            <w:lang w:eastAsia="en-GB"/>
          </w:rPr>
          <w:t xml:space="preserve">Let's </w:t>
        </w:r>
        <w:proofErr w:type="gramStart"/>
        <w:r w:rsidR="003979C7" w:rsidRPr="003979C7">
          <w:rPr>
            <w:rFonts w:ascii="Arial" w:hAnsi="Arial" w:cs="Arial"/>
            <w:color w:val="0000FF"/>
            <w:u w:val="single"/>
            <w:lang w:eastAsia="en-GB"/>
          </w:rPr>
          <w:t>talk:</w:t>
        </w:r>
        <w:proofErr w:type="gramEnd"/>
        <w:r w:rsidR="003979C7" w:rsidRPr="003979C7">
          <w:rPr>
            <w:rFonts w:ascii="Arial" w:hAnsi="Arial" w:cs="Arial"/>
            <w:color w:val="0000FF"/>
            <w:u w:val="single"/>
            <w:lang w:eastAsia="en-GB"/>
          </w:rPr>
          <w:t xml:space="preserve"> reducing the risk of suicide (ESCB 2022)</w:t>
        </w:r>
      </w:hyperlink>
    </w:p>
    <w:p w14:paraId="50BC39C4" w14:textId="77777777" w:rsidR="003979C7" w:rsidRPr="003979C7" w:rsidRDefault="00000000" w:rsidP="003979C7">
      <w:pPr>
        <w:numPr>
          <w:ilvl w:val="0"/>
          <w:numId w:val="46"/>
        </w:numPr>
        <w:autoSpaceDE w:val="0"/>
        <w:autoSpaceDN w:val="0"/>
        <w:adjustRightInd w:val="0"/>
        <w:spacing w:after="0" w:line="240" w:lineRule="auto"/>
        <w:contextualSpacing/>
        <w:rPr>
          <w:rFonts w:ascii="Arial" w:hAnsi="Arial" w:cs="Arial"/>
          <w:lang w:eastAsia="en-GB"/>
        </w:rPr>
      </w:pPr>
      <w:hyperlink r:id="rId56" w:history="1">
        <w:r w:rsidR="003979C7" w:rsidRPr="003979C7">
          <w:rPr>
            <w:rStyle w:val="Hyperlink"/>
            <w:rFonts w:ascii="Arial" w:hAnsi="Arial" w:cs="Arial"/>
          </w:rPr>
          <w:t>Understanding and Supporting Behaviour (ECC 2024)</w:t>
        </w:r>
      </w:hyperlink>
      <w:r w:rsidR="003979C7" w:rsidRPr="003979C7">
        <w:rPr>
          <w:rFonts w:ascii="Arial" w:hAnsi="Arial" w:cs="Arial"/>
        </w:rPr>
        <w:t xml:space="preserve"> </w:t>
      </w:r>
    </w:p>
    <w:p w14:paraId="21AA0BC9" w14:textId="19E1F5C3" w:rsidR="003979C7" w:rsidRDefault="00000000" w:rsidP="003979C7">
      <w:pPr>
        <w:numPr>
          <w:ilvl w:val="0"/>
          <w:numId w:val="46"/>
        </w:numPr>
        <w:autoSpaceDE w:val="0"/>
        <w:autoSpaceDN w:val="0"/>
        <w:adjustRightInd w:val="0"/>
        <w:spacing w:after="120" w:line="240" w:lineRule="auto"/>
        <w:contextualSpacing/>
        <w:rPr>
          <w:rFonts w:ascii="Arial" w:hAnsi="Arial" w:cs="Arial"/>
        </w:rPr>
      </w:pPr>
      <w:hyperlink r:id="rId57" w:history="1">
        <w:r w:rsidR="003979C7" w:rsidRPr="00555FE4">
          <w:rPr>
            <w:rFonts w:ascii="Arial" w:hAnsi="Arial" w:cs="Arial"/>
            <w:color w:val="0000FF"/>
            <w:u w:val="single"/>
            <w:lang w:eastAsia="en-GB"/>
          </w:rPr>
          <w:t>Filtering and Monitoring Standards (DfE)</w:t>
        </w:r>
      </w:hyperlink>
      <w:r w:rsidR="003979C7" w:rsidRPr="00555FE4">
        <w:rPr>
          <w:rFonts w:ascii="Arial" w:hAnsi="Arial" w:cs="Arial"/>
          <w:lang w:eastAsia="en-GB"/>
        </w:rPr>
        <w:t xml:space="preserve"> </w:t>
      </w:r>
    </w:p>
    <w:p w14:paraId="20F995DC" w14:textId="77777777" w:rsidR="00555FE4" w:rsidRPr="00555FE4" w:rsidRDefault="00555FE4" w:rsidP="00CD7ED8">
      <w:pPr>
        <w:autoSpaceDE w:val="0"/>
        <w:autoSpaceDN w:val="0"/>
        <w:adjustRightInd w:val="0"/>
        <w:spacing w:after="120" w:line="240" w:lineRule="auto"/>
        <w:ind w:left="720"/>
        <w:contextualSpacing/>
        <w:rPr>
          <w:rFonts w:ascii="Arial" w:hAnsi="Arial" w:cs="Arial"/>
        </w:rPr>
      </w:pPr>
    </w:p>
    <w:p w14:paraId="1392F1DE" w14:textId="77777777" w:rsidR="003979C7" w:rsidRPr="009827E8" w:rsidRDefault="003979C7" w:rsidP="003979C7">
      <w:pPr>
        <w:pStyle w:val="ListParagraph"/>
        <w:numPr>
          <w:ilvl w:val="0"/>
          <w:numId w:val="30"/>
        </w:numPr>
        <w:spacing w:after="0" w:line="240" w:lineRule="auto"/>
        <w:rPr>
          <w:rFonts w:ascii="Arial" w:hAnsi="Arial" w:cs="Arial"/>
          <w:szCs w:val="24"/>
        </w:rPr>
      </w:pPr>
      <w:r w:rsidRPr="009827E8">
        <w:rPr>
          <w:rFonts w:ascii="Arial" w:hAnsi="Arial" w:cs="Arial"/>
          <w:szCs w:val="24"/>
        </w:rPr>
        <w:t>Sexual Violence and Sexual Harassment Between Children in Schools and Colleges 2018</w:t>
      </w:r>
    </w:p>
    <w:p w14:paraId="07558EF2" w14:textId="77777777" w:rsidR="003979C7" w:rsidRPr="00095423" w:rsidRDefault="003979C7" w:rsidP="003979C7">
      <w:pPr>
        <w:pStyle w:val="ListParagraph"/>
        <w:numPr>
          <w:ilvl w:val="0"/>
          <w:numId w:val="30"/>
        </w:numPr>
        <w:spacing w:after="0" w:line="240" w:lineRule="auto"/>
        <w:rPr>
          <w:rFonts w:ascii="Arial" w:hAnsi="Arial" w:cs="Arial"/>
          <w:szCs w:val="24"/>
        </w:rPr>
      </w:pPr>
      <w:r w:rsidRPr="00095423">
        <w:rPr>
          <w:rFonts w:ascii="Arial" w:hAnsi="Arial" w:cs="Arial"/>
          <w:szCs w:val="24"/>
        </w:rPr>
        <w:t>Common Law Duty of Confidence (Social Services, medical profession, patient confidentiality, Police, Nurses, Health Visitors and Midwives).</w:t>
      </w:r>
    </w:p>
    <w:p w14:paraId="78597D5A" w14:textId="77777777" w:rsidR="003979C7" w:rsidRPr="00686E6B" w:rsidRDefault="003979C7" w:rsidP="003979C7">
      <w:pPr>
        <w:numPr>
          <w:ilvl w:val="0"/>
          <w:numId w:val="26"/>
        </w:numPr>
        <w:spacing w:after="0" w:line="240" w:lineRule="auto"/>
        <w:rPr>
          <w:rFonts w:ascii="Arial" w:hAnsi="Arial" w:cs="Arial"/>
          <w:szCs w:val="24"/>
        </w:rPr>
      </w:pPr>
      <w:r w:rsidRPr="00686E6B">
        <w:rPr>
          <w:rFonts w:ascii="Arial" w:hAnsi="Arial" w:cs="Arial"/>
          <w:szCs w:val="24"/>
        </w:rPr>
        <w:t>Professional Codes of Conduct</w:t>
      </w:r>
    </w:p>
    <w:p w14:paraId="1C2AE2AE" w14:textId="77777777" w:rsidR="003979C7" w:rsidRPr="00686E6B" w:rsidRDefault="003979C7" w:rsidP="003979C7">
      <w:pPr>
        <w:numPr>
          <w:ilvl w:val="0"/>
          <w:numId w:val="26"/>
        </w:numPr>
        <w:spacing w:after="0" w:line="240" w:lineRule="auto"/>
        <w:rPr>
          <w:rFonts w:ascii="Arial" w:hAnsi="Arial" w:cs="Arial"/>
          <w:szCs w:val="24"/>
        </w:rPr>
      </w:pPr>
      <w:r w:rsidRPr="00686E6B">
        <w:rPr>
          <w:rFonts w:ascii="Arial" w:hAnsi="Arial" w:cs="Arial"/>
          <w:szCs w:val="24"/>
        </w:rPr>
        <w:t>Housing Act 1996</w:t>
      </w:r>
    </w:p>
    <w:p w14:paraId="3446DFCA" w14:textId="77777777" w:rsidR="003979C7" w:rsidRPr="00686E6B" w:rsidRDefault="003979C7" w:rsidP="003979C7">
      <w:pPr>
        <w:numPr>
          <w:ilvl w:val="0"/>
          <w:numId w:val="26"/>
        </w:numPr>
        <w:spacing w:after="0" w:line="240" w:lineRule="auto"/>
        <w:rPr>
          <w:rFonts w:ascii="Arial" w:hAnsi="Arial" w:cs="Arial"/>
          <w:szCs w:val="24"/>
        </w:rPr>
      </w:pPr>
      <w:r w:rsidRPr="00686E6B">
        <w:rPr>
          <w:rFonts w:ascii="Arial" w:hAnsi="Arial" w:cs="Arial"/>
          <w:szCs w:val="24"/>
        </w:rPr>
        <w:t>The Mental Health Act 1983 (The Health Sector).</w:t>
      </w:r>
      <w:r>
        <w:rPr>
          <w:rFonts w:ascii="Arial" w:hAnsi="Arial" w:cs="Arial"/>
          <w:szCs w:val="24"/>
        </w:rPr>
        <w:t xml:space="preserve"> </w:t>
      </w:r>
    </w:p>
    <w:p w14:paraId="1E04132A" w14:textId="77777777" w:rsidR="003979C7" w:rsidRPr="00686E6B" w:rsidRDefault="003979C7" w:rsidP="003979C7">
      <w:pPr>
        <w:numPr>
          <w:ilvl w:val="0"/>
          <w:numId w:val="26"/>
        </w:numPr>
        <w:spacing w:after="0" w:line="240" w:lineRule="auto"/>
        <w:rPr>
          <w:rFonts w:ascii="Arial" w:hAnsi="Arial" w:cs="Arial"/>
          <w:szCs w:val="24"/>
        </w:rPr>
      </w:pPr>
      <w:r w:rsidRPr="00686E6B">
        <w:rPr>
          <w:rFonts w:ascii="Arial" w:hAnsi="Arial" w:cs="Arial"/>
          <w:szCs w:val="24"/>
        </w:rPr>
        <w:t>Mental Health Act 2007</w:t>
      </w:r>
    </w:p>
    <w:p w14:paraId="1D5FF060" w14:textId="77777777" w:rsidR="003979C7" w:rsidRPr="00686E6B" w:rsidRDefault="003979C7" w:rsidP="003979C7">
      <w:pPr>
        <w:numPr>
          <w:ilvl w:val="0"/>
          <w:numId w:val="26"/>
        </w:numPr>
        <w:spacing w:after="0" w:line="240" w:lineRule="auto"/>
        <w:rPr>
          <w:rFonts w:ascii="Arial" w:hAnsi="Arial" w:cs="Arial"/>
          <w:szCs w:val="24"/>
        </w:rPr>
      </w:pPr>
      <w:r w:rsidRPr="00686E6B">
        <w:rPr>
          <w:rFonts w:ascii="Arial" w:hAnsi="Arial" w:cs="Arial"/>
          <w:szCs w:val="24"/>
        </w:rPr>
        <w:t>Mental Capacity Act 2005</w:t>
      </w:r>
    </w:p>
    <w:p w14:paraId="04955C9C" w14:textId="77777777" w:rsidR="003979C7" w:rsidRPr="00686E6B" w:rsidRDefault="003979C7" w:rsidP="003979C7">
      <w:pPr>
        <w:numPr>
          <w:ilvl w:val="0"/>
          <w:numId w:val="26"/>
        </w:numPr>
        <w:spacing w:after="0" w:line="240" w:lineRule="auto"/>
        <w:rPr>
          <w:rFonts w:ascii="Arial" w:hAnsi="Arial" w:cs="Arial"/>
          <w:szCs w:val="24"/>
        </w:rPr>
      </w:pPr>
      <w:r w:rsidRPr="00686E6B">
        <w:rPr>
          <w:rFonts w:ascii="Arial" w:hAnsi="Arial" w:cs="Arial"/>
          <w:szCs w:val="24"/>
        </w:rPr>
        <w:t>Health and Social Care Act 20</w:t>
      </w:r>
      <w:r>
        <w:rPr>
          <w:rFonts w:ascii="Arial" w:hAnsi="Arial" w:cs="Arial"/>
          <w:szCs w:val="24"/>
        </w:rPr>
        <w:t>15</w:t>
      </w:r>
      <w:r w:rsidRPr="00686E6B">
        <w:rPr>
          <w:rFonts w:ascii="Arial" w:hAnsi="Arial" w:cs="Arial"/>
          <w:szCs w:val="24"/>
        </w:rPr>
        <w:t xml:space="preserve"> (For Health/Social Services).</w:t>
      </w:r>
    </w:p>
    <w:p w14:paraId="710E75F4" w14:textId="77777777" w:rsidR="003979C7" w:rsidRPr="00686E6B" w:rsidRDefault="003979C7" w:rsidP="003979C7">
      <w:pPr>
        <w:numPr>
          <w:ilvl w:val="0"/>
          <w:numId w:val="26"/>
        </w:numPr>
        <w:spacing w:after="0" w:line="240" w:lineRule="auto"/>
        <w:rPr>
          <w:rFonts w:ascii="Arial" w:hAnsi="Arial" w:cs="Arial"/>
          <w:szCs w:val="24"/>
        </w:rPr>
      </w:pPr>
      <w:r w:rsidRPr="00686E6B">
        <w:rPr>
          <w:rFonts w:ascii="Arial" w:hAnsi="Arial" w:cs="Arial"/>
          <w:szCs w:val="24"/>
        </w:rPr>
        <w:t>Children Act 2004</w:t>
      </w:r>
    </w:p>
    <w:p w14:paraId="52D01510" w14:textId="77777777" w:rsidR="003979C7" w:rsidRPr="00686E6B" w:rsidRDefault="003979C7" w:rsidP="003979C7">
      <w:pPr>
        <w:numPr>
          <w:ilvl w:val="0"/>
          <w:numId w:val="26"/>
        </w:numPr>
        <w:spacing w:after="0" w:line="240" w:lineRule="auto"/>
        <w:rPr>
          <w:rFonts w:ascii="Arial" w:hAnsi="Arial" w:cs="Arial"/>
          <w:szCs w:val="24"/>
        </w:rPr>
      </w:pPr>
      <w:r w:rsidRPr="00686E6B">
        <w:rPr>
          <w:rFonts w:ascii="Arial" w:hAnsi="Arial" w:cs="Arial"/>
          <w:szCs w:val="24"/>
        </w:rPr>
        <w:t>Confidentiality – NHS Code of Practice November 2003</w:t>
      </w:r>
    </w:p>
    <w:p w14:paraId="13C4F7BC" w14:textId="77777777" w:rsidR="003979C7" w:rsidRPr="00686E6B" w:rsidRDefault="003979C7" w:rsidP="003979C7">
      <w:pPr>
        <w:numPr>
          <w:ilvl w:val="0"/>
          <w:numId w:val="26"/>
        </w:numPr>
        <w:spacing w:after="0" w:line="240" w:lineRule="auto"/>
        <w:rPr>
          <w:rFonts w:ascii="Arial" w:hAnsi="Arial" w:cs="Arial"/>
          <w:szCs w:val="24"/>
        </w:rPr>
      </w:pPr>
      <w:r w:rsidRPr="00686E6B">
        <w:rPr>
          <w:rFonts w:ascii="Arial" w:hAnsi="Arial" w:cs="Arial"/>
          <w:szCs w:val="24"/>
        </w:rPr>
        <w:t>Sex Offenders Act 1997</w:t>
      </w:r>
    </w:p>
    <w:p w14:paraId="06609083" w14:textId="77777777" w:rsidR="003979C7" w:rsidRPr="00686E6B" w:rsidRDefault="003979C7" w:rsidP="003979C7">
      <w:pPr>
        <w:numPr>
          <w:ilvl w:val="0"/>
          <w:numId w:val="26"/>
        </w:numPr>
        <w:spacing w:after="0" w:line="240" w:lineRule="auto"/>
        <w:rPr>
          <w:rFonts w:ascii="Arial" w:hAnsi="Arial" w:cs="Arial"/>
          <w:szCs w:val="24"/>
        </w:rPr>
      </w:pPr>
      <w:r w:rsidRPr="00686E6B">
        <w:rPr>
          <w:rFonts w:ascii="Arial" w:hAnsi="Arial" w:cs="Arial"/>
          <w:szCs w:val="24"/>
        </w:rPr>
        <w:t>NHS and Community Care Act 1990.</w:t>
      </w:r>
    </w:p>
    <w:p w14:paraId="4194A152" w14:textId="77777777" w:rsidR="003979C7" w:rsidRPr="00686E6B" w:rsidRDefault="003979C7" w:rsidP="003979C7">
      <w:pPr>
        <w:numPr>
          <w:ilvl w:val="0"/>
          <w:numId w:val="26"/>
        </w:numPr>
        <w:spacing w:after="0" w:line="240" w:lineRule="auto"/>
        <w:rPr>
          <w:rFonts w:ascii="Arial" w:hAnsi="Arial" w:cs="Arial"/>
          <w:szCs w:val="24"/>
        </w:rPr>
      </w:pPr>
      <w:r w:rsidRPr="00686E6B">
        <w:rPr>
          <w:rFonts w:ascii="Arial" w:hAnsi="Arial" w:cs="Arial"/>
          <w:szCs w:val="24"/>
        </w:rPr>
        <w:t>S.37 and S.39 Crime and Disorder Act 1998.</w:t>
      </w:r>
    </w:p>
    <w:p w14:paraId="7DFD954F" w14:textId="77777777" w:rsidR="003979C7" w:rsidRPr="00686E6B" w:rsidRDefault="003979C7" w:rsidP="003979C7">
      <w:pPr>
        <w:numPr>
          <w:ilvl w:val="0"/>
          <w:numId w:val="26"/>
        </w:numPr>
        <w:spacing w:after="0" w:line="240" w:lineRule="auto"/>
        <w:rPr>
          <w:rFonts w:ascii="Arial" w:hAnsi="Arial" w:cs="Arial"/>
          <w:szCs w:val="24"/>
        </w:rPr>
      </w:pPr>
      <w:r w:rsidRPr="00686E6B">
        <w:rPr>
          <w:rFonts w:ascii="Arial" w:hAnsi="Arial" w:cs="Arial"/>
          <w:szCs w:val="24"/>
        </w:rPr>
        <w:t>Section 135, 152 and 153 Housing Act 1996</w:t>
      </w:r>
    </w:p>
    <w:p w14:paraId="045605B1" w14:textId="77777777" w:rsidR="003979C7" w:rsidRPr="00686E6B" w:rsidRDefault="003979C7" w:rsidP="003979C7">
      <w:pPr>
        <w:numPr>
          <w:ilvl w:val="0"/>
          <w:numId w:val="26"/>
        </w:numPr>
        <w:spacing w:after="0" w:line="240" w:lineRule="auto"/>
        <w:rPr>
          <w:rFonts w:ascii="Arial" w:hAnsi="Arial" w:cs="Arial"/>
          <w:szCs w:val="24"/>
        </w:rPr>
      </w:pPr>
      <w:r w:rsidRPr="00686E6B">
        <w:rPr>
          <w:rFonts w:ascii="Arial" w:hAnsi="Arial" w:cs="Arial"/>
          <w:szCs w:val="24"/>
        </w:rPr>
        <w:t>Caldicott and Caldicott2 Principles</w:t>
      </w:r>
    </w:p>
    <w:p w14:paraId="732512DE" w14:textId="77777777" w:rsidR="003979C7" w:rsidRPr="00686E6B" w:rsidRDefault="003979C7" w:rsidP="003979C7">
      <w:pPr>
        <w:numPr>
          <w:ilvl w:val="0"/>
          <w:numId w:val="26"/>
        </w:numPr>
        <w:spacing w:after="0" w:line="240" w:lineRule="auto"/>
        <w:rPr>
          <w:rFonts w:ascii="Arial" w:hAnsi="Arial" w:cs="Arial"/>
          <w:szCs w:val="24"/>
        </w:rPr>
      </w:pPr>
      <w:r w:rsidRPr="00686E6B">
        <w:rPr>
          <w:rFonts w:ascii="Arial" w:hAnsi="Arial" w:cs="Arial"/>
          <w:szCs w:val="24"/>
        </w:rPr>
        <w:t>Regulation of Investigatory Powers Act 2000</w:t>
      </w:r>
    </w:p>
    <w:p w14:paraId="7051B7FF" w14:textId="77777777" w:rsidR="003979C7" w:rsidRPr="00686E6B" w:rsidRDefault="003979C7" w:rsidP="003979C7">
      <w:pPr>
        <w:numPr>
          <w:ilvl w:val="0"/>
          <w:numId w:val="26"/>
        </w:numPr>
        <w:spacing w:after="0" w:line="240" w:lineRule="auto"/>
        <w:rPr>
          <w:rFonts w:ascii="Arial" w:hAnsi="Arial" w:cs="Arial"/>
          <w:szCs w:val="24"/>
        </w:rPr>
      </w:pPr>
      <w:r w:rsidRPr="00686E6B">
        <w:rPr>
          <w:rFonts w:ascii="Arial" w:hAnsi="Arial" w:cs="Arial"/>
          <w:szCs w:val="24"/>
        </w:rPr>
        <w:t>Localism Act 2011</w:t>
      </w:r>
    </w:p>
    <w:p w14:paraId="0A0C9A77" w14:textId="77777777" w:rsidR="003979C7" w:rsidRDefault="003979C7" w:rsidP="003979C7">
      <w:pPr>
        <w:numPr>
          <w:ilvl w:val="0"/>
          <w:numId w:val="26"/>
        </w:numPr>
        <w:spacing w:after="0" w:line="240" w:lineRule="auto"/>
        <w:rPr>
          <w:rFonts w:ascii="Arial" w:hAnsi="Arial" w:cs="Arial"/>
          <w:szCs w:val="24"/>
        </w:rPr>
      </w:pPr>
      <w:r>
        <w:rPr>
          <w:rFonts w:ascii="Arial" w:hAnsi="Arial" w:cs="Arial"/>
          <w:szCs w:val="24"/>
        </w:rPr>
        <w:t>Counter Terrorism and Security Act 2015</w:t>
      </w:r>
    </w:p>
    <w:p w14:paraId="208E7F34" w14:textId="77777777" w:rsidR="003979C7" w:rsidRDefault="003979C7" w:rsidP="003979C7">
      <w:pPr>
        <w:tabs>
          <w:tab w:val="left" w:pos="567"/>
        </w:tabs>
        <w:spacing w:after="0" w:line="240" w:lineRule="auto"/>
        <w:jc w:val="both"/>
        <w:rPr>
          <w:rFonts w:ascii="Arial" w:eastAsia="Times" w:hAnsi="Arial" w:cs="Arial"/>
          <w:lang w:eastAsia="en-GB"/>
        </w:rPr>
      </w:pPr>
    </w:p>
    <w:p w14:paraId="15B2BBAB" w14:textId="77777777" w:rsidR="003979C7" w:rsidRDefault="003979C7" w:rsidP="003979C7">
      <w:pPr>
        <w:tabs>
          <w:tab w:val="left" w:pos="567"/>
        </w:tabs>
        <w:spacing w:after="0" w:line="240" w:lineRule="auto"/>
        <w:jc w:val="both"/>
        <w:rPr>
          <w:rFonts w:ascii="Arial" w:eastAsia="Times" w:hAnsi="Arial" w:cs="Arial"/>
          <w:lang w:eastAsia="en-GB"/>
        </w:rPr>
      </w:pPr>
      <w:r>
        <w:rPr>
          <w:rFonts w:ascii="Arial" w:eastAsia="Times" w:hAnsi="Arial" w:cs="Arial"/>
          <w:lang w:eastAsia="en-GB"/>
        </w:rPr>
        <w:t>Other relevant guidance in relation to Information Sharing is available here:</w:t>
      </w:r>
    </w:p>
    <w:p w14:paraId="04D6576E" w14:textId="77777777" w:rsidR="003979C7" w:rsidRPr="00063054" w:rsidRDefault="003979C7" w:rsidP="003979C7">
      <w:pPr>
        <w:tabs>
          <w:tab w:val="left" w:pos="567"/>
        </w:tabs>
        <w:spacing w:after="0" w:line="240" w:lineRule="auto"/>
        <w:jc w:val="both"/>
        <w:rPr>
          <w:rFonts w:ascii="Arial" w:eastAsia="Times" w:hAnsi="Arial" w:cs="Arial"/>
          <w:lang w:eastAsia="en-GB"/>
        </w:rPr>
      </w:pPr>
    </w:p>
    <w:p w14:paraId="2DE4D54D" w14:textId="77777777" w:rsidR="003979C7" w:rsidRPr="00C653EF" w:rsidRDefault="00000000" w:rsidP="003979C7">
      <w:pPr>
        <w:numPr>
          <w:ilvl w:val="0"/>
          <w:numId w:val="27"/>
        </w:numPr>
        <w:spacing w:after="0" w:line="240" w:lineRule="auto"/>
        <w:ind w:left="993" w:hanging="284"/>
        <w:contextualSpacing/>
        <w:outlineLvl w:val="3"/>
        <w:rPr>
          <w:rFonts w:ascii="Arial" w:eastAsia="Times New Roman" w:hAnsi="Arial" w:cs="Arial"/>
          <w:color w:val="000099"/>
          <w:u w:val="single"/>
        </w:rPr>
      </w:pPr>
      <w:hyperlink r:id="rId58" w:history="1">
        <w:r w:rsidR="003979C7" w:rsidRPr="00C653EF">
          <w:rPr>
            <w:rStyle w:val="Hyperlink"/>
            <w:rFonts w:ascii="Arial" w:eastAsia="Times New Roman" w:hAnsi="Arial" w:cs="Arial"/>
            <w:bCs/>
          </w:rPr>
          <w:t>Information sharing</w:t>
        </w:r>
        <w:r w:rsidR="003979C7" w:rsidRPr="00C653EF">
          <w:rPr>
            <w:rStyle w:val="Hyperlink"/>
            <w:rFonts w:ascii="Arial" w:eastAsia="Times New Roman" w:hAnsi="Arial" w:cs="Arial"/>
          </w:rPr>
          <w:t xml:space="preserve">: </w:t>
        </w:r>
        <w:r w:rsidR="003979C7" w:rsidRPr="00C653EF">
          <w:rPr>
            <w:rStyle w:val="Hyperlink"/>
            <w:rFonts w:ascii="Arial" w:eastAsia="Times New Roman" w:hAnsi="Arial" w:cs="Arial"/>
            <w:bCs/>
          </w:rPr>
          <w:t xml:space="preserve">Advice for practitioners providing safeguarding services </w:t>
        </w:r>
      </w:hyperlink>
      <w:r w:rsidR="003979C7" w:rsidRPr="00C653EF">
        <w:rPr>
          <w:rFonts w:ascii="Arial" w:eastAsia="Times New Roman" w:hAnsi="Arial" w:cs="Arial"/>
          <w:color w:val="000099"/>
          <w:u w:val="single"/>
        </w:rPr>
        <w:t xml:space="preserve"> </w:t>
      </w:r>
    </w:p>
    <w:p w14:paraId="3ED7C99C" w14:textId="77777777" w:rsidR="003979C7" w:rsidRPr="00EC4FDD" w:rsidRDefault="00000000" w:rsidP="003979C7">
      <w:pPr>
        <w:numPr>
          <w:ilvl w:val="0"/>
          <w:numId w:val="27"/>
        </w:numPr>
        <w:tabs>
          <w:tab w:val="left" w:pos="993"/>
        </w:tabs>
        <w:spacing w:after="0" w:line="240" w:lineRule="auto"/>
        <w:ind w:hanging="11"/>
        <w:contextualSpacing/>
        <w:outlineLvl w:val="3"/>
        <w:rPr>
          <w:rFonts w:ascii="Arial" w:eastAsia="Times New Roman" w:hAnsi="Arial" w:cs="Arial"/>
          <w:color w:val="000099"/>
          <w:u w:val="single"/>
        </w:rPr>
      </w:pPr>
      <w:hyperlink r:id="rId59" w:history="1">
        <w:r w:rsidR="003979C7" w:rsidRPr="00C653EF">
          <w:rPr>
            <w:rStyle w:val="Hyperlink"/>
            <w:rFonts w:ascii="Arial" w:eastAsia="Calibri" w:hAnsi="Arial" w:cs="Arial"/>
            <w:bCs/>
          </w:rPr>
          <w:t>Data Protection: A Toolkit for Schools</w:t>
        </w:r>
      </w:hyperlink>
    </w:p>
    <w:p w14:paraId="775E28F4" w14:textId="77777777" w:rsidR="003979C7" w:rsidRPr="00A35F27" w:rsidRDefault="00000000" w:rsidP="003979C7">
      <w:pPr>
        <w:numPr>
          <w:ilvl w:val="0"/>
          <w:numId w:val="27"/>
        </w:numPr>
        <w:tabs>
          <w:tab w:val="left" w:pos="993"/>
        </w:tabs>
        <w:spacing w:after="0" w:line="240" w:lineRule="auto"/>
        <w:ind w:hanging="11"/>
        <w:contextualSpacing/>
        <w:outlineLvl w:val="3"/>
        <w:rPr>
          <w:rFonts w:ascii="Arial" w:eastAsia="Times New Roman" w:hAnsi="Arial" w:cs="Arial"/>
          <w:color w:val="000099"/>
          <w:u w:val="single"/>
        </w:rPr>
      </w:pPr>
      <w:hyperlink r:id="rId60" w:history="1">
        <w:r w:rsidR="003979C7" w:rsidRPr="00EC4FDD">
          <w:rPr>
            <w:rStyle w:val="Hyperlink"/>
            <w:rFonts w:ascii="Arial" w:eastAsia="Calibri" w:hAnsi="Arial" w:cs="Arial"/>
            <w:bCs/>
          </w:rPr>
          <w:t>Information Commissioner</w:t>
        </w:r>
        <w:r w:rsidR="003979C7">
          <w:rPr>
            <w:rStyle w:val="Hyperlink"/>
            <w:rFonts w:ascii="Arial" w:eastAsia="Calibri" w:hAnsi="Arial" w:cs="Arial"/>
            <w:bCs/>
          </w:rPr>
          <w:t>’</w:t>
        </w:r>
        <w:r w:rsidR="003979C7" w:rsidRPr="00EC4FDD">
          <w:rPr>
            <w:rStyle w:val="Hyperlink"/>
            <w:rFonts w:ascii="Arial" w:eastAsia="Calibri" w:hAnsi="Arial" w:cs="Arial"/>
            <w:bCs/>
          </w:rPr>
          <w:t>s Office website</w:t>
        </w:r>
      </w:hyperlink>
    </w:p>
    <w:p w14:paraId="72561D30" w14:textId="77777777" w:rsidR="003979C7" w:rsidRDefault="003979C7" w:rsidP="003979C7">
      <w:pPr>
        <w:spacing w:after="0" w:line="240" w:lineRule="auto"/>
        <w:jc w:val="both"/>
        <w:rPr>
          <w:rFonts w:ascii="Arial" w:eastAsia="Times New Roman" w:hAnsi="Arial" w:cs="Arial"/>
        </w:rPr>
      </w:pPr>
    </w:p>
    <w:p w14:paraId="6CAAA0B6" w14:textId="77777777" w:rsidR="003979C7" w:rsidRDefault="003979C7" w:rsidP="003979C7">
      <w:pPr>
        <w:spacing w:after="0" w:line="240" w:lineRule="auto"/>
        <w:jc w:val="both"/>
        <w:rPr>
          <w:rFonts w:ascii="Arial" w:eastAsia="Times New Roman" w:hAnsi="Arial" w:cs="Arial"/>
        </w:rPr>
      </w:pPr>
      <w:r w:rsidRPr="00A35F27">
        <w:rPr>
          <w:rFonts w:ascii="Arial" w:eastAsia="Times New Roman" w:hAnsi="Arial" w:cs="Arial"/>
        </w:rPr>
        <w:t xml:space="preserve">Attention is drawn to the </w:t>
      </w:r>
      <w:r>
        <w:rPr>
          <w:rFonts w:ascii="Arial" w:eastAsia="Times New Roman" w:hAnsi="Arial" w:cs="Arial"/>
        </w:rPr>
        <w:t xml:space="preserve">7 Golden Rules for Information Sharing </w:t>
      </w:r>
      <w:r w:rsidRPr="00A35F27">
        <w:rPr>
          <w:rFonts w:ascii="Arial" w:eastAsia="Times New Roman" w:hAnsi="Arial" w:cs="Arial"/>
        </w:rPr>
        <w:t xml:space="preserve">set out in the </w:t>
      </w:r>
      <w:r w:rsidRPr="00A35F27">
        <w:rPr>
          <w:rFonts w:ascii="Arial" w:eastAsia="Times New Roman" w:hAnsi="Arial" w:cs="Arial"/>
          <w:i/>
        </w:rPr>
        <w:t xml:space="preserve">Information Sharing; </w:t>
      </w:r>
      <w:r>
        <w:rPr>
          <w:rFonts w:ascii="Arial" w:eastAsia="Times New Roman" w:hAnsi="Arial" w:cs="Arial"/>
          <w:i/>
        </w:rPr>
        <w:t>Advice</w:t>
      </w:r>
      <w:r w:rsidRPr="00A35F27">
        <w:rPr>
          <w:rFonts w:ascii="Arial" w:eastAsia="Times New Roman" w:hAnsi="Arial" w:cs="Arial"/>
          <w:i/>
        </w:rPr>
        <w:t xml:space="preserve"> for practitioners </w:t>
      </w:r>
      <w:r>
        <w:rPr>
          <w:rFonts w:ascii="Arial" w:eastAsia="Times New Roman" w:hAnsi="Arial" w:cs="Arial"/>
          <w:i/>
        </w:rPr>
        <w:t>providing safeguarding services</w:t>
      </w:r>
      <w:r w:rsidRPr="00A35F27">
        <w:rPr>
          <w:rFonts w:ascii="Arial" w:eastAsia="Times New Roman" w:hAnsi="Arial" w:cs="Arial"/>
        </w:rPr>
        <w:t xml:space="preserve"> as a practical exposition of the law relating to information sharing.  </w:t>
      </w:r>
    </w:p>
    <w:p w14:paraId="68E46412" w14:textId="77777777" w:rsidR="003979C7" w:rsidRPr="008178B1" w:rsidRDefault="003979C7" w:rsidP="003979C7">
      <w:pPr>
        <w:spacing w:after="0" w:line="240" w:lineRule="auto"/>
        <w:rPr>
          <w:rFonts w:ascii="Arial" w:eastAsia="Times" w:hAnsi="Arial" w:cs="Arial"/>
          <w:lang w:eastAsia="en-GB"/>
        </w:rPr>
      </w:pPr>
    </w:p>
    <w:p w14:paraId="1CDFED6B" w14:textId="77777777" w:rsidR="003979C7" w:rsidRPr="008178B1" w:rsidRDefault="003979C7" w:rsidP="003979C7">
      <w:pPr>
        <w:spacing w:after="0" w:line="240" w:lineRule="auto"/>
        <w:rPr>
          <w:rFonts w:ascii="Arial" w:eastAsia="Times" w:hAnsi="Arial" w:cs="Times New Roman"/>
          <w:lang w:eastAsia="en-GB"/>
        </w:rPr>
      </w:pPr>
    </w:p>
    <w:p w14:paraId="55A3E468" w14:textId="77777777" w:rsidR="003979C7" w:rsidRPr="008178B1" w:rsidRDefault="003979C7" w:rsidP="003979C7">
      <w:pPr>
        <w:spacing w:after="0" w:line="240" w:lineRule="auto"/>
        <w:rPr>
          <w:rFonts w:ascii="Arial" w:eastAsia="Times" w:hAnsi="Arial" w:cs="Times New Roman"/>
          <w:b/>
          <w:lang w:eastAsia="en-GB"/>
        </w:rPr>
      </w:pPr>
      <w:r w:rsidRPr="008178B1">
        <w:rPr>
          <w:rFonts w:ascii="Arial" w:eastAsia="Times" w:hAnsi="Arial" w:cs="Times New Roman"/>
          <w:b/>
          <w:lang w:eastAsia="en-GB"/>
        </w:rPr>
        <w:t>3. Information Governance</w:t>
      </w:r>
    </w:p>
    <w:p w14:paraId="0B7E4F03" w14:textId="77777777" w:rsidR="003979C7" w:rsidRDefault="003979C7" w:rsidP="003979C7">
      <w:pPr>
        <w:spacing w:after="0" w:line="240" w:lineRule="auto"/>
        <w:rPr>
          <w:rFonts w:ascii="Arial" w:eastAsia="Times" w:hAnsi="Arial" w:cs="Times New Roman"/>
          <w:b/>
          <w:lang w:eastAsia="en-GB"/>
        </w:rPr>
      </w:pPr>
      <w:r w:rsidRPr="008178B1">
        <w:rPr>
          <w:rFonts w:ascii="Arial" w:eastAsia="Times" w:hAnsi="Arial" w:cs="Times New Roman"/>
          <w:b/>
          <w:lang w:eastAsia="en-GB"/>
        </w:rPr>
        <w:t>3.1 Data to be shared</w:t>
      </w:r>
    </w:p>
    <w:p w14:paraId="07A9E8C8" w14:textId="77777777" w:rsidR="003979C7" w:rsidRPr="008178B1" w:rsidRDefault="003979C7" w:rsidP="003979C7">
      <w:pPr>
        <w:spacing w:after="0" w:line="240" w:lineRule="auto"/>
        <w:rPr>
          <w:rFonts w:ascii="Arial" w:eastAsia="Times" w:hAnsi="Arial" w:cs="Times New Roman"/>
          <w:b/>
          <w:lang w:eastAsia="en-GB"/>
        </w:rPr>
      </w:pPr>
    </w:p>
    <w:p w14:paraId="1C53E719" w14:textId="77777777" w:rsidR="003979C7" w:rsidRDefault="003979C7" w:rsidP="003979C7">
      <w:pPr>
        <w:autoSpaceDE w:val="0"/>
        <w:autoSpaceDN w:val="0"/>
        <w:adjustRightInd w:val="0"/>
        <w:spacing w:after="0" w:line="240" w:lineRule="auto"/>
        <w:contextualSpacing/>
        <w:jc w:val="both"/>
        <w:rPr>
          <w:rFonts w:ascii="Arial" w:eastAsia="Calibri" w:hAnsi="Arial" w:cs="Arial"/>
        </w:rPr>
      </w:pPr>
      <w:r w:rsidRPr="00AF5181">
        <w:rPr>
          <w:rFonts w:ascii="Arial" w:eastAsia="Calibri" w:hAnsi="Arial" w:cs="Arial"/>
        </w:rPr>
        <w:t xml:space="preserve">We will share any information relevant to safeguarding as allowed by legislation. </w:t>
      </w:r>
      <w:r>
        <w:rPr>
          <w:rFonts w:ascii="Arial" w:eastAsia="Calibri" w:hAnsi="Arial" w:cs="Arial"/>
        </w:rPr>
        <w:t xml:space="preserve">The following are examples of the information to be shared: </w:t>
      </w:r>
    </w:p>
    <w:p w14:paraId="59D56486" w14:textId="77777777" w:rsidR="003979C7" w:rsidRPr="00063054" w:rsidRDefault="003979C7" w:rsidP="003979C7">
      <w:pPr>
        <w:pStyle w:val="ListParagraph"/>
        <w:numPr>
          <w:ilvl w:val="0"/>
          <w:numId w:val="28"/>
        </w:numPr>
        <w:autoSpaceDE w:val="0"/>
        <w:autoSpaceDN w:val="0"/>
        <w:adjustRightInd w:val="0"/>
        <w:spacing w:before="120" w:after="120"/>
        <w:jc w:val="both"/>
        <w:rPr>
          <w:rFonts w:ascii="Arial" w:eastAsia="Calibri" w:hAnsi="Arial" w:cs="Arial"/>
        </w:rPr>
      </w:pPr>
      <w:r w:rsidRPr="00063054">
        <w:rPr>
          <w:rFonts w:ascii="Arial" w:eastAsia="Calibri" w:hAnsi="Arial" w:cs="Arial"/>
        </w:rPr>
        <w:t xml:space="preserve">Service user's name, address, age, details of racial or ethnic origin, physical and/or mental </w:t>
      </w:r>
      <w:proofErr w:type="gramStart"/>
      <w:r w:rsidRPr="00063054">
        <w:rPr>
          <w:rFonts w:ascii="Arial" w:eastAsia="Calibri" w:hAnsi="Arial" w:cs="Arial"/>
        </w:rPr>
        <w:t>health;</w:t>
      </w:r>
      <w:proofErr w:type="gramEnd"/>
      <w:r w:rsidRPr="00063054">
        <w:rPr>
          <w:rFonts w:ascii="Arial" w:eastAsia="Calibri" w:hAnsi="Arial" w:cs="Arial"/>
        </w:rPr>
        <w:t xml:space="preserve"> </w:t>
      </w:r>
    </w:p>
    <w:p w14:paraId="6A7E5C97" w14:textId="77777777" w:rsidR="003979C7" w:rsidRPr="00063054" w:rsidRDefault="003979C7" w:rsidP="003979C7">
      <w:pPr>
        <w:pStyle w:val="ListParagraph"/>
        <w:numPr>
          <w:ilvl w:val="0"/>
          <w:numId w:val="28"/>
        </w:numPr>
        <w:tabs>
          <w:tab w:val="left" w:pos="1134"/>
        </w:tabs>
        <w:autoSpaceDE w:val="0"/>
        <w:autoSpaceDN w:val="0"/>
        <w:adjustRightInd w:val="0"/>
        <w:spacing w:before="120" w:after="120" w:line="240" w:lineRule="auto"/>
        <w:jc w:val="both"/>
        <w:rPr>
          <w:rFonts w:ascii="Arial" w:eastAsia="Calibri" w:hAnsi="Arial" w:cs="Arial"/>
        </w:rPr>
      </w:pPr>
      <w:r w:rsidRPr="00063054">
        <w:rPr>
          <w:rFonts w:ascii="Arial" w:eastAsia="Calibri" w:hAnsi="Arial" w:cs="Arial"/>
        </w:rPr>
        <w:t xml:space="preserve">Information exchanged in the course of safeguarding both adults and children's procedures about alleged victims and alleged </w:t>
      </w:r>
      <w:proofErr w:type="gramStart"/>
      <w:r w:rsidRPr="00063054">
        <w:rPr>
          <w:rFonts w:ascii="Arial" w:eastAsia="Calibri" w:hAnsi="Arial" w:cs="Arial"/>
        </w:rPr>
        <w:t>perpetrators;</w:t>
      </w:r>
      <w:proofErr w:type="gramEnd"/>
      <w:r w:rsidRPr="00063054">
        <w:rPr>
          <w:rFonts w:ascii="Arial" w:eastAsia="Calibri" w:hAnsi="Arial" w:cs="Arial"/>
        </w:rPr>
        <w:t xml:space="preserve"> </w:t>
      </w:r>
    </w:p>
    <w:p w14:paraId="0CB30CFC" w14:textId="77777777" w:rsidR="003979C7" w:rsidRPr="00063054" w:rsidRDefault="003979C7" w:rsidP="003979C7">
      <w:pPr>
        <w:pStyle w:val="ListParagraph"/>
        <w:numPr>
          <w:ilvl w:val="0"/>
          <w:numId w:val="28"/>
        </w:numPr>
        <w:autoSpaceDE w:val="0"/>
        <w:autoSpaceDN w:val="0"/>
        <w:adjustRightInd w:val="0"/>
        <w:spacing w:before="120" w:after="120" w:line="240" w:lineRule="auto"/>
        <w:jc w:val="both"/>
        <w:rPr>
          <w:rFonts w:ascii="Arial" w:eastAsia="Calibri" w:hAnsi="Arial" w:cs="Arial"/>
        </w:rPr>
      </w:pPr>
      <w:r w:rsidRPr="00063054">
        <w:rPr>
          <w:rFonts w:ascii="Arial" w:eastAsia="Calibri" w:hAnsi="Arial" w:cs="Arial"/>
        </w:rPr>
        <w:t xml:space="preserve">Data relating to an offence – nature of the offence, time, date, location of </w:t>
      </w:r>
      <w:proofErr w:type="gramStart"/>
      <w:r w:rsidRPr="00063054">
        <w:rPr>
          <w:rFonts w:ascii="Arial" w:eastAsia="Calibri" w:hAnsi="Arial" w:cs="Arial"/>
        </w:rPr>
        <w:t>offence;</w:t>
      </w:r>
      <w:proofErr w:type="gramEnd"/>
      <w:r w:rsidRPr="00063054">
        <w:rPr>
          <w:rFonts w:ascii="Arial" w:eastAsia="Calibri" w:hAnsi="Arial" w:cs="Arial"/>
        </w:rPr>
        <w:t xml:space="preserve"> </w:t>
      </w:r>
    </w:p>
    <w:p w14:paraId="4C05EA40" w14:textId="77777777" w:rsidR="003979C7" w:rsidRPr="00063054" w:rsidRDefault="003979C7" w:rsidP="003979C7">
      <w:pPr>
        <w:pStyle w:val="ListParagraph"/>
        <w:numPr>
          <w:ilvl w:val="0"/>
          <w:numId w:val="28"/>
        </w:numPr>
        <w:autoSpaceDE w:val="0"/>
        <w:autoSpaceDN w:val="0"/>
        <w:adjustRightInd w:val="0"/>
        <w:spacing w:before="120" w:after="120" w:line="240" w:lineRule="auto"/>
        <w:jc w:val="both"/>
        <w:rPr>
          <w:rFonts w:ascii="Arial" w:eastAsia="Calibri" w:hAnsi="Arial" w:cs="Arial"/>
        </w:rPr>
      </w:pPr>
      <w:r w:rsidRPr="00063054">
        <w:rPr>
          <w:rFonts w:ascii="Arial" w:eastAsia="Calibri" w:hAnsi="Arial" w:cs="Arial"/>
        </w:rPr>
        <w:t xml:space="preserve">Information to enable workers to undertake an assessment of the person’s </w:t>
      </w:r>
      <w:proofErr w:type="gramStart"/>
      <w:r w:rsidRPr="00063054">
        <w:rPr>
          <w:rFonts w:ascii="Arial" w:eastAsia="Calibri" w:hAnsi="Arial" w:cs="Arial"/>
        </w:rPr>
        <w:t>needs;</w:t>
      </w:r>
      <w:proofErr w:type="gramEnd"/>
      <w:r w:rsidRPr="00063054">
        <w:rPr>
          <w:rFonts w:ascii="Arial" w:eastAsia="Calibri" w:hAnsi="Arial" w:cs="Arial"/>
        </w:rPr>
        <w:t xml:space="preserve"> </w:t>
      </w:r>
    </w:p>
    <w:p w14:paraId="19F876C3" w14:textId="77777777" w:rsidR="003979C7" w:rsidRPr="00063054" w:rsidRDefault="003979C7" w:rsidP="003979C7">
      <w:pPr>
        <w:pStyle w:val="ListParagraph"/>
        <w:numPr>
          <w:ilvl w:val="0"/>
          <w:numId w:val="28"/>
        </w:numPr>
        <w:tabs>
          <w:tab w:val="left" w:pos="1134"/>
        </w:tabs>
        <w:autoSpaceDE w:val="0"/>
        <w:autoSpaceDN w:val="0"/>
        <w:adjustRightInd w:val="0"/>
        <w:spacing w:before="120" w:after="120" w:line="240" w:lineRule="auto"/>
        <w:jc w:val="both"/>
        <w:rPr>
          <w:rFonts w:ascii="Arial" w:eastAsia="Calibri" w:hAnsi="Arial" w:cs="Arial"/>
        </w:rPr>
      </w:pPr>
      <w:r w:rsidRPr="00063054">
        <w:rPr>
          <w:rFonts w:ascii="Arial" w:eastAsia="Calibri" w:hAnsi="Arial" w:cs="Arial"/>
        </w:rPr>
        <w:t xml:space="preserve">Information exchanged for the purposes of Multi-agency Public Protection Arrangements (MAPPA), such as data relating to convictions, cautions, final warnings, reprimands, details of case histories and intelligence, if appropriate and proportionate, to the subject </w:t>
      </w:r>
      <w:proofErr w:type="gramStart"/>
      <w:r w:rsidRPr="00063054">
        <w:rPr>
          <w:rFonts w:ascii="Arial" w:eastAsia="Calibri" w:hAnsi="Arial" w:cs="Arial"/>
        </w:rPr>
        <w:t>person;</w:t>
      </w:r>
      <w:proofErr w:type="gramEnd"/>
    </w:p>
    <w:p w14:paraId="6BF0E4B0" w14:textId="77777777" w:rsidR="003979C7" w:rsidRPr="00063054" w:rsidRDefault="003979C7" w:rsidP="003979C7">
      <w:pPr>
        <w:pStyle w:val="ListParagraph"/>
        <w:numPr>
          <w:ilvl w:val="0"/>
          <w:numId w:val="28"/>
        </w:numPr>
        <w:autoSpaceDE w:val="0"/>
        <w:autoSpaceDN w:val="0"/>
        <w:adjustRightInd w:val="0"/>
        <w:spacing w:before="120" w:after="120" w:line="240" w:lineRule="auto"/>
        <w:jc w:val="both"/>
        <w:rPr>
          <w:rFonts w:ascii="Arial" w:eastAsia="Calibri" w:hAnsi="Arial" w:cs="Arial"/>
        </w:rPr>
      </w:pPr>
      <w:r w:rsidRPr="00063054">
        <w:rPr>
          <w:rFonts w:ascii="Arial" w:eastAsia="Calibri" w:hAnsi="Arial" w:cs="Arial"/>
        </w:rPr>
        <w:t xml:space="preserve">Information about people who are convicted of offences against children and vulnerable adults and who are potential </w:t>
      </w:r>
      <w:proofErr w:type="gramStart"/>
      <w:r w:rsidRPr="00063054">
        <w:rPr>
          <w:rFonts w:ascii="Arial" w:eastAsia="Calibri" w:hAnsi="Arial" w:cs="Arial"/>
        </w:rPr>
        <w:t>offenders;</w:t>
      </w:r>
      <w:proofErr w:type="gramEnd"/>
      <w:r w:rsidRPr="00063054">
        <w:rPr>
          <w:rFonts w:ascii="Arial" w:eastAsia="Calibri" w:hAnsi="Arial" w:cs="Arial"/>
        </w:rPr>
        <w:t xml:space="preserve"> </w:t>
      </w:r>
    </w:p>
    <w:p w14:paraId="13822994" w14:textId="77777777" w:rsidR="003979C7" w:rsidRPr="00063054" w:rsidRDefault="003979C7" w:rsidP="003979C7">
      <w:pPr>
        <w:pStyle w:val="ListParagraph"/>
        <w:numPr>
          <w:ilvl w:val="0"/>
          <w:numId w:val="28"/>
        </w:numPr>
        <w:tabs>
          <w:tab w:val="left" w:pos="1134"/>
        </w:tabs>
        <w:autoSpaceDE w:val="0"/>
        <w:autoSpaceDN w:val="0"/>
        <w:adjustRightInd w:val="0"/>
        <w:spacing w:before="120" w:after="120" w:line="240" w:lineRule="auto"/>
        <w:jc w:val="both"/>
        <w:rPr>
          <w:rFonts w:ascii="Arial" w:eastAsia="Calibri" w:hAnsi="Arial" w:cs="Arial"/>
        </w:rPr>
      </w:pPr>
      <w:r w:rsidRPr="00063054">
        <w:rPr>
          <w:rFonts w:ascii="Arial" w:eastAsia="Calibri" w:hAnsi="Arial" w:cs="Arial"/>
        </w:rPr>
        <w:t xml:space="preserve">Data required for the </w:t>
      </w:r>
      <w:r w:rsidRPr="00063054">
        <w:rPr>
          <w:rFonts w:ascii="Arial" w:eastAsia="Calibri" w:hAnsi="Arial" w:cs="Arial"/>
          <w:i/>
        </w:rPr>
        <w:t>Essex Safeguarding Children Board</w:t>
      </w:r>
      <w:r w:rsidRPr="00063054">
        <w:rPr>
          <w:rFonts w:ascii="Arial" w:eastAsia="Calibri" w:hAnsi="Arial" w:cs="Arial"/>
        </w:rPr>
        <w:t xml:space="preserve"> </w:t>
      </w:r>
      <w:proofErr w:type="gramStart"/>
      <w:r w:rsidRPr="00063054">
        <w:rPr>
          <w:rFonts w:ascii="Arial" w:eastAsia="Calibri" w:hAnsi="Arial" w:cs="Arial"/>
        </w:rPr>
        <w:t>meetings;</w:t>
      </w:r>
      <w:proofErr w:type="gramEnd"/>
    </w:p>
    <w:p w14:paraId="0381CD24" w14:textId="77777777" w:rsidR="003979C7" w:rsidRPr="00063054" w:rsidRDefault="003979C7" w:rsidP="003979C7">
      <w:pPr>
        <w:pStyle w:val="ListParagraph"/>
        <w:numPr>
          <w:ilvl w:val="0"/>
          <w:numId w:val="28"/>
        </w:numPr>
        <w:tabs>
          <w:tab w:val="left" w:pos="1134"/>
        </w:tabs>
        <w:autoSpaceDE w:val="0"/>
        <w:autoSpaceDN w:val="0"/>
        <w:adjustRightInd w:val="0"/>
        <w:spacing w:before="120" w:after="120" w:line="240" w:lineRule="auto"/>
        <w:jc w:val="both"/>
        <w:rPr>
          <w:rFonts w:ascii="Arial" w:eastAsia="Calibri" w:hAnsi="Arial" w:cs="Arial"/>
        </w:rPr>
      </w:pPr>
      <w:r w:rsidRPr="00063054">
        <w:rPr>
          <w:rFonts w:ascii="Arial" w:eastAsia="Calibri" w:hAnsi="Arial" w:cs="Arial"/>
        </w:rPr>
        <w:t>Data required for Multi-agency Risk Assessment Conference (MARAC</w:t>
      </w:r>
      <w:proofErr w:type="gramStart"/>
      <w:r w:rsidRPr="00063054">
        <w:rPr>
          <w:rFonts w:ascii="Arial" w:eastAsia="Calibri" w:hAnsi="Arial" w:cs="Arial"/>
        </w:rPr>
        <w:t>)</w:t>
      </w:r>
      <w:r>
        <w:rPr>
          <w:rFonts w:ascii="Arial" w:eastAsia="Calibri" w:hAnsi="Arial" w:cs="Arial"/>
        </w:rPr>
        <w:t>;</w:t>
      </w:r>
      <w:proofErr w:type="gramEnd"/>
    </w:p>
    <w:p w14:paraId="25A77E4D" w14:textId="77777777" w:rsidR="003979C7" w:rsidRPr="00063054" w:rsidRDefault="003979C7" w:rsidP="003979C7">
      <w:pPr>
        <w:pStyle w:val="ListParagraph"/>
        <w:numPr>
          <w:ilvl w:val="0"/>
          <w:numId w:val="28"/>
        </w:numPr>
        <w:tabs>
          <w:tab w:val="left" w:pos="1134"/>
        </w:tabs>
        <w:autoSpaceDE w:val="0"/>
        <w:autoSpaceDN w:val="0"/>
        <w:adjustRightInd w:val="0"/>
        <w:spacing w:before="120" w:after="120" w:line="240" w:lineRule="auto"/>
        <w:jc w:val="both"/>
        <w:rPr>
          <w:rFonts w:ascii="Arial" w:eastAsia="Calibri" w:hAnsi="Arial" w:cs="Arial"/>
        </w:rPr>
      </w:pPr>
      <w:r w:rsidRPr="00063054">
        <w:rPr>
          <w:rFonts w:ascii="Arial" w:eastAsia="Calibri" w:hAnsi="Arial" w:cs="Arial"/>
        </w:rPr>
        <w:t>Data required to plan for and respond to emergencies in Essex as permitted by;</w:t>
      </w:r>
      <w:r w:rsidRPr="00063054">
        <w:rPr>
          <w:rFonts w:ascii="Arial" w:hAnsi="Arial" w:cs="Arial"/>
        </w:rPr>
        <w:t xml:space="preserve"> Regulations 45 to 54 of the Civil Contingencies Act 2004 (Contingency Planning) Regulations </w:t>
      </w:r>
      <w:proofErr w:type="gramStart"/>
      <w:r w:rsidRPr="00063054">
        <w:rPr>
          <w:rFonts w:ascii="Arial" w:hAnsi="Arial" w:cs="Arial"/>
        </w:rPr>
        <w:t>2005;</w:t>
      </w:r>
      <w:proofErr w:type="gramEnd"/>
      <w:r w:rsidRPr="00063054">
        <w:rPr>
          <w:rFonts w:ascii="Arial" w:hAnsi="Arial" w:cs="Arial"/>
        </w:rPr>
        <w:t xml:space="preserve"> </w:t>
      </w:r>
    </w:p>
    <w:p w14:paraId="25A5077F" w14:textId="77777777" w:rsidR="003979C7" w:rsidRPr="00063054" w:rsidRDefault="003979C7" w:rsidP="003979C7">
      <w:pPr>
        <w:pStyle w:val="ListParagraph"/>
        <w:numPr>
          <w:ilvl w:val="0"/>
          <w:numId w:val="28"/>
        </w:numPr>
        <w:tabs>
          <w:tab w:val="left" w:pos="993"/>
        </w:tabs>
        <w:autoSpaceDE w:val="0"/>
        <w:autoSpaceDN w:val="0"/>
        <w:adjustRightInd w:val="0"/>
        <w:spacing w:before="120" w:after="120" w:line="240" w:lineRule="auto"/>
        <w:jc w:val="both"/>
        <w:rPr>
          <w:rFonts w:ascii="Arial" w:eastAsia="Calibri" w:hAnsi="Arial" w:cs="Arial"/>
        </w:rPr>
      </w:pPr>
      <w:r w:rsidRPr="00063054">
        <w:rPr>
          <w:rFonts w:ascii="Arial" w:eastAsia="Calibri" w:hAnsi="Arial" w:cs="Arial"/>
        </w:rPr>
        <w:t xml:space="preserve">Data required to meet any inspection regimes, timescales and </w:t>
      </w:r>
      <w:proofErr w:type="gramStart"/>
      <w:r w:rsidRPr="00063054">
        <w:rPr>
          <w:rFonts w:ascii="Arial" w:eastAsia="Calibri" w:hAnsi="Arial" w:cs="Arial"/>
        </w:rPr>
        <w:t>requests;</w:t>
      </w:r>
      <w:proofErr w:type="gramEnd"/>
      <w:r w:rsidRPr="00063054">
        <w:rPr>
          <w:rFonts w:ascii="Arial" w:eastAsia="Calibri" w:hAnsi="Arial" w:cs="Arial"/>
        </w:rPr>
        <w:t xml:space="preserve"> </w:t>
      </w:r>
    </w:p>
    <w:p w14:paraId="471D5D77" w14:textId="77777777" w:rsidR="003979C7" w:rsidRPr="00063054" w:rsidRDefault="003979C7" w:rsidP="003979C7">
      <w:pPr>
        <w:pStyle w:val="ListParagraph"/>
        <w:numPr>
          <w:ilvl w:val="0"/>
          <w:numId w:val="28"/>
        </w:numPr>
        <w:tabs>
          <w:tab w:val="left" w:pos="1134"/>
        </w:tabs>
        <w:autoSpaceDE w:val="0"/>
        <w:autoSpaceDN w:val="0"/>
        <w:adjustRightInd w:val="0"/>
        <w:spacing w:before="120" w:after="120" w:line="240" w:lineRule="auto"/>
        <w:jc w:val="both"/>
        <w:rPr>
          <w:rFonts w:ascii="Arial" w:eastAsia="Calibri" w:hAnsi="Arial" w:cs="Arial"/>
        </w:rPr>
      </w:pPr>
      <w:r w:rsidRPr="00063054">
        <w:rPr>
          <w:rFonts w:ascii="Arial" w:eastAsia="Calibri" w:hAnsi="Arial" w:cs="Arial"/>
        </w:rPr>
        <w:t xml:space="preserve">Data required as part of the work on the Health and Social Care prevention </w:t>
      </w:r>
      <w:proofErr w:type="gramStart"/>
      <w:r w:rsidRPr="00063054">
        <w:rPr>
          <w:rFonts w:ascii="Arial" w:eastAsia="Calibri" w:hAnsi="Arial" w:cs="Arial"/>
        </w:rPr>
        <w:t>agenda;</w:t>
      </w:r>
      <w:proofErr w:type="gramEnd"/>
      <w:r w:rsidRPr="00063054">
        <w:rPr>
          <w:rFonts w:ascii="Arial" w:eastAsia="Calibri" w:hAnsi="Arial" w:cs="Arial"/>
        </w:rPr>
        <w:t xml:space="preserve"> </w:t>
      </w:r>
    </w:p>
    <w:p w14:paraId="4C977F43" w14:textId="77777777" w:rsidR="003979C7" w:rsidRPr="00955B62" w:rsidRDefault="003979C7" w:rsidP="003979C7">
      <w:pPr>
        <w:pStyle w:val="ListParagraph"/>
        <w:numPr>
          <w:ilvl w:val="1"/>
          <w:numId w:val="28"/>
        </w:numPr>
        <w:autoSpaceDE w:val="0"/>
        <w:autoSpaceDN w:val="0"/>
        <w:adjustRightInd w:val="0"/>
        <w:spacing w:after="0" w:line="240" w:lineRule="auto"/>
        <w:jc w:val="both"/>
        <w:rPr>
          <w:rFonts w:ascii="Arial" w:eastAsia="Calibri" w:hAnsi="Arial" w:cs="Arial"/>
        </w:rPr>
      </w:pPr>
      <w:r w:rsidRPr="00955B62">
        <w:rPr>
          <w:rFonts w:ascii="Arial" w:eastAsia="Calibri" w:hAnsi="Arial" w:cs="Arial"/>
        </w:rPr>
        <w:t xml:space="preserve">child's name, address, gender, date of birth, and a unique identifying </w:t>
      </w:r>
      <w:proofErr w:type="gramStart"/>
      <w:r w:rsidRPr="00955B62">
        <w:rPr>
          <w:rFonts w:ascii="Arial" w:eastAsia="Calibri" w:hAnsi="Arial" w:cs="Arial"/>
        </w:rPr>
        <w:t>number;</w:t>
      </w:r>
      <w:proofErr w:type="gramEnd"/>
      <w:r w:rsidRPr="00955B62">
        <w:rPr>
          <w:rFonts w:ascii="Arial" w:eastAsia="Calibri" w:hAnsi="Arial" w:cs="Arial"/>
        </w:rPr>
        <w:t xml:space="preserve"> </w:t>
      </w:r>
    </w:p>
    <w:p w14:paraId="6AFA0FCB" w14:textId="77777777" w:rsidR="003979C7" w:rsidRPr="00955B62" w:rsidRDefault="003979C7" w:rsidP="003979C7">
      <w:pPr>
        <w:pStyle w:val="ListParagraph"/>
        <w:numPr>
          <w:ilvl w:val="1"/>
          <w:numId w:val="28"/>
        </w:numPr>
        <w:autoSpaceDE w:val="0"/>
        <w:autoSpaceDN w:val="0"/>
        <w:adjustRightInd w:val="0"/>
        <w:spacing w:after="0" w:line="240" w:lineRule="auto"/>
        <w:jc w:val="both"/>
        <w:rPr>
          <w:rFonts w:ascii="Arial" w:eastAsia="Calibri" w:hAnsi="Arial" w:cs="Arial"/>
        </w:rPr>
      </w:pPr>
      <w:r w:rsidRPr="00955B62">
        <w:rPr>
          <w:rFonts w:ascii="Arial" w:eastAsia="Calibri" w:hAnsi="Arial" w:cs="Arial"/>
        </w:rPr>
        <w:t>contact details for parents/</w:t>
      </w:r>
      <w:proofErr w:type="gramStart"/>
      <w:r w:rsidRPr="00955B62">
        <w:rPr>
          <w:rFonts w:ascii="Arial" w:eastAsia="Calibri" w:hAnsi="Arial" w:cs="Arial"/>
        </w:rPr>
        <w:t>carers;</w:t>
      </w:r>
      <w:proofErr w:type="gramEnd"/>
      <w:r w:rsidRPr="00955B62">
        <w:rPr>
          <w:rFonts w:ascii="Arial" w:eastAsia="Calibri" w:hAnsi="Arial" w:cs="Arial"/>
        </w:rPr>
        <w:t xml:space="preserve"> </w:t>
      </w:r>
    </w:p>
    <w:p w14:paraId="163CD283" w14:textId="77777777" w:rsidR="003979C7" w:rsidRPr="00955B62" w:rsidRDefault="003979C7" w:rsidP="003979C7">
      <w:pPr>
        <w:pStyle w:val="ListParagraph"/>
        <w:numPr>
          <w:ilvl w:val="1"/>
          <w:numId w:val="28"/>
        </w:numPr>
        <w:autoSpaceDE w:val="0"/>
        <w:autoSpaceDN w:val="0"/>
        <w:adjustRightInd w:val="0"/>
        <w:spacing w:after="0" w:line="240" w:lineRule="auto"/>
        <w:jc w:val="both"/>
        <w:rPr>
          <w:rFonts w:ascii="Arial" w:eastAsia="Calibri" w:hAnsi="Arial" w:cs="Arial"/>
        </w:rPr>
      </w:pPr>
      <w:r w:rsidRPr="00955B62">
        <w:rPr>
          <w:rFonts w:ascii="Arial" w:eastAsia="Calibri" w:hAnsi="Arial" w:cs="Arial"/>
        </w:rPr>
        <w:t xml:space="preserve">contact details for services working with a child: as a minimum, educational setting (e.g. school) and GP practice, but also other services where </w:t>
      </w:r>
      <w:proofErr w:type="gramStart"/>
      <w:r w:rsidRPr="00955B62">
        <w:rPr>
          <w:rFonts w:ascii="Arial" w:eastAsia="Calibri" w:hAnsi="Arial" w:cs="Arial"/>
        </w:rPr>
        <w:t>appropriate;</w:t>
      </w:r>
      <w:proofErr w:type="gramEnd"/>
      <w:r w:rsidRPr="00955B62">
        <w:rPr>
          <w:rFonts w:ascii="Arial" w:eastAsia="Calibri" w:hAnsi="Arial" w:cs="Arial"/>
        </w:rPr>
        <w:t xml:space="preserve"> </w:t>
      </w:r>
    </w:p>
    <w:p w14:paraId="3664B77E" w14:textId="77777777" w:rsidR="003979C7" w:rsidRPr="00955B62" w:rsidRDefault="003979C7" w:rsidP="003979C7">
      <w:pPr>
        <w:pStyle w:val="ListParagraph"/>
        <w:numPr>
          <w:ilvl w:val="1"/>
          <w:numId w:val="28"/>
        </w:numPr>
        <w:autoSpaceDE w:val="0"/>
        <w:autoSpaceDN w:val="0"/>
        <w:adjustRightInd w:val="0"/>
        <w:spacing w:after="0" w:line="240" w:lineRule="auto"/>
        <w:jc w:val="both"/>
        <w:rPr>
          <w:rFonts w:ascii="Arial" w:eastAsia="Calibri" w:hAnsi="Arial" w:cs="Arial"/>
        </w:rPr>
      </w:pPr>
      <w:r w:rsidRPr="00955B62">
        <w:rPr>
          <w:rFonts w:ascii="Arial" w:eastAsia="Calibri" w:hAnsi="Arial" w:cs="Arial"/>
        </w:rPr>
        <w:t xml:space="preserve">Type and details of concerns and case </w:t>
      </w:r>
      <w:proofErr w:type="gramStart"/>
      <w:r w:rsidRPr="00955B62">
        <w:rPr>
          <w:rFonts w:ascii="Arial" w:eastAsia="Calibri" w:hAnsi="Arial" w:cs="Arial"/>
        </w:rPr>
        <w:t>information;</w:t>
      </w:r>
      <w:proofErr w:type="gramEnd"/>
      <w:r w:rsidRPr="00955B62">
        <w:rPr>
          <w:rFonts w:ascii="Arial" w:eastAsia="Calibri" w:hAnsi="Arial" w:cs="Arial"/>
        </w:rPr>
        <w:t xml:space="preserve"> </w:t>
      </w:r>
    </w:p>
    <w:p w14:paraId="50E036B0" w14:textId="77777777" w:rsidR="003979C7" w:rsidRPr="00955B62" w:rsidRDefault="003979C7" w:rsidP="003979C7">
      <w:pPr>
        <w:pStyle w:val="ListParagraph"/>
        <w:numPr>
          <w:ilvl w:val="1"/>
          <w:numId w:val="28"/>
        </w:numPr>
        <w:autoSpaceDE w:val="0"/>
        <w:autoSpaceDN w:val="0"/>
        <w:adjustRightInd w:val="0"/>
        <w:spacing w:after="0" w:line="240" w:lineRule="auto"/>
        <w:jc w:val="both"/>
        <w:rPr>
          <w:rFonts w:ascii="Arial" w:eastAsia="Calibri" w:hAnsi="Arial" w:cs="Arial"/>
        </w:rPr>
      </w:pPr>
      <w:r w:rsidRPr="00955B62">
        <w:rPr>
          <w:rFonts w:ascii="Arial" w:eastAsia="Calibri" w:hAnsi="Arial" w:cs="Arial"/>
        </w:rPr>
        <w:t>Details of Family Support Meetings.</w:t>
      </w:r>
    </w:p>
    <w:p w14:paraId="449ED694" w14:textId="77777777" w:rsidR="003979C7" w:rsidRPr="00955B62" w:rsidRDefault="003979C7" w:rsidP="003979C7">
      <w:pPr>
        <w:pStyle w:val="ListParagraph"/>
        <w:numPr>
          <w:ilvl w:val="0"/>
          <w:numId w:val="28"/>
        </w:numPr>
        <w:tabs>
          <w:tab w:val="left" w:pos="1134"/>
        </w:tabs>
        <w:autoSpaceDE w:val="0"/>
        <w:autoSpaceDN w:val="0"/>
        <w:adjustRightInd w:val="0"/>
        <w:spacing w:before="120" w:after="120" w:line="240" w:lineRule="auto"/>
        <w:jc w:val="both"/>
        <w:rPr>
          <w:rFonts w:ascii="Arial" w:eastAsia="Calibri" w:hAnsi="Arial" w:cs="Arial"/>
        </w:rPr>
      </w:pPr>
      <w:r w:rsidRPr="00955B62">
        <w:rPr>
          <w:rFonts w:ascii="Arial" w:eastAsia="Calibri" w:hAnsi="Arial" w:cs="Arial"/>
        </w:rPr>
        <w:t xml:space="preserve">Data required for Missing </w:t>
      </w:r>
      <w:proofErr w:type="gramStart"/>
      <w:r w:rsidRPr="00955B62">
        <w:rPr>
          <w:rFonts w:ascii="Arial" w:eastAsia="Calibri" w:hAnsi="Arial" w:cs="Arial"/>
        </w:rPr>
        <w:t>And</w:t>
      </w:r>
      <w:proofErr w:type="gramEnd"/>
      <w:r w:rsidRPr="00955B62">
        <w:rPr>
          <w:rFonts w:ascii="Arial" w:eastAsia="Calibri" w:hAnsi="Arial" w:cs="Arial"/>
        </w:rPr>
        <w:t xml:space="preserve"> Child Exploitation (MACE) group</w:t>
      </w:r>
      <w:r>
        <w:rPr>
          <w:rFonts w:ascii="Arial" w:eastAsia="Calibri" w:hAnsi="Arial" w:cs="Arial"/>
        </w:rPr>
        <w:t>;</w:t>
      </w:r>
    </w:p>
    <w:p w14:paraId="1C9AC109" w14:textId="77777777" w:rsidR="003979C7" w:rsidRPr="00955B62" w:rsidRDefault="003979C7" w:rsidP="003979C7">
      <w:pPr>
        <w:pStyle w:val="ListParagraph"/>
        <w:numPr>
          <w:ilvl w:val="0"/>
          <w:numId w:val="28"/>
        </w:numPr>
        <w:tabs>
          <w:tab w:val="left" w:pos="1134"/>
        </w:tabs>
        <w:autoSpaceDE w:val="0"/>
        <w:autoSpaceDN w:val="0"/>
        <w:adjustRightInd w:val="0"/>
        <w:spacing w:before="120" w:after="120" w:line="240" w:lineRule="auto"/>
        <w:jc w:val="both"/>
        <w:rPr>
          <w:rFonts w:ascii="Arial" w:eastAsia="Calibri" w:hAnsi="Arial" w:cs="Arial"/>
        </w:rPr>
      </w:pPr>
      <w:r w:rsidRPr="00955B62">
        <w:rPr>
          <w:rFonts w:ascii="Arial" w:eastAsia="Calibri" w:hAnsi="Arial" w:cs="Arial"/>
        </w:rPr>
        <w:t xml:space="preserve">Information sharing to support the PREVENT </w:t>
      </w:r>
      <w:proofErr w:type="gramStart"/>
      <w:r w:rsidRPr="00955B62">
        <w:rPr>
          <w:rFonts w:ascii="Arial" w:eastAsia="Calibri" w:hAnsi="Arial" w:cs="Arial"/>
        </w:rPr>
        <w:t>Strategy</w:t>
      </w:r>
      <w:r>
        <w:rPr>
          <w:rFonts w:ascii="Arial" w:eastAsia="Calibri" w:hAnsi="Arial" w:cs="Arial"/>
        </w:rPr>
        <w:t>;</w:t>
      </w:r>
      <w:proofErr w:type="gramEnd"/>
    </w:p>
    <w:p w14:paraId="77EC44DE" w14:textId="77777777" w:rsidR="003979C7" w:rsidRPr="00A35F27" w:rsidRDefault="003979C7" w:rsidP="003979C7">
      <w:pPr>
        <w:pStyle w:val="ListParagraph"/>
        <w:numPr>
          <w:ilvl w:val="0"/>
          <w:numId w:val="28"/>
        </w:numPr>
        <w:tabs>
          <w:tab w:val="left" w:pos="1134"/>
        </w:tabs>
        <w:autoSpaceDE w:val="0"/>
        <w:autoSpaceDN w:val="0"/>
        <w:adjustRightInd w:val="0"/>
        <w:spacing w:before="120" w:after="120" w:line="240" w:lineRule="auto"/>
        <w:jc w:val="both"/>
        <w:rPr>
          <w:rFonts w:ascii="Arial" w:eastAsia="Calibri" w:hAnsi="Arial" w:cs="Arial"/>
        </w:rPr>
      </w:pPr>
      <w:r w:rsidRPr="00A35F27">
        <w:rPr>
          <w:rFonts w:ascii="Arial" w:eastAsia="Calibri" w:hAnsi="Arial" w:cs="Arial"/>
        </w:rPr>
        <w:t xml:space="preserve">Information which can be used for monitoring and evaluation purposes, e.g. performance data. Where there is a risk that individuals may be identified from the data, then information will be </w:t>
      </w:r>
      <w:proofErr w:type="gramStart"/>
      <w:r w:rsidRPr="00A35F27">
        <w:rPr>
          <w:rFonts w:ascii="Arial" w:eastAsia="Calibri" w:hAnsi="Arial" w:cs="Arial"/>
        </w:rPr>
        <w:t>anonymised;</w:t>
      </w:r>
      <w:proofErr w:type="gramEnd"/>
    </w:p>
    <w:p w14:paraId="3E1AE73E" w14:textId="77777777" w:rsidR="003979C7" w:rsidRPr="00955B62" w:rsidRDefault="003979C7" w:rsidP="003979C7">
      <w:pPr>
        <w:pStyle w:val="ListParagraph"/>
        <w:numPr>
          <w:ilvl w:val="0"/>
          <w:numId w:val="28"/>
        </w:numPr>
        <w:tabs>
          <w:tab w:val="left" w:pos="1134"/>
        </w:tabs>
        <w:autoSpaceDE w:val="0"/>
        <w:autoSpaceDN w:val="0"/>
        <w:adjustRightInd w:val="0"/>
        <w:spacing w:before="120" w:after="120" w:line="240" w:lineRule="auto"/>
        <w:jc w:val="both"/>
        <w:rPr>
          <w:rFonts w:ascii="Arial" w:eastAsia="Calibri" w:hAnsi="Arial" w:cs="Arial"/>
        </w:rPr>
      </w:pPr>
      <w:r w:rsidRPr="00955B62">
        <w:rPr>
          <w:rFonts w:ascii="Arial" w:eastAsia="Calibri" w:hAnsi="Arial" w:cs="Arial"/>
        </w:rPr>
        <w:t xml:space="preserve">Information that does not relate to </w:t>
      </w:r>
      <w:proofErr w:type="gramStart"/>
      <w:r w:rsidRPr="00955B62">
        <w:rPr>
          <w:rFonts w:ascii="Arial" w:eastAsia="Calibri" w:hAnsi="Arial" w:cs="Arial"/>
        </w:rPr>
        <w:t>people;</w:t>
      </w:r>
      <w:proofErr w:type="gramEnd"/>
      <w:r w:rsidRPr="00955B62">
        <w:rPr>
          <w:rFonts w:ascii="Arial" w:eastAsia="Calibri" w:hAnsi="Arial" w:cs="Arial"/>
        </w:rPr>
        <w:t xml:space="preserve"> e.g. information about organisations, natural resources and projects, or information about people that has been aggregated to a level that is not about individuals. </w:t>
      </w:r>
    </w:p>
    <w:p w14:paraId="29261343" w14:textId="77777777" w:rsidR="003979C7" w:rsidRPr="00353638" w:rsidRDefault="003979C7" w:rsidP="003979C7">
      <w:pPr>
        <w:pStyle w:val="NoSpacing"/>
        <w:rPr>
          <w:rFonts w:ascii="Arial" w:hAnsi="Arial" w:cs="Arial"/>
          <w:lang w:eastAsia="en-GB"/>
        </w:rPr>
      </w:pPr>
    </w:p>
    <w:p w14:paraId="34BDADBC" w14:textId="77777777" w:rsidR="003979C7" w:rsidRPr="008178B1" w:rsidRDefault="003979C7" w:rsidP="003979C7">
      <w:pPr>
        <w:spacing w:after="0" w:line="240" w:lineRule="auto"/>
        <w:rPr>
          <w:rFonts w:ascii="Arial" w:eastAsia="Times" w:hAnsi="Arial" w:cs="Times New Roman"/>
          <w:b/>
          <w:lang w:eastAsia="en-GB"/>
        </w:rPr>
      </w:pPr>
      <w:r w:rsidRPr="008178B1">
        <w:rPr>
          <w:rFonts w:ascii="Arial" w:eastAsia="Times" w:hAnsi="Arial" w:cs="Times New Roman"/>
          <w:b/>
          <w:lang w:eastAsia="en-GB"/>
        </w:rPr>
        <w:t>3.</w:t>
      </w:r>
      <w:r>
        <w:rPr>
          <w:rFonts w:ascii="Arial" w:eastAsia="Times" w:hAnsi="Arial" w:cs="Times New Roman"/>
          <w:b/>
          <w:lang w:eastAsia="en-GB"/>
        </w:rPr>
        <w:t>2</w:t>
      </w:r>
      <w:r w:rsidRPr="008178B1">
        <w:rPr>
          <w:rFonts w:ascii="Arial" w:eastAsia="Times" w:hAnsi="Arial" w:cs="Times New Roman"/>
          <w:b/>
          <w:lang w:eastAsia="en-GB"/>
        </w:rPr>
        <w:t xml:space="preserve"> How to share information</w:t>
      </w:r>
    </w:p>
    <w:p w14:paraId="6BBEC835" w14:textId="77777777" w:rsidR="003979C7" w:rsidRPr="00A35F27" w:rsidRDefault="003979C7" w:rsidP="003979C7">
      <w:pPr>
        <w:tabs>
          <w:tab w:val="left" w:pos="709"/>
        </w:tabs>
        <w:autoSpaceDE w:val="0"/>
        <w:autoSpaceDN w:val="0"/>
        <w:adjustRightInd w:val="0"/>
        <w:spacing w:after="0" w:line="240" w:lineRule="auto"/>
        <w:jc w:val="both"/>
        <w:rPr>
          <w:rFonts w:ascii="Arial" w:eastAsia="Calibri" w:hAnsi="Arial" w:cs="Arial"/>
        </w:rPr>
      </w:pPr>
      <w:r w:rsidRPr="00A35F27">
        <w:rPr>
          <w:rFonts w:ascii="Arial" w:eastAsia="Calibri" w:hAnsi="Arial" w:cs="Arial"/>
        </w:rPr>
        <w:t>Information will be exchanged us</w:t>
      </w:r>
      <w:r>
        <w:rPr>
          <w:rFonts w:ascii="Arial" w:eastAsia="Calibri" w:hAnsi="Arial" w:cs="Arial"/>
        </w:rPr>
        <w:t>ing secure methods approved by p</w:t>
      </w:r>
      <w:r w:rsidRPr="00A35F27">
        <w:rPr>
          <w:rFonts w:ascii="Arial" w:eastAsia="Calibri" w:hAnsi="Arial" w:cs="Arial"/>
        </w:rPr>
        <w:t>artners</w:t>
      </w:r>
      <w:r>
        <w:rPr>
          <w:rFonts w:ascii="Arial" w:eastAsia="Calibri" w:hAnsi="Arial" w:cs="Arial"/>
        </w:rPr>
        <w:t xml:space="preserve"> </w:t>
      </w:r>
      <w:r w:rsidRPr="00A35F27">
        <w:rPr>
          <w:rFonts w:ascii="Arial" w:eastAsia="Calibri" w:hAnsi="Arial" w:cs="Arial"/>
        </w:rPr>
        <w:t xml:space="preserve">and these may </w:t>
      </w:r>
      <w:proofErr w:type="gramStart"/>
      <w:r w:rsidRPr="00A35F27">
        <w:rPr>
          <w:rFonts w:ascii="Arial" w:eastAsia="Calibri" w:hAnsi="Arial" w:cs="Arial"/>
        </w:rPr>
        <w:t>include:</w:t>
      </w:r>
      <w:proofErr w:type="gramEnd"/>
      <w:r w:rsidRPr="00A35F27">
        <w:rPr>
          <w:rFonts w:ascii="Arial" w:eastAsia="Calibri" w:hAnsi="Arial" w:cs="Arial"/>
        </w:rPr>
        <w:t xml:space="preserve"> verbal exchanges by telephone or face-to-face, letters and other written material; secure websites and electronic records.  The following general standards should be considered when exchanging information: </w:t>
      </w:r>
    </w:p>
    <w:p w14:paraId="11137AF7" w14:textId="77777777" w:rsidR="003979C7" w:rsidRPr="00A35F27" w:rsidRDefault="003979C7" w:rsidP="003979C7">
      <w:pPr>
        <w:pStyle w:val="ListParagraph"/>
        <w:numPr>
          <w:ilvl w:val="0"/>
          <w:numId w:val="28"/>
        </w:numPr>
        <w:tabs>
          <w:tab w:val="left" w:pos="1134"/>
        </w:tabs>
        <w:autoSpaceDE w:val="0"/>
        <w:autoSpaceDN w:val="0"/>
        <w:adjustRightInd w:val="0"/>
        <w:spacing w:before="120" w:after="120" w:line="240" w:lineRule="auto"/>
        <w:jc w:val="both"/>
        <w:rPr>
          <w:rFonts w:ascii="Arial" w:eastAsia="Calibri" w:hAnsi="Arial" w:cs="Arial"/>
        </w:rPr>
      </w:pPr>
      <w:r w:rsidRPr="00A35F27">
        <w:rPr>
          <w:rFonts w:ascii="Arial" w:eastAsia="Calibri" w:hAnsi="Arial" w:cs="Arial"/>
        </w:rPr>
        <w:t>Where</w:t>
      </w:r>
      <w:r>
        <w:rPr>
          <w:rFonts w:ascii="Arial" w:eastAsia="Calibri" w:hAnsi="Arial" w:cs="Arial"/>
        </w:rPr>
        <w:t xml:space="preserve"> sensitive</w:t>
      </w:r>
      <w:r w:rsidRPr="00A35F27">
        <w:rPr>
          <w:rFonts w:ascii="Arial" w:eastAsia="Calibri" w:hAnsi="Arial" w:cs="Arial"/>
        </w:rPr>
        <w:t xml:space="preserve"> information is exchanged via email, only secure email will be used</w:t>
      </w:r>
    </w:p>
    <w:p w14:paraId="336103D0" w14:textId="77777777" w:rsidR="003979C7" w:rsidRPr="00A35F27" w:rsidRDefault="003979C7" w:rsidP="003979C7">
      <w:pPr>
        <w:pStyle w:val="ListParagraph"/>
        <w:numPr>
          <w:ilvl w:val="0"/>
          <w:numId w:val="28"/>
        </w:numPr>
        <w:tabs>
          <w:tab w:val="left" w:pos="1134"/>
        </w:tabs>
        <w:autoSpaceDE w:val="0"/>
        <w:autoSpaceDN w:val="0"/>
        <w:adjustRightInd w:val="0"/>
        <w:spacing w:before="120" w:after="120" w:line="240" w:lineRule="auto"/>
        <w:jc w:val="both"/>
        <w:rPr>
          <w:rFonts w:ascii="Arial" w:eastAsia="Calibri" w:hAnsi="Arial" w:cs="Arial"/>
        </w:rPr>
      </w:pPr>
      <w:r w:rsidRPr="00A35F27">
        <w:rPr>
          <w:rFonts w:ascii="Arial" w:eastAsia="Calibri" w:hAnsi="Arial" w:cs="Arial"/>
        </w:rPr>
        <w:t xml:space="preserve">When disclosing </w:t>
      </w:r>
      <w:r>
        <w:rPr>
          <w:rFonts w:ascii="Arial" w:eastAsia="Calibri" w:hAnsi="Arial" w:cs="Arial"/>
        </w:rPr>
        <w:t xml:space="preserve">sensitive </w:t>
      </w:r>
      <w:r w:rsidRPr="00A35F27">
        <w:rPr>
          <w:rFonts w:ascii="Arial" w:eastAsia="Calibri" w:hAnsi="Arial" w:cs="Arial"/>
        </w:rPr>
        <w:t xml:space="preserve">information by telephone consideration must be given to authenticating the caller and ensuring sensitive conversations are not </w:t>
      </w:r>
      <w:proofErr w:type="gramStart"/>
      <w:r w:rsidRPr="00A35F27">
        <w:rPr>
          <w:rFonts w:ascii="Arial" w:eastAsia="Calibri" w:hAnsi="Arial" w:cs="Arial"/>
        </w:rPr>
        <w:t>overheard;</w:t>
      </w:r>
      <w:proofErr w:type="gramEnd"/>
    </w:p>
    <w:p w14:paraId="2BDC113D" w14:textId="77777777" w:rsidR="003979C7" w:rsidRPr="00A35F27" w:rsidRDefault="003979C7" w:rsidP="003979C7">
      <w:pPr>
        <w:pStyle w:val="ListParagraph"/>
        <w:numPr>
          <w:ilvl w:val="0"/>
          <w:numId w:val="28"/>
        </w:numPr>
        <w:tabs>
          <w:tab w:val="left" w:pos="1134"/>
        </w:tabs>
        <w:autoSpaceDE w:val="0"/>
        <w:autoSpaceDN w:val="0"/>
        <w:adjustRightInd w:val="0"/>
        <w:spacing w:before="120" w:after="120" w:line="240" w:lineRule="auto"/>
        <w:jc w:val="both"/>
        <w:rPr>
          <w:rFonts w:ascii="Arial" w:eastAsia="Calibri" w:hAnsi="Arial" w:cs="Arial"/>
        </w:rPr>
      </w:pPr>
      <w:r>
        <w:rPr>
          <w:rFonts w:ascii="Arial" w:eastAsia="Calibri" w:hAnsi="Arial" w:cs="Arial"/>
        </w:rPr>
        <w:t>P</w:t>
      </w:r>
      <w:r w:rsidRPr="00A35F27">
        <w:rPr>
          <w:rFonts w:ascii="Arial" w:eastAsia="Calibri" w:hAnsi="Arial" w:cs="Arial"/>
        </w:rPr>
        <w:t xml:space="preserve">ersonal or confidential information </w:t>
      </w:r>
      <w:r>
        <w:rPr>
          <w:rFonts w:ascii="Arial" w:eastAsia="Calibri" w:hAnsi="Arial" w:cs="Arial"/>
        </w:rPr>
        <w:t xml:space="preserve">will only be sent </w:t>
      </w:r>
      <w:r w:rsidRPr="00A35F27">
        <w:rPr>
          <w:rFonts w:ascii="Arial" w:eastAsia="Calibri" w:hAnsi="Arial" w:cs="Arial"/>
        </w:rPr>
        <w:t xml:space="preserve">to </w:t>
      </w:r>
      <w:r>
        <w:rPr>
          <w:rFonts w:ascii="Arial" w:eastAsia="Calibri" w:hAnsi="Arial" w:cs="Arial"/>
        </w:rPr>
        <w:t>a work</w:t>
      </w:r>
      <w:r w:rsidRPr="00A35F27">
        <w:rPr>
          <w:rFonts w:ascii="Arial" w:eastAsia="Calibri" w:hAnsi="Arial" w:cs="Arial"/>
        </w:rPr>
        <w:t xml:space="preserve"> email address</w:t>
      </w:r>
      <w:r>
        <w:rPr>
          <w:rFonts w:ascii="Arial" w:eastAsia="Calibri" w:hAnsi="Arial" w:cs="Arial"/>
        </w:rPr>
        <w:t xml:space="preserve"> (no personal email addresses</w:t>
      </w:r>
      <w:proofErr w:type="gramStart"/>
      <w:r>
        <w:rPr>
          <w:rFonts w:ascii="Arial" w:eastAsia="Calibri" w:hAnsi="Arial" w:cs="Arial"/>
        </w:rPr>
        <w:t>)</w:t>
      </w:r>
      <w:r w:rsidRPr="00A35F27">
        <w:rPr>
          <w:rFonts w:ascii="Arial" w:eastAsia="Calibri" w:hAnsi="Arial" w:cs="Arial"/>
        </w:rPr>
        <w:t>;</w:t>
      </w:r>
      <w:proofErr w:type="gramEnd"/>
    </w:p>
    <w:p w14:paraId="348E205C" w14:textId="77777777" w:rsidR="003979C7" w:rsidRPr="00A35F27" w:rsidRDefault="003979C7" w:rsidP="003979C7">
      <w:pPr>
        <w:pStyle w:val="ListParagraph"/>
        <w:numPr>
          <w:ilvl w:val="0"/>
          <w:numId w:val="28"/>
        </w:numPr>
        <w:tabs>
          <w:tab w:val="left" w:pos="1134"/>
        </w:tabs>
        <w:autoSpaceDE w:val="0"/>
        <w:autoSpaceDN w:val="0"/>
        <w:adjustRightInd w:val="0"/>
        <w:spacing w:before="120" w:after="120" w:line="240" w:lineRule="auto"/>
        <w:jc w:val="both"/>
        <w:rPr>
          <w:rFonts w:ascii="Arial" w:hAnsi="Arial" w:cs="Arial"/>
        </w:rPr>
      </w:pPr>
      <w:r>
        <w:rPr>
          <w:rFonts w:ascii="Arial" w:eastAsia="Calibri" w:hAnsi="Arial" w:cs="Arial"/>
        </w:rPr>
        <w:t>Sensitive i</w:t>
      </w:r>
      <w:r w:rsidRPr="00A35F27">
        <w:rPr>
          <w:rFonts w:ascii="Arial" w:eastAsia="Calibri" w:hAnsi="Arial" w:cs="Arial"/>
        </w:rPr>
        <w:t xml:space="preserve">nformation sent in hard copy must be addressed to a specific person and marked </w:t>
      </w:r>
      <w:r w:rsidRPr="008F1E5F">
        <w:rPr>
          <w:rFonts w:ascii="Arial" w:eastAsia="Calibri" w:hAnsi="Arial" w:cs="Arial"/>
        </w:rPr>
        <w:t xml:space="preserve">‘for addressee only’, </w:t>
      </w:r>
      <w:r w:rsidRPr="0028719B">
        <w:rPr>
          <w:rFonts w:ascii="Arial" w:eastAsia="Calibri" w:hAnsi="Arial" w:cs="Arial"/>
        </w:rPr>
        <w:t>with a return address</w:t>
      </w:r>
      <w:r w:rsidRPr="00A35F27">
        <w:rPr>
          <w:rFonts w:ascii="Arial" w:eastAsia="Calibri" w:hAnsi="Arial" w:cs="Arial"/>
        </w:rPr>
        <w:t>. Information sent via Royal Mail must be double wrapped. If the data is particularly sensitive</w:t>
      </w:r>
      <w:r>
        <w:rPr>
          <w:rFonts w:ascii="Arial" w:eastAsia="Calibri" w:hAnsi="Arial" w:cs="Arial"/>
        </w:rPr>
        <w:t>,</w:t>
      </w:r>
      <w:r w:rsidRPr="00A35F27">
        <w:rPr>
          <w:rFonts w:ascii="Arial" w:eastAsia="Calibri" w:hAnsi="Arial" w:cs="Arial"/>
        </w:rPr>
        <w:t xml:space="preserve"> </w:t>
      </w:r>
      <w:r>
        <w:rPr>
          <w:rFonts w:ascii="Arial" w:eastAsia="Calibri" w:hAnsi="Arial" w:cs="Arial"/>
        </w:rPr>
        <w:t>p</w:t>
      </w:r>
      <w:r w:rsidRPr="00A35F27">
        <w:rPr>
          <w:rFonts w:ascii="Arial" w:eastAsia="Calibri" w:hAnsi="Arial" w:cs="Arial"/>
        </w:rPr>
        <w:t>artners may wish to consider using Special Delivery or a contracted courier under tracked conditions</w:t>
      </w:r>
      <w:r>
        <w:rPr>
          <w:rFonts w:ascii="Arial" w:eastAsia="Calibri" w:hAnsi="Arial" w:cs="Arial"/>
        </w:rPr>
        <w:t>.</w:t>
      </w:r>
    </w:p>
    <w:p w14:paraId="4B7C4309" w14:textId="77777777" w:rsidR="003979C7" w:rsidRPr="008178B1" w:rsidRDefault="003979C7" w:rsidP="003979C7">
      <w:pPr>
        <w:tabs>
          <w:tab w:val="right" w:leader="dot" w:pos="8505"/>
          <w:tab w:val="right" w:leader="dot" w:pos="9923"/>
        </w:tabs>
        <w:spacing w:after="0" w:line="240" w:lineRule="auto"/>
        <w:rPr>
          <w:rFonts w:ascii="Tahoma" w:eastAsia="Times New Roman" w:hAnsi="Tahoma" w:cs="Tahoma"/>
          <w:b/>
          <w:lang w:val="en" w:eastAsia="en-GB"/>
        </w:rPr>
      </w:pPr>
    </w:p>
    <w:p w14:paraId="79249366" w14:textId="77777777" w:rsidR="003979C7" w:rsidRPr="008178B1" w:rsidRDefault="003979C7" w:rsidP="003979C7">
      <w:pPr>
        <w:spacing w:after="0" w:line="240" w:lineRule="auto"/>
        <w:rPr>
          <w:rFonts w:ascii="Arial" w:eastAsia="Times" w:hAnsi="Arial" w:cs="Times New Roman"/>
          <w:b/>
          <w:lang w:eastAsia="en-GB"/>
        </w:rPr>
      </w:pPr>
      <w:r w:rsidRPr="008178B1">
        <w:rPr>
          <w:rFonts w:ascii="Arial" w:eastAsia="Times" w:hAnsi="Arial" w:cs="Times New Roman"/>
          <w:b/>
          <w:lang w:eastAsia="en-GB"/>
        </w:rPr>
        <w:t>3.</w:t>
      </w:r>
      <w:r>
        <w:rPr>
          <w:rFonts w:ascii="Arial" w:eastAsia="Times" w:hAnsi="Arial" w:cs="Times New Roman"/>
          <w:b/>
          <w:lang w:eastAsia="en-GB"/>
        </w:rPr>
        <w:t>3</w:t>
      </w:r>
      <w:r w:rsidRPr="008178B1">
        <w:rPr>
          <w:rFonts w:ascii="Arial" w:eastAsia="Times" w:hAnsi="Arial" w:cs="Times New Roman"/>
          <w:b/>
          <w:lang w:eastAsia="en-GB"/>
        </w:rPr>
        <w:t xml:space="preserve"> Data retention and deletion </w:t>
      </w:r>
    </w:p>
    <w:p w14:paraId="0B3795D0" w14:textId="77777777" w:rsidR="003979C7" w:rsidRDefault="003979C7" w:rsidP="003979C7">
      <w:pPr>
        <w:spacing w:after="0" w:line="240" w:lineRule="auto"/>
        <w:rPr>
          <w:rFonts w:ascii="Arial" w:eastAsia="Times" w:hAnsi="Arial" w:cs="Times New Roman"/>
          <w:lang w:eastAsia="en-GB"/>
        </w:rPr>
      </w:pPr>
      <w:r w:rsidRPr="00A35F27">
        <w:rPr>
          <w:rFonts w:ascii="Arial" w:eastAsia="Calibri" w:hAnsi="Arial" w:cs="Arial"/>
        </w:rPr>
        <w:t>All agencies who are party to this Agreement will put in place policies and procedures governing the retention and disposal of records containing personal information retained within their manual and/or electronic systems</w:t>
      </w:r>
      <w:r>
        <w:rPr>
          <w:rFonts w:ascii="Arial" w:eastAsia="Calibri" w:hAnsi="Arial" w:cs="Arial"/>
        </w:rPr>
        <w:t>, in line with legislative and organisational requirements</w:t>
      </w:r>
      <w:r w:rsidRPr="00A35F27">
        <w:rPr>
          <w:rFonts w:ascii="Arial" w:eastAsia="Calibri" w:hAnsi="Arial" w:cs="Arial"/>
        </w:rPr>
        <w:t>.</w:t>
      </w:r>
      <w:r>
        <w:rPr>
          <w:rFonts w:ascii="Arial" w:eastAsia="Calibri" w:hAnsi="Arial" w:cs="Arial"/>
        </w:rPr>
        <w:t xml:space="preserve">  ECCs retention is detailed in its </w:t>
      </w:r>
      <w:hyperlink r:id="rId61" w:history="1">
        <w:r w:rsidRPr="00237CCF">
          <w:rPr>
            <w:rStyle w:val="Hyperlink"/>
            <w:rFonts w:ascii="Arial" w:eastAsia="Calibri" w:hAnsi="Arial" w:cs="Arial"/>
          </w:rPr>
          <w:t>privacy notices</w:t>
        </w:r>
      </w:hyperlink>
      <w:r>
        <w:rPr>
          <w:rFonts w:ascii="Arial" w:eastAsia="Calibri" w:hAnsi="Arial" w:cs="Arial"/>
        </w:rPr>
        <w:t>.</w:t>
      </w:r>
    </w:p>
    <w:p w14:paraId="6E7AF373" w14:textId="77777777" w:rsidR="003979C7" w:rsidRPr="008178B1" w:rsidRDefault="003979C7" w:rsidP="003979C7">
      <w:pPr>
        <w:spacing w:after="0" w:line="240" w:lineRule="auto"/>
        <w:rPr>
          <w:rFonts w:ascii="Arial" w:eastAsia="Times" w:hAnsi="Arial" w:cs="Times New Roman"/>
          <w:lang w:eastAsia="en-GB"/>
        </w:rPr>
      </w:pPr>
    </w:p>
    <w:p w14:paraId="7DDA6707" w14:textId="77777777" w:rsidR="003979C7" w:rsidRPr="008178B1" w:rsidRDefault="003979C7" w:rsidP="003979C7">
      <w:pPr>
        <w:spacing w:after="0" w:line="240" w:lineRule="auto"/>
        <w:rPr>
          <w:rFonts w:ascii="Arial" w:eastAsia="Times" w:hAnsi="Arial" w:cs="Times New Roman"/>
          <w:b/>
          <w:lang w:eastAsia="en-GB"/>
        </w:rPr>
      </w:pPr>
      <w:r w:rsidRPr="008178B1">
        <w:rPr>
          <w:rFonts w:ascii="Arial" w:eastAsia="Times" w:hAnsi="Arial" w:cs="Times New Roman"/>
          <w:b/>
          <w:lang w:eastAsia="en-GB"/>
        </w:rPr>
        <w:t>3.5 Other</w:t>
      </w:r>
    </w:p>
    <w:p w14:paraId="3EAF793F" w14:textId="77777777" w:rsidR="003979C7" w:rsidRDefault="003979C7" w:rsidP="003979C7">
      <w:pPr>
        <w:numPr>
          <w:ilvl w:val="0"/>
          <w:numId w:val="23"/>
        </w:numPr>
        <w:spacing w:after="0" w:line="240" w:lineRule="auto"/>
        <w:rPr>
          <w:rFonts w:ascii="Arial" w:eastAsia="Times" w:hAnsi="Arial" w:cs="Arial"/>
          <w:lang w:eastAsia="en-GB"/>
        </w:rPr>
      </w:pPr>
      <w:r w:rsidRPr="00156210">
        <w:rPr>
          <w:rFonts w:ascii="Arial" w:eastAsia="Times" w:hAnsi="Arial" w:cs="Arial"/>
          <w:lang w:eastAsia="en-GB"/>
        </w:rPr>
        <w:t xml:space="preserve">Please refer to Section 3, 4, 5, 9 and 10 of the overarching Education and Learning Information Sharing Protocol. </w:t>
      </w:r>
    </w:p>
    <w:p w14:paraId="6CCB298B" w14:textId="77777777" w:rsidR="003979C7" w:rsidRDefault="003979C7" w:rsidP="003979C7">
      <w:pPr>
        <w:spacing w:after="0" w:line="240" w:lineRule="auto"/>
        <w:rPr>
          <w:rFonts w:ascii="Arial" w:eastAsia="Times" w:hAnsi="Arial" w:cs="Arial"/>
          <w:lang w:eastAsia="en-GB"/>
        </w:rPr>
      </w:pPr>
    </w:p>
    <w:p w14:paraId="4905BA86" w14:textId="77777777" w:rsidR="003979C7" w:rsidRDefault="003979C7" w:rsidP="003979C7">
      <w:pPr>
        <w:spacing w:after="0" w:line="240" w:lineRule="auto"/>
        <w:rPr>
          <w:rFonts w:ascii="Arial" w:eastAsia="Times" w:hAnsi="Arial" w:cs="Arial"/>
          <w:lang w:eastAsia="en-GB"/>
        </w:rPr>
      </w:pPr>
    </w:p>
    <w:p w14:paraId="7BD1786C" w14:textId="77777777" w:rsidR="003979C7" w:rsidRPr="008178B1" w:rsidRDefault="003979C7" w:rsidP="003979C7">
      <w:pPr>
        <w:spacing w:after="0" w:line="240" w:lineRule="auto"/>
        <w:rPr>
          <w:rFonts w:ascii="Arial" w:eastAsia="Times New Roman" w:hAnsi="Arial" w:cs="Times New Roman"/>
          <w:b/>
          <w:lang w:eastAsia="en-GB"/>
        </w:rPr>
      </w:pPr>
      <w:r w:rsidRPr="008178B1">
        <w:rPr>
          <w:rFonts w:ascii="Arial" w:eastAsia="Times New Roman" w:hAnsi="Arial" w:cs="Times New Roman"/>
          <w:b/>
          <w:lang w:eastAsia="en-GB"/>
        </w:rPr>
        <w:t xml:space="preserve">4. Essex County Council </w:t>
      </w:r>
      <w:r>
        <w:rPr>
          <w:rFonts w:ascii="Arial" w:eastAsia="Times New Roman" w:hAnsi="Arial" w:cs="Times New Roman"/>
          <w:b/>
          <w:lang w:eastAsia="en-GB"/>
        </w:rPr>
        <w:t>Safeguarding</w:t>
      </w:r>
      <w:r w:rsidRPr="008178B1">
        <w:rPr>
          <w:rFonts w:ascii="Arial" w:eastAsia="Times New Roman" w:hAnsi="Arial" w:cs="Times New Roman"/>
          <w:b/>
          <w:lang w:eastAsia="en-GB"/>
        </w:rPr>
        <w:t xml:space="preserve"> Contacts</w:t>
      </w:r>
    </w:p>
    <w:p w14:paraId="2E05CDF5" w14:textId="77777777" w:rsidR="003979C7" w:rsidRPr="008178B1" w:rsidRDefault="003979C7" w:rsidP="003979C7">
      <w:pPr>
        <w:spacing w:after="0" w:line="240" w:lineRule="auto"/>
        <w:rPr>
          <w:rFonts w:ascii="Arial" w:eastAsia="Times New Roman" w:hAnsi="Arial" w:cs="Times New Roman"/>
          <w:b/>
          <w:lang w:eastAsia="en-GB"/>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2977"/>
        <w:gridCol w:w="3118"/>
        <w:gridCol w:w="2268"/>
      </w:tblGrid>
      <w:tr w:rsidR="003979C7" w:rsidRPr="008178B1" w14:paraId="5D4E434A" w14:textId="77777777" w:rsidTr="00F15A29">
        <w:trPr>
          <w:trHeight w:val="367"/>
        </w:trPr>
        <w:tc>
          <w:tcPr>
            <w:tcW w:w="1702" w:type="dxa"/>
            <w:shd w:val="clear" w:color="auto" w:fill="auto"/>
          </w:tcPr>
          <w:p w14:paraId="2FBAFA42" w14:textId="77777777" w:rsidR="003979C7" w:rsidRPr="008178B1" w:rsidRDefault="003979C7" w:rsidP="00F15A29">
            <w:pPr>
              <w:spacing w:after="240" w:line="240" w:lineRule="auto"/>
              <w:rPr>
                <w:rFonts w:ascii="Arial" w:eastAsia="Times New Roman" w:hAnsi="Arial" w:cs="Times New Roman"/>
                <w:b/>
                <w:lang w:eastAsia="en-GB"/>
              </w:rPr>
            </w:pPr>
            <w:r w:rsidRPr="008178B1">
              <w:rPr>
                <w:rFonts w:ascii="Arial" w:eastAsia="Times New Roman" w:hAnsi="Arial" w:cs="Times New Roman"/>
                <w:b/>
                <w:lang w:eastAsia="en-GB"/>
              </w:rPr>
              <w:t xml:space="preserve">Name </w:t>
            </w:r>
          </w:p>
        </w:tc>
        <w:tc>
          <w:tcPr>
            <w:tcW w:w="2977" w:type="dxa"/>
            <w:shd w:val="clear" w:color="auto" w:fill="auto"/>
          </w:tcPr>
          <w:p w14:paraId="331F900B" w14:textId="77777777" w:rsidR="003979C7" w:rsidRPr="008178B1" w:rsidRDefault="003979C7" w:rsidP="00F15A29">
            <w:pPr>
              <w:spacing w:after="240" w:line="240" w:lineRule="auto"/>
              <w:rPr>
                <w:rFonts w:ascii="Arial" w:eastAsia="Times New Roman" w:hAnsi="Arial" w:cs="Times New Roman"/>
                <w:b/>
                <w:lang w:eastAsia="en-GB"/>
              </w:rPr>
            </w:pPr>
            <w:r w:rsidRPr="008178B1">
              <w:rPr>
                <w:rFonts w:ascii="Arial" w:eastAsia="Times New Roman" w:hAnsi="Arial" w:cs="Times New Roman"/>
                <w:b/>
                <w:lang w:eastAsia="en-GB"/>
              </w:rPr>
              <w:t>Role</w:t>
            </w:r>
          </w:p>
        </w:tc>
        <w:tc>
          <w:tcPr>
            <w:tcW w:w="3118" w:type="dxa"/>
            <w:shd w:val="clear" w:color="auto" w:fill="auto"/>
          </w:tcPr>
          <w:p w14:paraId="5CE5B635" w14:textId="77777777" w:rsidR="003979C7" w:rsidRPr="008178B1" w:rsidRDefault="003979C7" w:rsidP="00F15A29">
            <w:pPr>
              <w:spacing w:after="240" w:line="240" w:lineRule="auto"/>
              <w:rPr>
                <w:rFonts w:ascii="Arial" w:eastAsia="Times New Roman" w:hAnsi="Arial" w:cs="Times New Roman"/>
                <w:b/>
                <w:lang w:eastAsia="en-GB"/>
              </w:rPr>
            </w:pPr>
            <w:r w:rsidRPr="008178B1">
              <w:rPr>
                <w:rFonts w:ascii="Arial" w:eastAsia="Times New Roman" w:hAnsi="Arial" w:cs="Times New Roman"/>
                <w:b/>
                <w:lang w:eastAsia="en-GB"/>
              </w:rPr>
              <w:t>Contact email</w:t>
            </w:r>
          </w:p>
        </w:tc>
        <w:tc>
          <w:tcPr>
            <w:tcW w:w="2268" w:type="dxa"/>
            <w:shd w:val="clear" w:color="auto" w:fill="auto"/>
          </w:tcPr>
          <w:p w14:paraId="738C02A4" w14:textId="77777777" w:rsidR="003979C7" w:rsidRPr="008178B1" w:rsidRDefault="003979C7" w:rsidP="00F15A29">
            <w:pPr>
              <w:spacing w:after="240" w:line="240" w:lineRule="auto"/>
              <w:rPr>
                <w:rFonts w:ascii="Arial" w:eastAsia="Times New Roman" w:hAnsi="Arial" w:cs="Times New Roman"/>
                <w:b/>
                <w:lang w:eastAsia="en-GB"/>
              </w:rPr>
            </w:pPr>
            <w:r w:rsidRPr="008178B1">
              <w:rPr>
                <w:rFonts w:ascii="Arial" w:eastAsia="Times New Roman" w:hAnsi="Arial" w:cs="Times New Roman"/>
                <w:b/>
                <w:lang w:eastAsia="en-GB"/>
              </w:rPr>
              <w:t xml:space="preserve">Contact no. </w:t>
            </w:r>
          </w:p>
        </w:tc>
      </w:tr>
      <w:tr w:rsidR="003979C7" w:rsidRPr="008178B1" w14:paraId="05DF75BC" w14:textId="77777777" w:rsidTr="00F15A29">
        <w:tc>
          <w:tcPr>
            <w:tcW w:w="1702" w:type="dxa"/>
            <w:shd w:val="clear" w:color="auto" w:fill="auto"/>
          </w:tcPr>
          <w:p w14:paraId="1E785583" w14:textId="77777777" w:rsidR="003979C7" w:rsidRPr="008178B1" w:rsidRDefault="003979C7" w:rsidP="00F15A29">
            <w:pPr>
              <w:spacing w:after="240" w:line="240" w:lineRule="auto"/>
              <w:rPr>
                <w:rFonts w:ascii="Arial" w:eastAsia="Times New Roman" w:hAnsi="Arial" w:cs="Times New Roman"/>
                <w:lang w:eastAsia="en-GB"/>
              </w:rPr>
            </w:pPr>
            <w:r>
              <w:rPr>
                <w:rFonts w:ascii="Arial" w:eastAsia="Times New Roman" w:hAnsi="Arial" w:cs="Times New Roman"/>
                <w:lang w:eastAsia="en-GB"/>
              </w:rPr>
              <w:t>Jo Barclay</w:t>
            </w:r>
          </w:p>
        </w:tc>
        <w:tc>
          <w:tcPr>
            <w:tcW w:w="2977" w:type="dxa"/>
            <w:shd w:val="clear" w:color="auto" w:fill="auto"/>
          </w:tcPr>
          <w:p w14:paraId="09753E16" w14:textId="77777777" w:rsidR="003979C7" w:rsidRPr="008178B1" w:rsidRDefault="003979C7" w:rsidP="00F15A29">
            <w:pPr>
              <w:spacing w:after="240" w:line="240" w:lineRule="auto"/>
              <w:rPr>
                <w:rFonts w:ascii="Arial" w:eastAsia="Times New Roman" w:hAnsi="Arial" w:cs="Times New Roman"/>
                <w:lang w:eastAsia="en-GB"/>
              </w:rPr>
            </w:pPr>
            <w:r>
              <w:rPr>
                <w:rFonts w:ascii="Arial" w:eastAsia="Times New Roman" w:hAnsi="Arial" w:cs="Times New Roman"/>
                <w:lang w:eastAsia="en-GB"/>
              </w:rPr>
              <w:t>Head of Education Safeguarding and Wellbeing</w:t>
            </w:r>
          </w:p>
        </w:tc>
        <w:tc>
          <w:tcPr>
            <w:tcW w:w="3118" w:type="dxa"/>
            <w:shd w:val="clear" w:color="auto" w:fill="auto"/>
          </w:tcPr>
          <w:p w14:paraId="71DB8E02" w14:textId="77777777" w:rsidR="003979C7" w:rsidRDefault="00000000" w:rsidP="00F15A29">
            <w:pPr>
              <w:rPr>
                <w:rFonts w:ascii="Arial" w:hAnsi="Arial" w:cs="Arial"/>
              </w:rPr>
            </w:pPr>
            <w:hyperlink r:id="rId62" w:history="1">
              <w:r w:rsidR="003979C7" w:rsidRPr="00155A0C">
                <w:rPr>
                  <w:rStyle w:val="Hyperlink"/>
                  <w:rFonts w:ascii="Arial" w:hAnsi="Arial" w:cs="Arial"/>
                </w:rPr>
                <w:t>jo.barclay@essex.gov.uk</w:t>
              </w:r>
            </w:hyperlink>
          </w:p>
          <w:p w14:paraId="0EE3CF87" w14:textId="77777777" w:rsidR="003979C7" w:rsidRPr="00974F94" w:rsidRDefault="003979C7" w:rsidP="00F15A29">
            <w:pPr>
              <w:rPr>
                <w:rFonts w:ascii="Arial" w:hAnsi="Arial" w:cs="Arial"/>
              </w:rPr>
            </w:pPr>
          </w:p>
        </w:tc>
        <w:tc>
          <w:tcPr>
            <w:tcW w:w="2268" w:type="dxa"/>
            <w:shd w:val="clear" w:color="auto" w:fill="auto"/>
          </w:tcPr>
          <w:p w14:paraId="549D17A1" w14:textId="77777777" w:rsidR="003979C7" w:rsidRDefault="003979C7" w:rsidP="00F15A29">
            <w:pPr>
              <w:spacing w:after="240" w:line="240" w:lineRule="auto"/>
              <w:rPr>
                <w:rFonts w:ascii="Arial" w:eastAsia="Times New Roman" w:hAnsi="Arial" w:cs="Times New Roman"/>
                <w:lang w:eastAsia="en-GB"/>
              </w:rPr>
            </w:pPr>
            <w:r>
              <w:rPr>
                <w:rFonts w:ascii="Arial" w:eastAsia="Times New Roman" w:hAnsi="Arial" w:cs="Times New Roman"/>
                <w:lang w:eastAsia="en-GB"/>
              </w:rPr>
              <w:t>03330131078</w:t>
            </w:r>
          </w:p>
          <w:p w14:paraId="29A04E10" w14:textId="77777777" w:rsidR="003979C7" w:rsidRPr="008178B1" w:rsidRDefault="003979C7" w:rsidP="00F15A29">
            <w:pPr>
              <w:spacing w:after="240" w:line="240" w:lineRule="auto"/>
              <w:rPr>
                <w:rFonts w:ascii="Arial" w:eastAsia="Times New Roman" w:hAnsi="Arial" w:cs="Times New Roman"/>
                <w:lang w:eastAsia="en-GB"/>
              </w:rPr>
            </w:pPr>
            <w:r>
              <w:rPr>
                <w:rFonts w:ascii="Arial" w:eastAsia="Times New Roman" w:hAnsi="Arial" w:cs="Times New Roman"/>
                <w:lang w:eastAsia="en-GB"/>
              </w:rPr>
              <w:t>07775 030021</w:t>
            </w:r>
          </w:p>
        </w:tc>
      </w:tr>
      <w:tr w:rsidR="003979C7" w:rsidRPr="008178B1" w14:paraId="239C8E36" w14:textId="77777777" w:rsidTr="00F15A29">
        <w:tc>
          <w:tcPr>
            <w:tcW w:w="1702" w:type="dxa"/>
            <w:shd w:val="clear" w:color="auto" w:fill="auto"/>
          </w:tcPr>
          <w:p w14:paraId="68B4706E" w14:textId="77777777" w:rsidR="003979C7" w:rsidRDefault="003979C7" w:rsidP="00F15A29">
            <w:pPr>
              <w:spacing w:after="240" w:line="240" w:lineRule="auto"/>
              <w:rPr>
                <w:rFonts w:ascii="Arial" w:eastAsia="Times New Roman" w:hAnsi="Arial" w:cs="Times New Roman"/>
                <w:lang w:eastAsia="en-GB"/>
              </w:rPr>
            </w:pPr>
            <w:r>
              <w:rPr>
                <w:rFonts w:ascii="Arial" w:eastAsia="Times New Roman" w:hAnsi="Arial" w:cs="Times New Roman"/>
                <w:lang w:eastAsia="en-GB"/>
              </w:rPr>
              <w:t>Matthew Lewis</w:t>
            </w:r>
          </w:p>
        </w:tc>
        <w:tc>
          <w:tcPr>
            <w:tcW w:w="2977" w:type="dxa"/>
            <w:shd w:val="clear" w:color="auto" w:fill="auto"/>
          </w:tcPr>
          <w:p w14:paraId="6D4A2292" w14:textId="77777777" w:rsidR="003979C7" w:rsidRDefault="003979C7" w:rsidP="00F15A29">
            <w:pPr>
              <w:spacing w:after="240" w:line="240" w:lineRule="auto"/>
              <w:rPr>
                <w:rFonts w:ascii="Arial" w:eastAsia="Times New Roman" w:hAnsi="Arial" w:cs="Times New Roman"/>
                <w:lang w:eastAsia="en-GB"/>
              </w:rPr>
            </w:pPr>
            <w:r>
              <w:rPr>
                <w:rFonts w:ascii="Arial" w:eastAsia="Times New Roman" w:hAnsi="Arial" w:cs="Times New Roman"/>
                <w:lang w:eastAsia="en-GB"/>
              </w:rPr>
              <w:t>Education Safeguarding Adviser</w:t>
            </w:r>
          </w:p>
        </w:tc>
        <w:tc>
          <w:tcPr>
            <w:tcW w:w="3118" w:type="dxa"/>
            <w:shd w:val="clear" w:color="auto" w:fill="auto"/>
          </w:tcPr>
          <w:p w14:paraId="501D297C" w14:textId="77777777" w:rsidR="003979C7" w:rsidRDefault="00000000" w:rsidP="00F15A29">
            <w:pPr>
              <w:rPr>
                <w:rFonts w:ascii="Arial" w:hAnsi="Arial" w:cs="Arial"/>
              </w:rPr>
            </w:pPr>
            <w:hyperlink r:id="rId63" w:history="1">
              <w:r w:rsidR="003979C7" w:rsidRPr="00725A36">
                <w:rPr>
                  <w:rStyle w:val="Hyperlink"/>
                  <w:sz w:val="24"/>
                  <w:szCs w:val="24"/>
                </w:rPr>
                <w:t>m</w:t>
              </w:r>
              <w:r w:rsidR="003979C7" w:rsidRPr="00725A36">
                <w:rPr>
                  <w:rStyle w:val="Hyperlink"/>
                  <w:rFonts w:ascii="Arial" w:hAnsi="Arial" w:cs="Arial"/>
                </w:rPr>
                <w:t>atthew.lewis@essex.gov.uk</w:t>
              </w:r>
            </w:hyperlink>
            <w:r w:rsidR="003979C7">
              <w:rPr>
                <w:rFonts w:ascii="Arial" w:hAnsi="Arial" w:cs="Arial"/>
              </w:rPr>
              <w:t xml:space="preserve"> </w:t>
            </w:r>
          </w:p>
        </w:tc>
        <w:tc>
          <w:tcPr>
            <w:tcW w:w="2268" w:type="dxa"/>
            <w:shd w:val="clear" w:color="auto" w:fill="auto"/>
          </w:tcPr>
          <w:p w14:paraId="09CD4A00" w14:textId="77777777" w:rsidR="003979C7" w:rsidRDefault="003979C7" w:rsidP="00F15A29">
            <w:pPr>
              <w:spacing w:after="240" w:line="240" w:lineRule="auto"/>
              <w:rPr>
                <w:rFonts w:ascii="Arial" w:eastAsia="Times New Roman" w:hAnsi="Arial" w:cs="Times New Roman"/>
                <w:lang w:eastAsia="en-GB"/>
              </w:rPr>
            </w:pPr>
          </w:p>
        </w:tc>
      </w:tr>
      <w:tr w:rsidR="003979C7" w:rsidRPr="008178B1" w14:paraId="1D15F22E" w14:textId="77777777" w:rsidTr="00F15A29">
        <w:tc>
          <w:tcPr>
            <w:tcW w:w="1702" w:type="dxa"/>
            <w:shd w:val="clear" w:color="auto" w:fill="auto"/>
          </w:tcPr>
          <w:p w14:paraId="48086789" w14:textId="77777777" w:rsidR="003979C7" w:rsidRDefault="003979C7" w:rsidP="00F15A29">
            <w:pPr>
              <w:spacing w:after="240" w:line="240" w:lineRule="auto"/>
              <w:rPr>
                <w:rFonts w:ascii="Arial" w:eastAsia="Times New Roman" w:hAnsi="Arial" w:cs="Times New Roman"/>
                <w:lang w:eastAsia="en-GB"/>
              </w:rPr>
            </w:pPr>
            <w:r>
              <w:rPr>
                <w:rFonts w:ascii="Arial" w:eastAsia="Times New Roman" w:hAnsi="Arial" w:cs="Times New Roman"/>
                <w:lang w:eastAsia="en-GB"/>
              </w:rPr>
              <w:t>Alex Darvill</w:t>
            </w:r>
          </w:p>
        </w:tc>
        <w:tc>
          <w:tcPr>
            <w:tcW w:w="2977" w:type="dxa"/>
            <w:shd w:val="clear" w:color="auto" w:fill="auto"/>
          </w:tcPr>
          <w:p w14:paraId="0578DC46" w14:textId="77777777" w:rsidR="003979C7" w:rsidRDefault="003979C7" w:rsidP="00F15A29">
            <w:pPr>
              <w:spacing w:after="240" w:line="240" w:lineRule="auto"/>
              <w:rPr>
                <w:rFonts w:ascii="Arial" w:eastAsia="Times New Roman" w:hAnsi="Arial" w:cs="Times New Roman"/>
                <w:lang w:eastAsia="en-GB"/>
              </w:rPr>
            </w:pPr>
            <w:r>
              <w:rPr>
                <w:rFonts w:ascii="Arial" w:eastAsia="Times New Roman" w:hAnsi="Arial" w:cs="Times New Roman"/>
                <w:lang w:eastAsia="en-GB"/>
              </w:rPr>
              <w:t>Education Safeguarding Adviser</w:t>
            </w:r>
          </w:p>
        </w:tc>
        <w:tc>
          <w:tcPr>
            <w:tcW w:w="3118" w:type="dxa"/>
            <w:shd w:val="clear" w:color="auto" w:fill="auto"/>
          </w:tcPr>
          <w:p w14:paraId="08A71351" w14:textId="77777777" w:rsidR="003979C7" w:rsidRPr="00A60A12" w:rsidRDefault="00000000" w:rsidP="00F15A29">
            <w:pPr>
              <w:rPr>
                <w:rStyle w:val="Hyperlink"/>
              </w:rPr>
            </w:pPr>
            <w:hyperlink r:id="rId64" w:history="1">
              <w:r w:rsidR="003979C7" w:rsidRPr="00627C6B">
                <w:rPr>
                  <w:rStyle w:val="Hyperlink"/>
                  <w:rFonts w:ascii="Arial" w:hAnsi="Arial" w:cs="Arial"/>
                </w:rPr>
                <w:t>alex.darvill@essex.gov.uk</w:t>
              </w:r>
            </w:hyperlink>
            <w:r w:rsidR="003979C7" w:rsidRPr="00A60A12">
              <w:rPr>
                <w:rStyle w:val="Hyperlink"/>
              </w:rPr>
              <w:t xml:space="preserve"> </w:t>
            </w:r>
          </w:p>
          <w:p w14:paraId="0C9CD283" w14:textId="77777777" w:rsidR="003979C7" w:rsidRPr="00A60A12" w:rsidRDefault="003979C7" w:rsidP="00F15A29">
            <w:pPr>
              <w:rPr>
                <w:rStyle w:val="Hyperlink"/>
              </w:rPr>
            </w:pPr>
          </w:p>
        </w:tc>
        <w:tc>
          <w:tcPr>
            <w:tcW w:w="2268" w:type="dxa"/>
            <w:shd w:val="clear" w:color="auto" w:fill="auto"/>
          </w:tcPr>
          <w:p w14:paraId="77449506" w14:textId="77777777" w:rsidR="003979C7" w:rsidRDefault="003979C7" w:rsidP="00F15A29">
            <w:pPr>
              <w:spacing w:after="240" w:line="240" w:lineRule="auto"/>
              <w:rPr>
                <w:rFonts w:ascii="Arial" w:eastAsia="Times New Roman" w:hAnsi="Arial" w:cs="Times New Roman"/>
                <w:lang w:eastAsia="en-GB"/>
              </w:rPr>
            </w:pPr>
          </w:p>
        </w:tc>
      </w:tr>
      <w:tr w:rsidR="003979C7" w:rsidRPr="008178B1" w14:paraId="3BD1FF67" w14:textId="77777777" w:rsidTr="00F15A29">
        <w:tc>
          <w:tcPr>
            <w:tcW w:w="1702" w:type="dxa"/>
            <w:shd w:val="clear" w:color="auto" w:fill="auto"/>
          </w:tcPr>
          <w:p w14:paraId="6DF890DF" w14:textId="77777777" w:rsidR="003979C7" w:rsidRDefault="003979C7" w:rsidP="00F15A29">
            <w:pPr>
              <w:spacing w:after="240" w:line="240" w:lineRule="auto"/>
              <w:rPr>
                <w:rFonts w:ascii="Arial" w:eastAsia="Times New Roman" w:hAnsi="Arial" w:cs="Times New Roman"/>
                <w:lang w:eastAsia="en-GB"/>
              </w:rPr>
            </w:pPr>
            <w:r>
              <w:rPr>
                <w:rFonts w:ascii="Arial" w:eastAsia="Times New Roman" w:hAnsi="Arial" w:cs="Times New Roman"/>
                <w:lang w:eastAsia="en-GB"/>
              </w:rPr>
              <w:t>Derai Lewis-Jones</w:t>
            </w:r>
          </w:p>
        </w:tc>
        <w:tc>
          <w:tcPr>
            <w:tcW w:w="2977" w:type="dxa"/>
            <w:shd w:val="clear" w:color="auto" w:fill="auto"/>
          </w:tcPr>
          <w:p w14:paraId="73DAA3C2" w14:textId="77777777" w:rsidR="003979C7" w:rsidRDefault="003979C7" w:rsidP="00F15A29">
            <w:pPr>
              <w:spacing w:after="240" w:line="240" w:lineRule="auto"/>
              <w:rPr>
                <w:rFonts w:ascii="Arial" w:eastAsia="Times New Roman" w:hAnsi="Arial" w:cs="Times New Roman"/>
                <w:lang w:eastAsia="en-GB"/>
              </w:rPr>
            </w:pPr>
            <w:r>
              <w:rPr>
                <w:rFonts w:ascii="Arial" w:eastAsia="Times New Roman" w:hAnsi="Arial" w:cs="Times New Roman"/>
                <w:lang w:eastAsia="en-GB"/>
              </w:rPr>
              <w:t>Education Safeguarding Adviser</w:t>
            </w:r>
          </w:p>
        </w:tc>
        <w:tc>
          <w:tcPr>
            <w:tcW w:w="3118" w:type="dxa"/>
            <w:shd w:val="clear" w:color="auto" w:fill="auto"/>
          </w:tcPr>
          <w:p w14:paraId="25C94748" w14:textId="77777777" w:rsidR="003979C7" w:rsidRPr="00A60A12" w:rsidRDefault="00000000" w:rsidP="00F15A29">
            <w:pPr>
              <w:rPr>
                <w:rStyle w:val="Hyperlink"/>
                <w:rFonts w:ascii="Arial" w:hAnsi="Arial" w:cs="Arial"/>
              </w:rPr>
            </w:pPr>
            <w:hyperlink r:id="rId65" w:history="1">
              <w:r w:rsidR="003979C7" w:rsidRPr="00627C6B">
                <w:rPr>
                  <w:rStyle w:val="Hyperlink"/>
                  <w:rFonts w:ascii="Arial" w:hAnsi="Arial" w:cs="Arial"/>
                </w:rPr>
                <w:t>derai.lewis-jones@essex.gov.uk</w:t>
              </w:r>
            </w:hyperlink>
          </w:p>
          <w:p w14:paraId="35C06E19" w14:textId="77777777" w:rsidR="003979C7" w:rsidRPr="00A60A12" w:rsidRDefault="003979C7" w:rsidP="00F15A29">
            <w:pPr>
              <w:rPr>
                <w:rStyle w:val="Hyperlink"/>
                <w:rFonts w:ascii="Arial" w:hAnsi="Arial" w:cs="Arial"/>
              </w:rPr>
            </w:pPr>
          </w:p>
        </w:tc>
        <w:tc>
          <w:tcPr>
            <w:tcW w:w="2268" w:type="dxa"/>
            <w:shd w:val="clear" w:color="auto" w:fill="auto"/>
          </w:tcPr>
          <w:p w14:paraId="324C7FDD" w14:textId="77777777" w:rsidR="003979C7" w:rsidRDefault="003979C7" w:rsidP="00F15A29">
            <w:pPr>
              <w:spacing w:after="240" w:line="240" w:lineRule="auto"/>
              <w:rPr>
                <w:rFonts w:ascii="Arial" w:eastAsia="Times New Roman" w:hAnsi="Arial" w:cs="Times New Roman"/>
                <w:lang w:eastAsia="en-GB"/>
              </w:rPr>
            </w:pPr>
          </w:p>
        </w:tc>
      </w:tr>
      <w:tr w:rsidR="003979C7" w:rsidRPr="008178B1" w14:paraId="2B74F1A8" w14:textId="77777777" w:rsidTr="00F15A29">
        <w:tc>
          <w:tcPr>
            <w:tcW w:w="1702" w:type="dxa"/>
            <w:shd w:val="clear" w:color="auto" w:fill="auto"/>
          </w:tcPr>
          <w:p w14:paraId="023FDC27" w14:textId="77777777" w:rsidR="003979C7" w:rsidRDefault="003979C7" w:rsidP="00F15A29">
            <w:pPr>
              <w:spacing w:after="240" w:line="240" w:lineRule="auto"/>
              <w:rPr>
                <w:rFonts w:ascii="Arial" w:eastAsia="Times New Roman" w:hAnsi="Arial" w:cs="Times New Roman"/>
                <w:lang w:eastAsia="en-GB"/>
              </w:rPr>
            </w:pPr>
            <w:r>
              <w:rPr>
                <w:rFonts w:ascii="Arial" w:eastAsia="Times New Roman" w:hAnsi="Arial" w:cs="Times New Roman"/>
                <w:lang w:eastAsia="en-GB"/>
              </w:rPr>
              <w:t>Gemma Harris</w:t>
            </w:r>
          </w:p>
        </w:tc>
        <w:tc>
          <w:tcPr>
            <w:tcW w:w="2977" w:type="dxa"/>
            <w:shd w:val="clear" w:color="auto" w:fill="auto"/>
          </w:tcPr>
          <w:p w14:paraId="66ED6D74" w14:textId="77777777" w:rsidR="003979C7" w:rsidRDefault="003979C7" w:rsidP="00F15A29">
            <w:pPr>
              <w:spacing w:after="240" w:line="240" w:lineRule="auto"/>
              <w:rPr>
                <w:rFonts w:ascii="Arial" w:eastAsia="Times New Roman" w:hAnsi="Arial" w:cs="Times New Roman"/>
                <w:lang w:eastAsia="en-GB"/>
              </w:rPr>
            </w:pPr>
            <w:r>
              <w:rPr>
                <w:rFonts w:ascii="Arial" w:eastAsia="Times New Roman" w:hAnsi="Arial" w:cs="Times New Roman"/>
                <w:lang w:eastAsia="en-GB"/>
              </w:rPr>
              <w:t>Education Safeguarding Officer</w:t>
            </w:r>
          </w:p>
        </w:tc>
        <w:tc>
          <w:tcPr>
            <w:tcW w:w="3118" w:type="dxa"/>
            <w:shd w:val="clear" w:color="auto" w:fill="auto"/>
          </w:tcPr>
          <w:p w14:paraId="3D8CD834" w14:textId="77777777" w:rsidR="003979C7" w:rsidRPr="00A60A12" w:rsidRDefault="00000000" w:rsidP="00F15A29">
            <w:pPr>
              <w:rPr>
                <w:rStyle w:val="Hyperlink"/>
                <w:rFonts w:ascii="Arial" w:hAnsi="Arial" w:cs="Arial"/>
              </w:rPr>
            </w:pPr>
            <w:hyperlink r:id="rId66" w:history="1">
              <w:r w:rsidR="003979C7" w:rsidRPr="00627C6B">
                <w:rPr>
                  <w:rStyle w:val="Hyperlink"/>
                  <w:rFonts w:ascii="Arial" w:hAnsi="Arial" w:cs="Arial"/>
                </w:rPr>
                <w:t>gemma.harris@essex.gov.uk</w:t>
              </w:r>
            </w:hyperlink>
          </w:p>
          <w:p w14:paraId="5F4F244C" w14:textId="77777777" w:rsidR="003979C7" w:rsidRDefault="003979C7" w:rsidP="00F15A29"/>
        </w:tc>
        <w:tc>
          <w:tcPr>
            <w:tcW w:w="2268" w:type="dxa"/>
            <w:shd w:val="clear" w:color="auto" w:fill="auto"/>
          </w:tcPr>
          <w:p w14:paraId="7A30568A" w14:textId="77777777" w:rsidR="003979C7" w:rsidRDefault="003979C7" w:rsidP="00F15A29">
            <w:pPr>
              <w:spacing w:after="240" w:line="240" w:lineRule="auto"/>
              <w:rPr>
                <w:rFonts w:ascii="Arial" w:eastAsia="Times New Roman" w:hAnsi="Arial" w:cs="Times New Roman"/>
                <w:lang w:eastAsia="en-GB"/>
              </w:rPr>
            </w:pPr>
          </w:p>
        </w:tc>
      </w:tr>
    </w:tbl>
    <w:p w14:paraId="406787E2" w14:textId="77777777" w:rsidR="003979C7" w:rsidRDefault="003979C7" w:rsidP="003979C7"/>
    <w:p w14:paraId="51F0D466" w14:textId="3017973B" w:rsidR="00415CC2" w:rsidRDefault="00415CC2" w:rsidP="00B83369">
      <w:pPr>
        <w:rPr>
          <w:rFonts w:ascii="Arial" w:eastAsia="Times" w:hAnsi="Arial" w:cs="Arial"/>
          <w:b/>
          <w:sz w:val="28"/>
          <w:szCs w:val="28"/>
          <w:lang w:eastAsia="en-GB"/>
        </w:rPr>
      </w:pPr>
    </w:p>
    <w:p w14:paraId="14119006" w14:textId="00CEE4A4" w:rsidR="00415CC2" w:rsidRDefault="00415CC2" w:rsidP="00B83369">
      <w:pPr>
        <w:rPr>
          <w:rFonts w:ascii="Arial" w:eastAsia="Times" w:hAnsi="Arial" w:cs="Arial"/>
          <w:b/>
          <w:sz w:val="28"/>
          <w:szCs w:val="28"/>
          <w:lang w:eastAsia="en-GB"/>
        </w:rPr>
      </w:pPr>
    </w:p>
    <w:p w14:paraId="1C260C5F" w14:textId="7AB5531B" w:rsidR="00415CC2" w:rsidRDefault="00415CC2" w:rsidP="00B83369">
      <w:pPr>
        <w:rPr>
          <w:rFonts w:ascii="Arial" w:eastAsia="Times" w:hAnsi="Arial" w:cs="Arial"/>
          <w:b/>
          <w:sz w:val="28"/>
          <w:szCs w:val="28"/>
          <w:lang w:eastAsia="en-GB"/>
        </w:rPr>
      </w:pPr>
    </w:p>
    <w:p w14:paraId="194219CD" w14:textId="17E48765" w:rsidR="00415CC2" w:rsidRDefault="00415CC2" w:rsidP="00B83369">
      <w:pPr>
        <w:rPr>
          <w:rFonts w:ascii="Arial" w:eastAsia="Times" w:hAnsi="Arial" w:cs="Arial"/>
          <w:b/>
          <w:sz w:val="28"/>
          <w:szCs w:val="28"/>
          <w:lang w:eastAsia="en-GB"/>
        </w:rPr>
      </w:pPr>
    </w:p>
    <w:p w14:paraId="352AF0D4" w14:textId="4B65C543" w:rsidR="00415CC2" w:rsidRDefault="00415CC2" w:rsidP="00B83369">
      <w:pPr>
        <w:rPr>
          <w:rFonts w:ascii="Arial" w:eastAsia="Times" w:hAnsi="Arial" w:cs="Arial"/>
          <w:b/>
          <w:sz w:val="28"/>
          <w:szCs w:val="28"/>
          <w:lang w:eastAsia="en-GB"/>
        </w:rPr>
      </w:pPr>
    </w:p>
    <w:p w14:paraId="1A4D89C9" w14:textId="2BABB3D2" w:rsidR="00415CC2" w:rsidRDefault="00415CC2" w:rsidP="00B83369">
      <w:pPr>
        <w:rPr>
          <w:rFonts w:ascii="Arial" w:eastAsia="Times" w:hAnsi="Arial" w:cs="Arial"/>
          <w:b/>
          <w:sz w:val="28"/>
          <w:szCs w:val="28"/>
          <w:lang w:eastAsia="en-GB"/>
        </w:rPr>
      </w:pPr>
    </w:p>
    <w:p w14:paraId="751E43EC" w14:textId="25209D43" w:rsidR="00415CC2" w:rsidRDefault="00415CC2" w:rsidP="00B83369">
      <w:pPr>
        <w:rPr>
          <w:rFonts w:ascii="Arial" w:eastAsia="Times" w:hAnsi="Arial" w:cs="Arial"/>
          <w:b/>
          <w:sz w:val="28"/>
          <w:szCs w:val="28"/>
          <w:lang w:eastAsia="en-GB"/>
        </w:rPr>
      </w:pPr>
    </w:p>
    <w:p w14:paraId="6F3DD5CC" w14:textId="323FF7BC" w:rsidR="00415CC2" w:rsidRDefault="00415CC2" w:rsidP="00B83369">
      <w:pPr>
        <w:rPr>
          <w:rFonts w:ascii="Arial" w:eastAsia="Times" w:hAnsi="Arial" w:cs="Arial"/>
          <w:b/>
          <w:sz w:val="28"/>
          <w:szCs w:val="28"/>
          <w:lang w:eastAsia="en-GB"/>
        </w:rPr>
      </w:pPr>
    </w:p>
    <w:p w14:paraId="5B0FAE41" w14:textId="039CCDFB" w:rsidR="00415CC2" w:rsidRDefault="00415CC2" w:rsidP="00B83369">
      <w:pPr>
        <w:rPr>
          <w:rFonts w:ascii="Arial" w:eastAsia="Times" w:hAnsi="Arial" w:cs="Arial"/>
          <w:b/>
          <w:sz w:val="28"/>
          <w:szCs w:val="28"/>
          <w:lang w:eastAsia="en-GB"/>
        </w:rPr>
      </w:pPr>
    </w:p>
    <w:p w14:paraId="3196CBE9" w14:textId="01196631" w:rsidR="00415CC2" w:rsidRDefault="00415CC2" w:rsidP="00B83369">
      <w:pPr>
        <w:rPr>
          <w:rFonts w:ascii="Arial" w:eastAsia="Times" w:hAnsi="Arial" w:cs="Arial"/>
          <w:b/>
          <w:sz w:val="28"/>
          <w:szCs w:val="28"/>
          <w:lang w:eastAsia="en-GB"/>
        </w:rPr>
      </w:pPr>
    </w:p>
    <w:p w14:paraId="46721049" w14:textId="20E799FD" w:rsidR="00415CC2" w:rsidRDefault="00415CC2" w:rsidP="00B83369">
      <w:pPr>
        <w:rPr>
          <w:rFonts w:ascii="Arial" w:eastAsia="Times" w:hAnsi="Arial" w:cs="Arial"/>
          <w:b/>
          <w:sz w:val="28"/>
          <w:szCs w:val="28"/>
          <w:lang w:eastAsia="en-GB"/>
        </w:rPr>
      </w:pPr>
    </w:p>
    <w:p w14:paraId="700B3934" w14:textId="799E65DD" w:rsidR="00415CC2" w:rsidRDefault="00415CC2" w:rsidP="00B83369">
      <w:pPr>
        <w:rPr>
          <w:rFonts w:ascii="Arial" w:eastAsia="Times" w:hAnsi="Arial" w:cs="Arial"/>
          <w:b/>
          <w:sz w:val="28"/>
          <w:szCs w:val="28"/>
          <w:lang w:eastAsia="en-GB"/>
        </w:rPr>
      </w:pPr>
    </w:p>
    <w:p w14:paraId="4CB6D7BB" w14:textId="1D7EF1EF" w:rsidR="00415CC2" w:rsidRDefault="00415CC2" w:rsidP="00B83369">
      <w:pPr>
        <w:rPr>
          <w:rFonts w:ascii="Arial" w:eastAsia="Times" w:hAnsi="Arial" w:cs="Arial"/>
          <w:b/>
          <w:sz w:val="28"/>
          <w:szCs w:val="28"/>
          <w:lang w:eastAsia="en-GB"/>
        </w:rPr>
      </w:pPr>
    </w:p>
    <w:p w14:paraId="2A141EDD" w14:textId="60F0D13C" w:rsidR="00415CC2" w:rsidRDefault="00415CC2" w:rsidP="00B83369">
      <w:pPr>
        <w:rPr>
          <w:rFonts w:ascii="Arial" w:eastAsia="Times" w:hAnsi="Arial" w:cs="Arial"/>
          <w:b/>
          <w:sz w:val="28"/>
          <w:szCs w:val="28"/>
          <w:lang w:eastAsia="en-GB"/>
        </w:rPr>
      </w:pPr>
    </w:p>
    <w:p w14:paraId="168A5A05" w14:textId="77777777" w:rsidR="00555FE4" w:rsidRDefault="00555FE4" w:rsidP="00B83369">
      <w:pPr>
        <w:rPr>
          <w:rFonts w:ascii="Arial" w:eastAsia="Times" w:hAnsi="Arial" w:cs="Arial"/>
          <w:b/>
          <w:sz w:val="28"/>
          <w:szCs w:val="28"/>
          <w:lang w:eastAsia="en-GB"/>
        </w:rPr>
      </w:pPr>
    </w:p>
    <w:p w14:paraId="6BEE769B" w14:textId="77777777" w:rsidR="00555FE4" w:rsidRDefault="00555FE4" w:rsidP="00B83369">
      <w:pPr>
        <w:rPr>
          <w:rFonts w:ascii="Arial" w:eastAsia="Times" w:hAnsi="Arial" w:cs="Arial"/>
          <w:b/>
          <w:sz w:val="28"/>
          <w:szCs w:val="28"/>
          <w:lang w:eastAsia="en-GB"/>
        </w:rPr>
      </w:pPr>
    </w:p>
    <w:p w14:paraId="28F41CBE" w14:textId="77777777" w:rsidR="00555FE4" w:rsidRDefault="00555FE4" w:rsidP="00B83369">
      <w:pPr>
        <w:rPr>
          <w:rFonts w:ascii="Arial" w:eastAsia="Times" w:hAnsi="Arial" w:cs="Arial"/>
          <w:b/>
          <w:sz w:val="28"/>
          <w:szCs w:val="28"/>
          <w:lang w:eastAsia="en-GB"/>
        </w:rPr>
      </w:pPr>
    </w:p>
    <w:p w14:paraId="5B20CA97" w14:textId="77777777" w:rsidR="00555FE4" w:rsidRDefault="00555FE4" w:rsidP="00B83369">
      <w:pPr>
        <w:rPr>
          <w:rFonts w:ascii="Arial" w:eastAsia="Times" w:hAnsi="Arial" w:cs="Arial"/>
          <w:b/>
          <w:sz w:val="28"/>
          <w:szCs w:val="28"/>
          <w:lang w:eastAsia="en-GB"/>
        </w:rPr>
      </w:pPr>
    </w:p>
    <w:p w14:paraId="21EA443F" w14:textId="77777777" w:rsidR="00A078AE" w:rsidRDefault="00A078AE" w:rsidP="00B83369">
      <w:pPr>
        <w:rPr>
          <w:rFonts w:ascii="Arial" w:eastAsia="Times" w:hAnsi="Arial" w:cs="Arial"/>
          <w:b/>
          <w:sz w:val="28"/>
          <w:szCs w:val="28"/>
          <w:lang w:eastAsia="en-GB"/>
        </w:rPr>
      </w:pPr>
    </w:p>
    <w:p w14:paraId="0CB5588E" w14:textId="77777777" w:rsidR="00A078AE" w:rsidRDefault="00A078AE" w:rsidP="00B83369">
      <w:pPr>
        <w:rPr>
          <w:rFonts w:ascii="Arial" w:eastAsia="Times" w:hAnsi="Arial" w:cs="Arial"/>
          <w:b/>
          <w:sz w:val="28"/>
          <w:szCs w:val="28"/>
          <w:lang w:eastAsia="en-GB"/>
        </w:rPr>
      </w:pPr>
    </w:p>
    <w:p w14:paraId="1197D98B" w14:textId="09816ECF" w:rsidR="00415CC2" w:rsidRDefault="00415CC2" w:rsidP="00A218EA">
      <w:pPr>
        <w:pStyle w:val="Clare"/>
      </w:pPr>
    </w:p>
    <w:p w14:paraId="0C4D5E79" w14:textId="693A1AA6" w:rsidR="00555FE4" w:rsidRPr="00555FE4" w:rsidRDefault="00000000" w:rsidP="00555FE4">
      <w:pPr>
        <w:spacing w:after="0"/>
        <w:rPr>
          <w:rFonts w:ascii="Arial" w:eastAsia="Times" w:hAnsi="Arial" w:cs="Arial"/>
          <w:b/>
          <w:sz w:val="28"/>
          <w:szCs w:val="28"/>
          <w:lang w:eastAsia="en-GB"/>
        </w:rPr>
      </w:pPr>
      <w:hyperlink r:id="rId67" w:history="1">
        <w:r w:rsidR="00555FE4" w:rsidRPr="00555FE4">
          <w:rPr>
            <w:rStyle w:val="Hyperlink"/>
            <w:rFonts w:ascii="Arial" w:eastAsia="Times" w:hAnsi="Arial" w:cs="Arial"/>
            <w:b/>
            <w:sz w:val="28"/>
            <w:szCs w:val="28"/>
            <w:lang w:eastAsia="en-GB"/>
          </w:rPr>
          <w:t xml:space="preserve">School Admissions Team </w:t>
        </w:r>
      </w:hyperlink>
    </w:p>
    <w:p w14:paraId="0F2E0A9C" w14:textId="77777777" w:rsidR="00555FE4" w:rsidRPr="00555FE4" w:rsidRDefault="00555FE4" w:rsidP="00555FE4">
      <w:pPr>
        <w:spacing w:after="0" w:line="240" w:lineRule="auto"/>
        <w:rPr>
          <w:rFonts w:ascii="Arial" w:eastAsia="Times" w:hAnsi="Arial" w:cs="Arial"/>
          <w:b/>
          <w:sz w:val="28"/>
          <w:szCs w:val="28"/>
          <w:lang w:eastAsia="en-GB"/>
        </w:rPr>
      </w:pPr>
    </w:p>
    <w:p w14:paraId="7459B8CE" w14:textId="77777777" w:rsidR="00555FE4" w:rsidRPr="00555FE4" w:rsidRDefault="00555FE4" w:rsidP="00555FE4">
      <w:pPr>
        <w:spacing w:after="0" w:line="240" w:lineRule="auto"/>
        <w:rPr>
          <w:rFonts w:ascii="Arial" w:eastAsia="Times" w:hAnsi="Arial" w:cs="Arial"/>
          <w:b/>
          <w:lang w:eastAsia="en-GB"/>
        </w:rPr>
      </w:pPr>
      <w:r w:rsidRPr="00555FE4">
        <w:rPr>
          <w:rFonts w:ascii="Arial" w:eastAsia="Times" w:hAnsi="Arial" w:cs="Arial"/>
          <w:b/>
          <w:lang w:eastAsia="en-GB"/>
        </w:rPr>
        <w:t xml:space="preserve">1. Purpose for Information Sharing </w:t>
      </w:r>
    </w:p>
    <w:p w14:paraId="3113ACE3" w14:textId="77777777" w:rsidR="00555FE4" w:rsidRPr="00555FE4" w:rsidRDefault="00555FE4" w:rsidP="00555FE4">
      <w:pPr>
        <w:spacing w:after="0" w:line="240" w:lineRule="auto"/>
        <w:rPr>
          <w:rFonts w:ascii="Arial" w:eastAsia="Times New Roman" w:hAnsi="Arial" w:cs="Times New Roman"/>
          <w:lang w:eastAsia="en-GB"/>
        </w:rPr>
      </w:pPr>
      <w:r w:rsidRPr="00555FE4">
        <w:rPr>
          <w:rFonts w:ascii="Arial" w:eastAsia="Times" w:hAnsi="Arial" w:cs="Arial"/>
          <w:lang w:eastAsia="en-GB"/>
        </w:rPr>
        <w:t>The purpose of sharing information between Essex County Council’s School Admissions Service and schools is t</w:t>
      </w:r>
      <w:r w:rsidRPr="00555FE4">
        <w:rPr>
          <w:rFonts w:ascii="Arial" w:eastAsia="Times New Roman" w:hAnsi="Arial" w:cs="Times New Roman"/>
          <w:lang w:eastAsia="en-GB"/>
        </w:rPr>
        <w:t xml:space="preserve">o administer the statutory co-ordinated admission schemes for parental applications for primary and secondary school places. </w:t>
      </w:r>
    </w:p>
    <w:p w14:paraId="5ADC4DDD" w14:textId="77777777" w:rsidR="00555FE4" w:rsidRPr="00555FE4" w:rsidRDefault="00555FE4" w:rsidP="00555FE4">
      <w:pPr>
        <w:spacing w:after="0" w:line="240" w:lineRule="auto"/>
        <w:rPr>
          <w:rFonts w:ascii="Arial" w:eastAsia="Times New Roman" w:hAnsi="Arial" w:cs="Times New Roman"/>
          <w:lang w:eastAsia="en-GB"/>
        </w:rPr>
      </w:pPr>
    </w:p>
    <w:p w14:paraId="50A4097A" w14:textId="77777777" w:rsidR="00555FE4" w:rsidRPr="00555FE4" w:rsidRDefault="00555FE4" w:rsidP="00555FE4">
      <w:pPr>
        <w:spacing w:after="0" w:line="240" w:lineRule="auto"/>
        <w:rPr>
          <w:rFonts w:ascii="Arial" w:eastAsia="Times" w:hAnsi="Arial" w:cs="Arial"/>
          <w:b/>
          <w:lang w:eastAsia="en-GB"/>
        </w:rPr>
      </w:pPr>
    </w:p>
    <w:p w14:paraId="400C6044" w14:textId="77777777" w:rsidR="00555FE4" w:rsidRPr="00555FE4" w:rsidRDefault="00555FE4" w:rsidP="00555FE4">
      <w:pPr>
        <w:spacing w:after="0" w:line="240" w:lineRule="auto"/>
        <w:rPr>
          <w:rFonts w:ascii="Arial" w:eastAsia="Times" w:hAnsi="Arial" w:cs="Arial"/>
          <w:b/>
          <w:lang w:eastAsia="en-GB"/>
        </w:rPr>
      </w:pPr>
      <w:r w:rsidRPr="00555FE4">
        <w:rPr>
          <w:rFonts w:ascii="Arial" w:eastAsia="Times" w:hAnsi="Arial" w:cs="Arial"/>
          <w:b/>
          <w:lang w:eastAsia="en-GB"/>
        </w:rPr>
        <w:t>2. Legality</w:t>
      </w:r>
    </w:p>
    <w:p w14:paraId="35D5ED77" w14:textId="77777777" w:rsidR="00555FE4" w:rsidRPr="00555FE4" w:rsidRDefault="00555FE4" w:rsidP="00555FE4">
      <w:pPr>
        <w:spacing w:after="0" w:line="240" w:lineRule="auto"/>
        <w:rPr>
          <w:rFonts w:ascii="Arial" w:eastAsia="Times" w:hAnsi="Arial" w:cs="Arial"/>
          <w:lang w:eastAsia="en-GB"/>
        </w:rPr>
      </w:pPr>
      <w:r w:rsidRPr="00555FE4">
        <w:rPr>
          <w:rFonts w:ascii="Arial" w:eastAsia="Times" w:hAnsi="Arial" w:cs="Arial"/>
          <w:color w:val="000000" w:themeColor="text1"/>
          <w:lang w:eastAsia="en-GB"/>
        </w:rPr>
        <w:t xml:space="preserve">Data sharing is undertaken in compliance with </w:t>
      </w:r>
      <w:r w:rsidRPr="00555FE4">
        <w:rPr>
          <w:rFonts w:ascii="Arial" w:eastAsia="Times" w:hAnsi="Arial" w:cs="Arial"/>
          <w:lang w:eastAsia="en-GB"/>
        </w:rPr>
        <w:t>the Data Protection Act 2018 (GDPR). The legal conditions for processing are:</w:t>
      </w:r>
    </w:p>
    <w:p w14:paraId="6B03C31F" w14:textId="77777777" w:rsidR="00555FE4" w:rsidRPr="00555FE4" w:rsidRDefault="00555FE4" w:rsidP="00555FE4">
      <w:pPr>
        <w:spacing w:after="0" w:line="240" w:lineRule="auto"/>
        <w:rPr>
          <w:rFonts w:ascii="Arial" w:eastAsia="Times" w:hAnsi="Arial" w:cs="Arial"/>
          <w:lang w:eastAsia="en-GB"/>
        </w:rPr>
      </w:pPr>
    </w:p>
    <w:p w14:paraId="0A6174C0" w14:textId="77777777" w:rsidR="00555FE4" w:rsidRPr="00555FE4" w:rsidRDefault="00555FE4" w:rsidP="00555FE4">
      <w:pPr>
        <w:numPr>
          <w:ilvl w:val="0"/>
          <w:numId w:val="4"/>
        </w:numPr>
        <w:spacing w:after="0" w:line="240" w:lineRule="auto"/>
        <w:contextualSpacing/>
        <w:rPr>
          <w:rFonts w:ascii="Arial" w:eastAsia="Times" w:hAnsi="Arial" w:cs="Arial"/>
          <w:lang w:eastAsia="en-GB"/>
        </w:rPr>
      </w:pPr>
      <w:r w:rsidRPr="00555FE4">
        <w:rPr>
          <w:rFonts w:ascii="Arial" w:eastAsia="Times" w:hAnsi="Arial" w:cs="Arial"/>
          <w:lang w:eastAsia="en-GB"/>
        </w:rPr>
        <w:t>Personal data: Article 6 (c) Processing is necessary for compliance with a legal obligation to which the controller is subject.</w:t>
      </w:r>
    </w:p>
    <w:p w14:paraId="57C8A039" w14:textId="77777777" w:rsidR="00555FE4" w:rsidRPr="00555FE4" w:rsidRDefault="00555FE4" w:rsidP="00555FE4">
      <w:pPr>
        <w:spacing w:after="0" w:line="240" w:lineRule="auto"/>
        <w:ind w:left="720"/>
        <w:contextualSpacing/>
        <w:rPr>
          <w:rFonts w:ascii="Arial" w:eastAsia="Times" w:hAnsi="Arial" w:cs="Arial"/>
          <w:lang w:eastAsia="en-GB"/>
        </w:rPr>
      </w:pPr>
    </w:p>
    <w:p w14:paraId="46B78692" w14:textId="77777777" w:rsidR="00555FE4" w:rsidRPr="00555FE4" w:rsidRDefault="00555FE4" w:rsidP="00555FE4">
      <w:pPr>
        <w:numPr>
          <w:ilvl w:val="0"/>
          <w:numId w:val="4"/>
        </w:numPr>
        <w:spacing w:after="0" w:line="240" w:lineRule="auto"/>
        <w:contextualSpacing/>
        <w:rPr>
          <w:rFonts w:ascii="Arial" w:eastAsia="Times" w:hAnsi="Arial" w:cs="Arial"/>
          <w:lang w:eastAsia="en-GB"/>
        </w:rPr>
      </w:pPr>
      <w:r w:rsidRPr="00555FE4">
        <w:rPr>
          <w:rFonts w:ascii="Arial" w:eastAsia="Times" w:hAnsi="Arial" w:cs="Arial"/>
          <w:lang w:eastAsia="en-GB"/>
        </w:rPr>
        <w:t>Personal data: Article 6 (e) necessary for the performance of a task carried out in the public interest or in exercise of official authority vested in the controller.</w:t>
      </w:r>
    </w:p>
    <w:p w14:paraId="09B25D0B" w14:textId="77777777" w:rsidR="00555FE4" w:rsidRPr="00555FE4" w:rsidRDefault="00555FE4" w:rsidP="00555FE4">
      <w:pPr>
        <w:spacing w:after="0" w:line="240" w:lineRule="auto"/>
        <w:rPr>
          <w:rFonts w:ascii="Arial" w:eastAsia="Times" w:hAnsi="Arial" w:cs="Arial"/>
          <w:lang w:eastAsia="en-GB"/>
        </w:rPr>
      </w:pPr>
    </w:p>
    <w:p w14:paraId="1AA825D9" w14:textId="77777777" w:rsidR="00555FE4" w:rsidRPr="00555FE4" w:rsidRDefault="00555FE4" w:rsidP="00555FE4">
      <w:pPr>
        <w:numPr>
          <w:ilvl w:val="0"/>
          <w:numId w:val="4"/>
        </w:numPr>
        <w:spacing w:after="0" w:line="240" w:lineRule="auto"/>
        <w:contextualSpacing/>
        <w:rPr>
          <w:rFonts w:ascii="Arial" w:eastAsia="Times" w:hAnsi="Arial" w:cs="Arial"/>
          <w:lang w:eastAsia="en-GB"/>
        </w:rPr>
      </w:pPr>
      <w:r w:rsidRPr="00555FE4">
        <w:rPr>
          <w:rFonts w:ascii="Arial" w:eastAsia="Times" w:hAnsi="Arial" w:cs="Arial"/>
          <w:lang w:eastAsia="en-GB"/>
        </w:rPr>
        <w:t>Sensitive Personal Data: Article 9 (2) (g) Substantial Public Interest/DPA Schedule 1, Part 2, 6 (2) (c) the exercise of any function conferred on a person by enactment.</w:t>
      </w:r>
    </w:p>
    <w:p w14:paraId="3FC0A7CF" w14:textId="77777777" w:rsidR="00555FE4" w:rsidRPr="00555FE4" w:rsidRDefault="00555FE4" w:rsidP="00555FE4">
      <w:pPr>
        <w:ind w:left="720"/>
        <w:contextualSpacing/>
        <w:rPr>
          <w:rFonts w:ascii="Arial" w:eastAsia="Times" w:hAnsi="Arial" w:cs="Arial"/>
          <w:lang w:eastAsia="en-GB"/>
        </w:rPr>
      </w:pPr>
    </w:p>
    <w:p w14:paraId="5CF28FF5" w14:textId="77777777" w:rsidR="00555FE4" w:rsidRPr="00555FE4" w:rsidRDefault="00555FE4" w:rsidP="00555FE4">
      <w:pPr>
        <w:numPr>
          <w:ilvl w:val="0"/>
          <w:numId w:val="4"/>
        </w:numPr>
        <w:spacing w:after="0" w:line="240" w:lineRule="auto"/>
        <w:contextualSpacing/>
        <w:rPr>
          <w:rFonts w:ascii="Arial" w:eastAsia="Times" w:hAnsi="Arial" w:cs="Arial"/>
          <w:lang w:eastAsia="en-GB"/>
        </w:rPr>
      </w:pPr>
      <w:r w:rsidRPr="00555FE4">
        <w:rPr>
          <w:rFonts w:ascii="Arial" w:eastAsia="Times New Roman" w:hAnsi="Arial" w:cs="Arial"/>
        </w:rPr>
        <w:t>Other statute that enables information to be shared is listed in Appendix A of the Education and Learning Information Sharing Protocol</w:t>
      </w:r>
    </w:p>
    <w:p w14:paraId="60898916" w14:textId="77777777" w:rsidR="00555FE4" w:rsidRPr="00555FE4" w:rsidRDefault="00555FE4" w:rsidP="00555FE4">
      <w:pPr>
        <w:spacing w:after="0" w:line="240" w:lineRule="auto"/>
        <w:rPr>
          <w:rFonts w:ascii="Arial" w:eastAsia="Times" w:hAnsi="Arial" w:cs="Arial"/>
          <w:lang w:eastAsia="en-GB"/>
        </w:rPr>
      </w:pPr>
    </w:p>
    <w:p w14:paraId="175CFE17" w14:textId="77777777" w:rsidR="00555FE4" w:rsidRPr="00555FE4" w:rsidRDefault="00555FE4" w:rsidP="00555FE4">
      <w:pPr>
        <w:spacing w:after="0" w:line="240" w:lineRule="auto"/>
        <w:rPr>
          <w:rFonts w:ascii="Arial" w:eastAsia="Times" w:hAnsi="Arial" w:cs="Arial"/>
          <w:lang w:eastAsia="en-GB"/>
        </w:rPr>
      </w:pPr>
      <w:r w:rsidRPr="00555FE4">
        <w:rPr>
          <w:rFonts w:ascii="Arial" w:eastAsia="Times" w:hAnsi="Arial" w:cs="Arial"/>
          <w:lang w:eastAsia="en-GB"/>
        </w:rPr>
        <w:t>Relevant legislation is as follows:</w:t>
      </w:r>
    </w:p>
    <w:p w14:paraId="658C7DD0" w14:textId="77777777" w:rsidR="00555FE4" w:rsidRPr="00555FE4" w:rsidRDefault="00555FE4" w:rsidP="00555FE4">
      <w:pPr>
        <w:numPr>
          <w:ilvl w:val="0"/>
          <w:numId w:val="2"/>
        </w:numPr>
        <w:contextualSpacing/>
        <w:rPr>
          <w:rFonts w:ascii="Arial" w:eastAsia="Times New Roman" w:hAnsi="Arial" w:cs="Times New Roman"/>
          <w:lang w:eastAsia="en-GB"/>
        </w:rPr>
      </w:pPr>
      <w:r w:rsidRPr="00555FE4">
        <w:rPr>
          <w:rFonts w:ascii="Arial" w:eastAsia="Times New Roman" w:hAnsi="Arial" w:cs="Times New Roman"/>
          <w:lang w:eastAsia="en-GB"/>
        </w:rPr>
        <w:t>The School Admissions Code 2014</w:t>
      </w:r>
    </w:p>
    <w:p w14:paraId="59C37D03" w14:textId="77777777" w:rsidR="00555FE4" w:rsidRPr="00555FE4" w:rsidRDefault="00555FE4" w:rsidP="00555FE4">
      <w:pPr>
        <w:numPr>
          <w:ilvl w:val="0"/>
          <w:numId w:val="2"/>
        </w:numPr>
        <w:contextualSpacing/>
        <w:rPr>
          <w:rFonts w:ascii="Arial" w:eastAsia="Times New Roman" w:hAnsi="Arial" w:cs="Times New Roman"/>
          <w:lang w:eastAsia="en-GB"/>
        </w:rPr>
      </w:pPr>
      <w:r w:rsidRPr="00555FE4">
        <w:rPr>
          <w:rFonts w:ascii="Arial" w:eastAsia="Times New Roman" w:hAnsi="Arial" w:cs="Times New Roman"/>
          <w:lang w:eastAsia="en-GB"/>
        </w:rPr>
        <w:t xml:space="preserve">The School Admissions (Admission Arrangements and Co-ordination of Admission Arrangements) (England) Regulations 2012  </w:t>
      </w:r>
    </w:p>
    <w:p w14:paraId="3B9FBDDF" w14:textId="77777777" w:rsidR="00555FE4" w:rsidRPr="00555FE4" w:rsidRDefault="00555FE4" w:rsidP="00555FE4">
      <w:pPr>
        <w:numPr>
          <w:ilvl w:val="0"/>
          <w:numId w:val="2"/>
        </w:numPr>
        <w:contextualSpacing/>
        <w:rPr>
          <w:rFonts w:ascii="Arial" w:eastAsia="Times New Roman" w:hAnsi="Arial" w:cs="Times New Roman"/>
          <w:lang w:eastAsia="en-GB"/>
        </w:rPr>
      </w:pPr>
      <w:r w:rsidRPr="00555FE4">
        <w:rPr>
          <w:rFonts w:ascii="Arial" w:eastAsia="Times New Roman" w:hAnsi="Arial" w:cs="Times New Roman"/>
          <w:lang w:eastAsia="en-GB"/>
        </w:rPr>
        <w:t>The School Standards and Framework Act 1998</w:t>
      </w:r>
    </w:p>
    <w:p w14:paraId="7A43EF6C" w14:textId="77777777" w:rsidR="00555FE4" w:rsidRPr="00555FE4" w:rsidRDefault="00555FE4" w:rsidP="00555FE4">
      <w:pPr>
        <w:spacing w:after="0" w:line="240" w:lineRule="auto"/>
        <w:rPr>
          <w:rFonts w:ascii="Arial" w:eastAsia="Times" w:hAnsi="Arial" w:cs="Times New Roman"/>
          <w:lang w:eastAsia="en-GB"/>
        </w:rPr>
      </w:pPr>
    </w:p>
    <w:p w14:paraId="1B44F327" w14:textId="77777777" w:rsidR="00555FE4" w:rsidRPr="00555FE4" w:rsidRDefault="00555FE4" w:rsidP="00555FE4">
      <w:pPr>
        <w:spacing w:after="0" w:line="240" w:lineRule="auto"/>
        <w:rPr>
          <w:rFonts w:ascii="Arial" w:eastAsia="Times" w:hAnsi="Arial" w:cs="Times New Roman"/>
          <w:b/>
          <w:lang w:eastAsia="en-GB"/>
        </w:rPr>
      </w:pPr>
      <w:r w:rsidRPr="00555FE4">
        <w:rPr>
          <w:rFonts w:ascii="Arial" w:eastAsia="Times" w:hAnsi="Arial" w:cs="Times New Roman"/>
          <w:b/>
          <w:lang w:eastAsia="en-GB"/>
        </w:rPr>
        <w:t>3. Information Governance</w:t>
      </w:r>
    </w:p>
    <w:p w14:paraId="3F30EED1" w14:textId="77777777" w:rsidR="00555FE4" w:rsidRPr="00555FE4" w:rsidRDefault="00555FE4" w:rsidP="00555FE4">
      <w:pPr>
        <w:spacing w:after="0" w:line="240" w:lineRule="auto"/>
        <w:rPr>
          <w:rFonts w:ascii="Arial" w:eastAsia="Times" w:hAnsi="Arial" w:cs="Times New Roman"/>
          <w:b/>
          <w:lang w:eastAsia="en-GB"/>
        </w:rPr>
      </w:pPr>
      <w:r w:rsidRPr="00555FE4">
        <w:rPr>
          <w:rFonts w:ascii="Arial" w:eastAsia="Times" w:hAnsi="Arial" w:cs="Times New Roman"/>
          <w:b/>
          <w:lang w:eastAsia="en-GB"/>
        </w:rPr>
        <w:t>3.1 Data to be shared</w:t>
      </w:r>
    </w:p>
    <w:p w14:paraId="5346A4FC" w14:textId="77777777" w:rsidR="00555FE4" w:rsidRPr="00555FE4" w:rsidRDefault="00555FE4" w:rsidP="00555FE4">
      <w:pPr>
        <w:tabs>
          <w:tab w:val="num" w:pos="1800"/>
        </w:tabs>
        <w:spacing w:after="0" w:line="240" w:lineRule="auto"/>
        <w:ind w:left="360"/>
        <w:rPr>
          <w:rFonts w:ascii="Arial" w:eastAsia="Times" w:hAnsi="Arial" w:cs="Times New Roman"/>
          <w:b/>
          <w:lang w:eastAsia="en-GB"/>
        </w:rPr>
      </w:pPr>
    </w:p>
    <w:p w14:paraId="58344850" w14:textId="77777777" w:rsidR="00555FE4" w:rsidRPr="00555FE4" w:rsidRDefault="00555FE4" w:rsidP="00555FE4">
      <w:pPr>
        <w:tabs>
          <w:tab w:val="num" w:pos="1800"/>
        </w:tabs>
        <w:spacing w:after="0" w:line="240" w:lineRule="auto"/>
        <w:ind w:left="360"/>
        <w:rPr>
          <w:rFonts w:ascii="Arial" w:eastAsia="Times" w:hAnsi="Arial" w:cs="Times New Roman"/>
          <w:b/>
          <w:lang w:eastAsia="en-GB"/>
        </w:rPr>
      </w:pPr>
      <w:r w:rsidRPr="00555FE4">
        <w:rPr>
          <w:rFonts w:ascii="Arial" w:eastAsia="Times" w:hAnsi="Arial" w:cs="Times New Roman"/>
          <w:b/>
          <w:lang w:eastAsia="en-GB"/>
        </w:rPr>
        <w:t>Information shared by ECC</w:t>
      </w:r>
    </w:p>
    <w:p w14:paraId="68C70D10" w14:textId="77777777" w:rsidR="00555FE4" w:rsidRPr="00555FE4" w:rsidRDefault="00555FE4" w:rsidP="00555FE4">
      <w:pPr>
        <w:numPr>
          <w:ilvl w:val="0"/>
          <w:numId w:val="31"/>
        </w:numPr>
        <w:spacing w:after="0" w:line="240" w:lineRule="auto"/>
        <w:contextualSpacing/>
        <w:rPr>
          <w:rFonts w:ascii="Arial" w:eastAsia="Times" w:hAnsi="Arial" w:cs="Times New Roman"/>
          <w:lang w:eastAsia="en-GB"/>
        </w:rPr>
      </w:pPr>
      <w:r w:rsidRPr="00555FE4">
        <w:rPr>
          <w:rFonts w:ascii="Arial" w:eastAsia="Times" w:hAnsi="Arial" w:cs="Times New Roman"/>
          <w:lang w:eastAsia="en-GB"/>
        </w:rPr>
        <w:t>Child Student ID (as recorded in Capita ONE)</w:t>
      </w:r>
    </w:p>
    <w:p w14:paraId="374CFD26" w14:textId="77777777" w:rsidR="00555FE4" w:rsidRPr="00555FE4" w:rsidRDefault="00555FE4" w:rsidP="00555FE4">
      <w:pPr>
        <w:numPr>
          <w:ilvl w:val="0"/>
          <w:numId w:val="31"/>
        </w:numPr>
        <w:spacing w:after="0" w:line="240" w:lineRule="auto"/>
        <w:contextualSpacing/>
        <w:rPr>
          <w:rFonts w:ascii="Arial" w:eastAsia="Times" w:hAnsi="Arial" w:cs="Times New Roman"/>
          <w:lang w:eastAsia="en-GB"/>
        </w:rPr>
      </w:pPr>
      <w:r w:rsidRPr="00555FE4">
        <w:rPr>
          <w:rFonts w:ascii="Arial" w:eastAsia="Times" w:hAnsi="Arial" w:cs="Times New Roman"/>
          <w:lang w:eastAsia="en-GB"/>
        </w:rPr>
        <w:t>Child Forename</w:t>
      </w:r>
    </w:p>
    <w:p w14:paraId="1F986895" w14:textId="77777777" w:rsidR="00555FE4" w:rsidRPr="00555FE4" w:rsidRDefault="00555FE4" w:rsidP="00555FE4">
      <w:pPr>
        <w:numPr>
          <w:ilvl w:val="0"/>
          <w:numId w:val="31"/>
        </w:numPr>
        <w:spacing w:after="0" w:line="240" w:lineRule="auto"/>
        <w:contextualSpacing/>
        <w:rPr>
          <w:rFonts w:ascii="Arial" w:eastAsia="Times" w:hAnsi="Arial" w:cs="Times New Roman"/>
          <w:lang w:eastAsia="en-GB"/>
        </w:rPr>
      </w:pPr>
      <w:r w:rsidRPr="00555FE4">
        <w:rPr>
          <w:rFonts w:ascii="Arial" w:eastAsia="Times" w:hAnsi="Arial" w:cs="Times New Roman"/>
          <w:lang w:eastAsia="en-GB"/>
        </w:rPr>
        <w:t>Child Surname</w:t>
      </w:r>
    </w:p>
    <w:p w14:paraId="34F0E470" w14:textId="77777777" w:rsidR="00555FE4" w:rsidRPr="00555FE4" w:rsidRDefault="00555FE4" w:rsidP="00555FE4">
      <w:pPr>
        <w:numPr>
          <w:ilvl w:val="0"/>
          <w:numId w:val="31"/>
        </w:numPr>
        <w:spacing w:after="0" w:line="240" w:lineRule="auto"/>
        <w:contextualSpacing/>
        <w:rPr>
          <w:rFonts w:ascii="Arial" w:eastAsia="Times" w:hAnsi="Arial" w:cs="Times New Roman"/>
          <w:lang w:eastAsia="en-GB"/>
        </w:rPr>
      </w:pPr>
      <w:r w:rsidRPr="00555FE4">
        <w:rPr>
          <w:rFonts w:ascii="Arial" w:eastAsia="Times" w:hAnsi="Arial" w:cs="Times New Roman"/>
          <w:lang w:eastAsia="en-GB"/>
        </w:rPr>
        <w:t>Child date of birth</w:t>
      </w:r>
    </w:p>
    <w:p w14:paraId="18785B08" w14:textId="77777777" w:rsidR="00555FE4" w:rsidRPr="00555FE4" w:rsidRDefault="00555FE4" w:rsidP="00555FE4">
      <w:pPr>
        <w:numPr>
          <w:ilvl w:val="0"/>
          <w:numId w:val="31"/>
        </w:numPr>
        <w:spacing w:after="0" w:line="240" w:lineRule="auto"/>
        <w:contextualSpacing/>
        <w:rPr>
          <w:rFonts w:ascii="Arial" w:eastAsia="Times" w:hAnsi="Arial" w:cs="Times New Roman"/>
          <w:lang w:eastAsia="en-GB"/>
        </w:rPr>
      </w:pPr>
      <w:r w:rsidRPr="00555FE4">
        <w:rPr>
          <w:rFonts w:ascii="Arial" w:eastAsia="Times" w:hAnsi="Arial" w:cs="Times New Roman"/>
          <w:lang w:eastAsia="en-GB"/>
        </w:rPr>
        <w:t>Child NCY</w:t>
      </w:r>
    </w:p>
    <w:p w14:paraId="5C48FA2D" w14:textId="77777777" w:rsidR="00555FE4" w:rsidRPr="00555FE4" w:rsidRDefault="00555FE4" w:rsidP="00555FE4">
      <w:pPr>
        <w:numPr>
          <w:ilvl w:val="0"/>
          <w:numId w:val="31"/>
        </w:numPr>
        <w:spacing w:after="0" w:line="240" w:lineRule="auto"/>
        <w:contextualSpacing/>
        <w:rPr>
          <w:rFonts w:ascii="Arial" w:eastAsia="Times" w:hAnsi="Arial" w:cs="Times New Roman"/>
          <w:lang w:eastAsia="en-GB"/>
        </w:rPr>
      </w:pPr>
      <w:r w:rsidRPr="00555FE4">
        <w:rPr>
          <w:rFonts w:ascii="Arial" w:eastAsia="Times" w:hAnsi="Arial" w:cs="Times New Roman"/>
          <w:lang w:eastAsia="en-GB"/>
        </w:rPr>
        <w:t>School Name</w:t>
      </w:r>
    </w:p>
    <w:p w14:paraId="76B279FE" w14:textId="77777777" w:rsidR="00555FE4" w:rsidRPr="00555FE4" w:rsidRDefault="00555FE4" w:rsidP="00555FE4">
      <w:pPr>
        <w:numPr>
          <w:ilvl w:val="0"/>
          <w:numId w:val="31"/>
        </w:numPr>
        <w:spacing w:after="0" w:line="240" w:lineRule="auto"/>
        <w:contextualSpacing/>
        <w:rPr>
          <w:rFonts w:ascii="Arial" w:eastAsia="Times" w:hAnsi="Arial" w:cs="Times New Roman"/>
          <w:lang w:eastAsia="en-GB"/>
        </w:rPr>
      </w:pPr>
      <w:r w:rsidRPr="00555FE4">
        <w:rPr>
          <w:rFonts w:ascii="Arial" w:eastAsia="Times" w:hAnsi="Arial" w:cs="Times New Roman"/>
          <w:lang w:eastAsia="en-GB"/>
        </w:rPr>
        <w:t xml:space="preserve">Guardian Surname </w:t>
      </w:r>
    </w:p>
    <w:p w14:paraId="37FF09D3" w14:textId="77777777" w:rsidR="00555FE4" w:rsidRPr="00555FE4" w:rsidRDefault="00555FE4" w:rsidP="00555FE4">
      <w:pPr>
        <w:numPr>
          <w:ilvl w:val="0"/>
          <w:numId w:val="31"/>
        </w:numPr>
        <w:spacing w:after="0" w:line="240" w:lineRule="auto"/>
        <w:contextualSpacing/>
        <w:rPr>
          <w:rFonts w:ascii="Arial" w:eastAsia="Times" w:hAnsi="Arial" w:cs="Times New Roman"/>
          <w:lang w:eastAsia="en-GB"/>
        </w:rPr>
      </w:pPr>
      <w:r w:rsidRPr="00555FE4">
        <w:rPr>
          <w:rFonts w:ascii="Arial" w:eastAsia="Times" w:hAnsi="Arial" w:cs="Times New Roman"/>
          <w:lang w:eastAsia="en-GB"/>
        </w:rPr>
        <w:t>Child Home Address</w:t>
      </w:r>
    </w:p>
    <w:p w14:paraId="4E28A391" w14:textId="77777777" w:rsidR="00555FE4" w:rsidRPr="00555FE4" w:rsidRDefault="00555FE4" w:rsidP="00555FE4">
      <w:pPr>
        <w:numPr>
          <w:ilvl w:val="0"/>
          <w:numId w:val="31"/>
        </w:numPr>
        <w:spacing w:after="0" w:line="240" w:lineRule="auto"/>
        <w:contextualSpacing/>
        <w:rPr>
          <w:rFonts w:ascii="Arial" w:eastAsia="Times" w:hAnsi="Arial" w:cs="Times New Roman"/>
          <w:lang w:eastAsia="en-GB"/>
        </w:rPr>
      </w:pPr>
      <w:r w:rsidRPr="00555FE4">
        <w:rPr>
          <w:rFonts w:ascii="Arial" w:eastAsia="Times" w:hAnsi="Arial" w:cs="Times New Roman"/>
          <w:lang w:eastAsia="en-GB"/>
        </w:rPr>
        <w:t>Applicant Home Address</w:t>
      </w:r>
    </w:p>
    <w:p w14:paraId="0817C932" w14:textId="77777777" w:rsidR="00555FE4" w:rsidRPr="00555FE4" w:rsidRDefault="00555FE4" w:rsidP="00555FE4">
      <w:pPr>
        <w:numPr>
          <w:ilvl w:val="0"/>
          <w:numId w:val="31"/>
        </w:numPr>
        <w:spacing w:after="0" w:line="240" w:lineRule="auto"/>
        <w:contextualSpacing/>
        <w:rPr>
          <w:rFonts w:ascii="Arial" w:eastAsia="Times" w:hAnsi="Arial" w:cs="Times New Roman"/>
          <w:lang w:eastAsia="en-GB"/>
        </w:rPr>
      </w:pPr>
      <w:proofErr w:type="gramStart"/>
      <w:r w:rsidRPr="00555FE4">
        <w:rPr>
          <w:rFonts w:ascii="Arial" w:eastAsia="Times" w:hAnsi="Arial" w:cs="Times New Roman"/>
          <w:lang w:eastAsia="en-GB"/>
        </w:rPr>
        <w:t>Applicant</w:t>
      </w:r>
      <w:proofErr w:type="gramEnd"/>
      <w:r w:rsidRPr="00555FE4">
        <w:rPr>
          <w:rFonts w:ascii="Arial" w:eastAsia="Times" w:hAnsi="Arial" w:cs="Times New Roman"/>
          <w:lang w:eastAsia="en-GB"/>
        </w:rPr>
        <w:t xml:space="preserve"> contact numbers</w:t>
      </w:r>
    </w:p>
    <w:p w14:paraId="138E3CA3" w14:textId="77777777" w:rsidR="00555FE4" w:rsidRPr="00555FE4" w:rsidRDefault="00555FE4" w:rsidP="00555FE4">
      <w:pPr>
        <w:numPr>
          <w:ilvl w:val="0"/>
          <w:numId w:val="31"/>
        </w:numPr>
        <w:spacing w:after="0" w:line="240" w:lineRule="auto"/>
        <w:contextualSpacing/>
        <w:rPr>
          <w:rFonts w:ascii="Arial" w:eastAsia="Times" w:hAnsi="Arial" w:cs="Times New Roman"/>
          <w:lang w:eastAsia="en-GB"/>
        </w:rPr>
      </w:pPr>
      <w:r w:rsidRPr="00555FE4">
        <w:rPr>
          <w:rFonts w:ascii="Arial" w:eastAsia="Times" w:hAnsi="Arial" w:cs="Times New Roman"/>
          <w:lang w:eastAsia="en-GB"/>
        </w:rPr>
        <w:t>Preference / Reasons for preference</w:t>
      </w:r>
    </w:p>
    <w:p w14:paraId="52B8F8E7" w14:textId="77777777" w:rsidR="00555FE4" w:rsidRPr="00555FE4" w:rsidRDefault="00555FE4" w:rsidP="00555FE4">
      <w:pPr>
        <w:numPr>
          <w:ilvl w:val="0"/>
          <w:numId w:val="31"/>
        </w:numPr>
        <w:spacing w:after="0" w:line="240" w:lineRule="auto"/>
        <w:contextualSpacing/>
        <w:rPr>
          <w:rFonts w:ascii="Arial" w:eastAsia="Times" w:hAnsi="Arial" w:cs="Times New Roman"/>
          <w:lang w:eastAsia="en-GB"/>
        </w:rPr>
      </w:pPr>
      <w:r w:rsidRPr="00555FE4">
        <w:rPr>
          <w:rFonts w:ascii="Arial" w:eastAsia="Times" w:hAnsi="Arial" w:cs="Times New Roman"/>
          <w:lang w:eastAsia="en-GB"/>
        </w:rPr>
        <w:t xml:space="preserve">Medical evidence </w:t>
      </w:r>
      <w:proofErr w:type="gramStart"/>
      <w:r w:rsidRPr="00555FE4">
        <w:rPr>
          <w:rFonts w:ascii="Arial" w:eastAsia="Times" w:hAnsi="Arial" w:cs="Times New Roman"/>
          <w:lang w:eastAsia="en-GB"/>
        </w:rPr>
        <w:t>where</w:t>
      </w:r>
      <w:proofErr w:type="gramEnd"/>
      <w:r w:rsidRPr="00555FE4">
        <w:rPr>
          <w:rFonts w:ascii="Arial" w:eastAsia="Times" w:hAnsi="Arial" w:cs="Times New Roman"/>
          <w:lang w:eastAsia="en-GB"/>
        </w:rPr>
        <w:t xml:space="preserve"> requested by applicant</w:t>
      </w:r>
    </w:p>
    <w:p w14:paraId="1D319EE5" w14:textId="77777777" w:rsidR="00555FE4" w:rsidRPr="00555FE4" w:rsidRDefault="00555FE4" w:rsidP="00555FE4">
      <w:pPr>
        <w:numPr>
          <w:ilvl w:val="0"/>
          <w:numId w:val="31"/>
        </w:numPr>
        <w:spacing w:after="0" w:line="240" w:lineRule="auto"/>
        <w:contextualSpacing/>
        <w:rPr>
          <w:rFonts w:ascii="Arial" w:eastAsia="Times" w:hAnsi="Arial" w:cs="Times New Roman"/>
          <w:lang w:eastAsia="en-GB"/>
        </w:rPr>
      </w:pPr>
      <w:r w:rsidRPr="00555FE4">
        <w:rPr>
          <w:rFonts w:ascii="Arial" w:eastAsia="Times" w:hAnsi="Arial" w:cs="Times New Roman"/>
          <w:lang w:eastAsia="en-GB"/>
        </w:rPr>
        <w:t>Other information about the child where required to process an application</w:t>
      </w:r>
    </w:p>
    <w:p w14:paraId="13A97D07" w14:textId="77777777" w:rsidR="00555FE4" w:rsidRPr="00555FE4" w:rsidRDefault="00555FE4" w:rsidP="00555FE4">
      <w:pPr>
        <w:numPr>
          <w:ilvl w:val="0"/>
          <w:numId w:val="31"/>
        </w:numPr>
        <w:spacing w:after="0" w:line="240" w:lineRule="auto"/>
        <w:contextualSpacing/>
        <w:rPr>
          <w:rFonts w:ascii="Arial" w:eastAsia="Times" w:hAnsi="Arial" w:cs="Times New Roman"/>
          <w:lang w:eastAsia="en-GB"/>
        </w:rPr>
      </w:pPr>
      <w:r w:rsidRPr="00555FE4">
        <w:rPr>
          <w:rFonts w:ascii="Arial" w:eastAsia="Times" w:hAnsi="Arial" w:cs="Times New Roman"/>
          <w:lang w:eastAsia="en-GB"/>
        </w:rPr>
        <w:t>The determination letter showing school(s) offered and refused.</w:t>
      </w:r>
    </w:p>
    <w:p w14:paraId="682E341B" w14:textId="77777777" w:rsidR="00555FE4" w:rsidRPr="00555FE4" w:rsidRDefault="00555FE4" w:rsidP="00555FE4">
      <w:pPr>
        <w:spacing w:after="0" w:line="240" w:lineRule="auto"/>
        <w:ind w:left="720"/>
        <w:contextualSpacing/>
        <w:rPr>
          <w:rFonts w:ascii="Arial" w:eastAsia="Times" w:hAnsi="Arial" w:cs="Times New Roman"/>
          <w:lang w:eastAsia="en-GB"/>
        </w:rPr>
      </w:pPr>
    </w:p>
    <w:p w14:paraId="4F91E359" w14:textId="77777777" w:rsidR="00555FE4" w:rsidRPr="00555FE4" w:rsidRDefault="00555FE4" w:rsidP="00555FE4">
      <w:pPr>
        <w:tabs>
          <w:tab w:val="num" w:pos="1800"/>
        </w:tabs>
        <w:spacing w:after="0" w:line="240" w:lineRule="auto"/>
        <w:rPr>
          <w:rFonts w:ascii="Arial" w:eastAsia="Times" w:hAnsi="Arial" w:cs="Times New Roman"/>
          <w:b/>
          <w:lang w:eastAsia="en-GB"/>
        </w:rPr>
      </w:pPr>
      <w:r w:rsidRPr="00555FE4">
        <w:rPr>
          <w:rFonts w:ascii="Arial" w:eastAsia="Times" w:hAnsi="Arial" w:cs="Times New Roman"/>
          <w:b/>
          <w:lang w:eastAsia="en-GB"/>
        </w:rPr>
        <w:tab/>
      </w:r>
      <w:r w:rsidRPr="00555FE4">
        <w:rPr>
          <w:rFonts w:ascii="Arial" w:eastAsia="Times" w:hAnsi="Arial" w:cs="Times New Roman"/>
          <w:b/>
          <w:lang w:eastAsia="en-GB"/>
        </w:rPr>
        <w:tab/>
      </w:r>
    </w:p>
    <w:p w14:paraId="2ACBAA9F" w14:textId="77777777" w:rsidR="00555FE4" w:rsidRPr="00555FE4" w:rsidRDefault="00555FE4" w:rsidP="00555FE4">
      <w:pPr>
        <w:spacing w:after="0" w:line="240" w:lineRule="auto"/>
        <w:rPr>
          <w:rFonts w:ascii="Arial" w:eastAsia="Times" w:hAnsi="Arial" w:cs="Times New Roman"/>
          <w:b/>
          <w:lang w:eastAsia="en-GB"/>
        </w:rPr>
      </w:pPr>
    </w:p>
    <w:p w14:paraId="075F4ED7" w14:textId="77777777" w:rsidR="00A078AE" w:rsidRDefault="00A078AE" w:rsidP="00555FE4">
      <w:pPr>
        <w:spacing w:after="0" w:line="240" w:lineRule="auto"/>
        <w:ind w:left="360"/>
        <w:rPr>
          <w:rFonts w:ascii="Arial" w:eastAsia="Times" w:hAnsi="Arial" w:cs="Times New Roman"/>
          <w:b/>
          <w:lang w:eastAsia="en-GB"/>
        </w:rPr>
      </w:pPr>
    </w:p>
    <w:p w14:paraId="625D4EB5" w14:textId="2412FC21" w:rsidR="00555FE4" w:rsidRPr="00555FE4" w:rsidRDefault="00555FE4" w:rsidP="00555FE4">
      <w:pPr>
        <w:spacing w:after="0" w:line="240" w:lineRule="auto"/>
        <w:ind w:left="360"/>
        <w:rPr>
          <w:rFonts w:ascii="Arial" w:eastAsia="Times" w:hAnsi="Arial" w:cs="Times New Roman"/>
          <w:b/>
          <w:lang w:eastAsia="en-GB"/>
        </w:rPr>
      </w:pPr>
      <w:r w:rsidRPr="00555FE4">
        <w:rPr>
          <w:rFonts w:ascii="Arial" w:eastAsia="Times" w:hAnsi="Arial" w:cs="Times New Roman"/>
          <w:b/>
          <w:lang w:eastAsia="en-GB"/>
        </w:rPr>
        <w:t>Information shared by schools with ECC</w:t>
      </w:r>
    </w:p>
    <w:p w14:paraId="30A15164" w14:textId="77777777" w:rsidR="00555FE4" w:rsidRPr="00555FE4" w:rsidRDefault="00555FE4" w:rsidP="00555FE4">
      <w:pPr>
        <w:numPr>
          <w:ilvl w:val="0"/>
          <w:numId w:val="32"/>
        </w:numPr>
        <w:spacing w:after="0" w:line="240" w:lineRule="auto"/>
        <w:contextualSpacing/>
        <w:rPr>
          <w:rFonts w:ascii="Arial" w:eastAsia="Times" w:hAnsi="Arial" w:cs="Times New Roman"/>
          <w:lang w:eastAsia="en-GB"/>
        </w:rPr>
      </w:pPr>
      <w:r w:rsidRPr="00555FE4">
        <w:rPr>
          <w:rFonts w:ascii="Arial" w:eastAsia="Times" w:hAnsi="Arial" w:cs="Times New Roman"/>
          <w:lang w:eastAsia="en-GB"/>
        </w:rPr>
        <w:t>Details of any applications received directly</w:t>
      </w:r>
    </w:p>
    <w:p w14:paraId="37BC48CA" w14:textId="77777777" w:rsidR="00555FE4" w:rsidRPr="00555FE4" w:rsidRDefault="00555FE4" w:rsidP="00555FE4">
      <w:pPr>
        <w:numPr>
          <w:ilvl w:val="0"/>
          <w:numId w:val="32"/>
        </w:numPr>
        <w:spacing w:after="0" w:line="240" w:lineRule="auto"/>
        <w:contextualSpacing/>
        <w:rPr>
          <w:rFonts w:ascii="Arial" w:eastAsia="Times" w:hAnsi="Arial" w:cs="Times New Roman"/>
          <w:lang w:eastAsia="en-GB"/>
        </w:rPr>
      </w:pPr>
      <w:r w:rsidRPr="00555FE4">
        <w:rPr>
          <w:rFonts w:ascii="Arial" w:eastAsia="Times" w:hAnsi="Arial" w:cs="Times New Roman"/>
          <w:lang w:eastAsia="en-GB"/>
        </w:rPr>
        <w:t>Numbers on roll</w:t>
      </w:r>
    </w:p>
    <w:p w14:paraId="4D413098" w14:textId="77777777" w:rsidR="00555FE4" w:rsidRPr="00555FE4" w:rsidRDefault="00555FE4" w:rsidP="00555FE4">
      <w:pPr>
        <w:numPr>
          <w:ilvl w:val="0"/>
          <w:numId w:val="32"/>
        </w:numPr>
        <w:spacing w:after="0" w:line="240" w:lineRule="auto"/>
        <w:contextualSpacing/>
        <w:rPr>
          <w:rFonts w:ascii="Arial" w:eastAsia="Times" w:hAnsi="Arial" w:cs="Times New Roman"/>
          <w:lang w:eastAsia="en-GB"/>
        </w:rPr>
      </w:pPr>
      <w:r w:rsidRPr="00555FE4">
        <w:rPr>
          <w:rFonts w:ascii="Arial" w:eastAsia="Times" w:hAnsi="Arial" w:cs="Times New Roman"/>
          <w:lang w:eastAsia="en-GB"/>
        </w:rPr>
        <w:t>Class organisation and staffing data in the event of admission appeals administered by ECC</w:t>
      </w:r>
    </w:p>
    <w:p w14:paraId="58F20E6F" w14:textId="77777777" w:rsidR="00555FE4" w:rsidRPr="00555FE4" w:rsidRDefault="00555FE4" w:rsidP="00555FE4">
      <w:pPr>
        <w:numPr>
          <w:ilvl w:val="0"/>
          <w:numId w:val="32"/>
        </w:numPr>
        <w:spacing w:after="0" w:line="240" w:lineRule="auto"/>
        <w:contextualSpacing/>
        <w:rPr>
          <w:rFonts w:ascii="Arial" w:eastAsia="Times" w:hAnsi="Arial" w:cs="Times New Roman"/>
          <w:lang w:eastAsia="en-GB"/>
        </w:rPr>
      </w:pPr>
      <w:r w:rsidRPr="00555FE4">
        <w:rPr>
          <w:rFonts w:ascii="Arial" w:eastAsia="Times" w:hAnsi="Arial" w:cs="Times New Roman"/>
          <w:lang w:eastAsia="en-GB"/>
        </w:rPr>
        <w:t>Admission policies</w:t>
      </w:r>
    </w:p>
    <w:p w14:paraId="5920A2A5" w14:textId="77777777" w:rsidR="00555FE4" w:rsidRPr="00555FE4" w:rsidRDefault="00555FE4" w:rsidP="00555FE4">
      <w:pPr>
        <w:tabs>
          <w:tab w:val="num" w:pos="1800"/>
        </w:tabs>
        <w:spacing w:after="0" w:line="240" w:lineRule="auto"/>
        <w:rPr>
          <w:rFonts w:ascii="Arial" w:eastAsia="Times" w:hAnsi="Arial" w:cs="Times New Roman"/>
          <w:b/>
          <w:lang w:eastAsia="en-GB"/>
        </w:rPr>
      </w:pPr>
    </w:p>
    <w:p w14:paraId="540C8A7A" w14:textId="77777777" w:rsidR="00555FE4" w:rsidRPr="00555FE4" w:rsidRDefault="00555FE4" w:rsidP="00555FE4">
      <w:pPr>
        <w:spacing w:after="0" w:line="240" w:lineRule="auto"/>
        <w:rPr>
          <w:rFonts w:ascii="Arial" w:eastAsia="Times" w:hAnsi="Arial" w:cs="Times New Roman"/>
          <w:b/>
          <w:lang w:eastAsia="en-GB"/>
        </w:rPr>
      </w:pPr>
      <w:r w:rsidRPr="00555FE4">
        <w:rPr>
          <w:rFonts w:ascii="Arial" w:eastAsia="Times" w:hAnsi="Arial" w:cs="Times New Roman"/>
          <w:b/>
          <w:lang w:eastAsia="en-GB"/>
        </w:rPr>
        <w:t>3.2 How to share information</w:t>
      </w:r>
    </w:p>
    <w:p w14:paraId="002951CD" w14:textId="77777777" w:rsidR="00555FE4" w:rsidRPr="00555FE4" w:rsidRDefault="00555FE4" w:rsidP="00555FE4">
      <w:pPr>
        <w:rPr>
          <w:rFonts w:ascii="Arial" w:eastAsia="Times New Roman" w:hAnsi="Arial" w:cs="Times New Roman"/>
          <w:lang w:eastAsia="en-GB"/>
        </w:rPr>
      </w:pPr>
      <w:r w:rsidRPr="00555FE4">
        <w:rPr>
          <w:rFonts w:ascii="Arial" w:eastAsia="Times New Roman" w:hAnsi="Arial" w:cs="Times New Roman"/>
          <w:lang w:eastAsia="en-GB"/>
        </w:rPr>
        <w:t>Store information and share securely with ECC’s IT infrastructure.  For the School Admissions Team, information is currently stored in the Capita ONE System. We ensure that any users of the Council’s database are made aware of their responsibilities in using the information provided.</w:t>
      </w:r>
    </w:p>
    <w:p w14:paraId="4C33D307" w14:textId="77777777" w:rsidR="00555FE4" w:rsidRPr="00555FE4" w:rsidRDefault="00555FE4" w:rsidP="00555FE4">
      <w:pPr>
        <w:rPr>
          <w:rFonts w:ascii="Arial" w:eastAsia="Times New Roman" w:hAnsi="Arial" w:cs="Times New Roman"/>
          <w:lang w:eastAsia="en-GB"/>
        </w:rPr>
      </w:pPr>
      <w:r w:rsidRPr="00555FE4">
        <w:rPr>
          <w:rFonts w:ascii="Arial" w:eastAsia="Times New Roman" w:hAnsi="Arial" w:cs="Times New Roman"/>
          <w:lang w:eastAsia="en-GB"/>
        </w:rPr>
        <w:t>By Providers</w:t>
      </w:r>
    </w:p>
    <w:p w14:paraId="7B339E2A" w14:textId="77777777" w:rsidR="00555FE4" w:rsidRPr="00555FE4" w:rsidRDefault="00555FE4" w:rsidP="00555FE4">
      <w:pPr>
        <w:numPr>
          <w:ilvl w:val="0"/>
          <w:numId w:val="12"/>
        </w:numPr>
        <w:tabs>
          <w:tab w:val="clear" w:pos="360"/>
          <w:tab w:val="num" w:pos="729"/>
        </w:tabs>
        <w:spacing w:after="0" w:line="240" w:lineRule="auto"/>
        <w:ind w:left="714" w:hanging="357"/>
        <w:rPr>
          <w:rFonts w:ascii="Arial" w:eastAsia="Times New Roman" w:hAnsi="Arial" w:cs="Times New Roman"/>
          <w:lang w:eastAsia="en-GB"/>
        </w:rPr>
      </w:pPr>
      <w:r w:rsidRPr="00555FE4">
        <w:rPr>
          <w:rFonts w:ascii="Arial" w:eastAsia="Times New Roman" w:hAnsi="Arial" w:cs="Times New Roman"/>
          <w:lang w:eastAsia="en-GB"/>
        </w:rPr>
        <w:t>Verbally (in appeal meetings)</w:t>
      </w:r>
    </w:p>
    <w:p w14:paraId="0647ABB2" w14:textId="77777777" w:rsidR="00555FE4" w:rsidRPr="00555FE4" w:rsidRDefault="00555FE4" w:rsidP="00555FE4">
      <w:pPr>
        <w:numPr>
          <w:ilvl w:val="0"/>
          <w:numId w:val="12"/>
        </w:numPr>
        <w:tabs>
          <w:tab w:val="clear" w:pos="360"/>
          <w:tab w:val="num" w:pos="729"/>
        </w:tabs>
        <w:spacing w:after="0" w:line="240" w:lineRule="auto"/>
        <w:ind w:left="714" w:hanging="357"/>
        <w:rPr>
          <w:rFonts w:ascii="Arial" w:eastAsia="Times New Roman" w:hAnsi="Arial" w:cs="Times New Roman"/>
          <w:lang w:eastAsia="en-GB"/>
        </w:rPr>
      </w:pPr>
      <w:r w:rsidRPr="00555FE4">
        <w:rPr>
          <w:rFonts w:ascii="Arial" w:eastAsia="Times New Roman" w:hAnsi="Arial" w:cs="Times New Roman"/>
          <w:lang w:eastAsia="en-GB"/>
        </w:rPr>
        <w:t>Electronically – via secure email</w:t>
      </w:r>
    </w:p>
    <w:p w14:paraId="069277A7" w14:textId="77777777" w:rsidR="00555FE4" w:rsidRPr="00555FE4" w:rsidRDefault="00555FE4" w:rsidP="00555FE4">
      <w:pPr>
        <w:numPr>
          <w:ilvl w:val="0"/>
          <w:numId w:val="12"/>
        </w:numPr>
        <w:tabs>
          <w:tab w:val="clear" w:pos="360"/>
          <w:tab w:val="num" w:pos="729"/>
        </w:tabs>
        <w:spacing w:after="0" w:line="240" w:lineRule="auto"/>
        <w:ind w:left="714" w:hanging="357"/>
        <w:rPr>
          <w:rFonts w:ascii="Arial" w:eastAsia="Times New Roman" w:hAnsi="Arial" w:cs="Times New Roman"/>
          <w:lang w:eastAsia="en-GB"/>
        </w:rPr>
      </w:pPr>
      <w:r w:rsidRPr="00555FE4">
        <w:rPr>
          <w:rFonts w:ascii="Arial" w:eastAsia="Times New Roman" w:hAnsi="Arial" w:cs="Times New Roman"/>
          <w:lang w:eastAsia="en-GB"/>
        </w:rPr>
        <w:t>Hard copy – via post</w:t>
      </w:r>
    </w:p>
    <w:p w14:paraId="3C04E6AF" w14:textId="77777777" w:rsidR="00555FE4" w:rsidRPr="00555FE4" w:rsidRDefault="00555FE4" w:rsidP="00555FE4">
      <w:pPr>
        <w:rPr>
          <w:rFonts w:ascii="Arial" w:eastAsia="Times New Roman" w:hAnsi="Arial" w:cs="Times New Roman"/>
          <w:lang w:eastAsia="en-GB"/>
        </w:rPr>
      </w:pPr>
    </w:p>
    <w:p w14:paraId="23129713" w14:textId="77777777" w:rsidR="00555FE4" w:rsidRPr="00555FE4" w:rsidRDefault="00555FE4" w:rsidP="00555FE4">
      <w:pPr>
        <w:rPr>
          <w:rFonts w:ascii="Arial" w:eastAsia="Times New Roman" w:hAnsi="Arial" w:cs="Times New Roman"/>
          <w:lang w:eastAsia="en-GB"/>
        </w:rPr>
      </w:pPr>
      <w:r w:rsidRPr="00555FE4">
        <w:rPr>
          <w:rFonts w:ascii="Arial" w:eastAsia="Times New Roman" w:hAnsi="Arial" w:cs="Times New Roman"/>
          <w:lang w:eastAsia="en-GB"/>
        </w:rPr>
        <w:t>By ECC</w:t>
      </w:r>
    </w:p>
    <w:p w14:paraId="1B3A8307" w14:textId="77777777" w:rsidR="00555FE4" w:rsidRPr="00555FE4" w:rsidRDefault="00555FE4" w:rsidP="00555FE4">
      <w:pPr>
        <w:numPr>
          <w:ilvl w:val="0"/>
          <w:numId w:val="12"/>
        </w:numPr>
        <w:tabs>
          <w:tab w:val="clear" w:pos="360"/>
          <w:tab w:val="num" w:pos="729"/>
        </w:tabs>
        <w:spacing w:after="0" w:line="240" w:lineRule="auto"/>
        <w:ind w:left="714" w:hanging="357"/>
        <w:rPr>
          <w:rFonts w:ascii="Arial" w:eastAsia="Times New Roman" w:hAnsi="Arial" w:cs="Times New Roman"/>
          <w:lang w:eastAsia="en-GB"/>
        </w:rPr>
      </w:pPr>
      <w:r w:rsidRPr="00555FE4">
        <w:rPr>
          <w:rFonts w:ascii="Arial" w:eastAsia="Times New Roman" w:hAnsi="Arial" w:cs="Times New Roman"/>
          <w:lang w:eastAsia="en-GB"/>
        </w:rPr>
        <w:t>Verbally (in appeal meetings)</w:t>
      </w:r>
    </w:p>
    <w:p w14:paraId="2EC17631" w14:textId="77777777" w:rsidR="00555FE4" w:rsidRPr="00555FE4" w:rsidRDefault="00555FE4" w:rsidP="00555FE4">
      <w:pPr>
        <w:numPr>
          <w:ilvl w:val="0"/>
          <w:numId w:val="12"/>
        </w:numPr>
        <w:tabs>
          <w:tab w:val="clear" w:pos="360"/>
          <w:tab w:val="num" w:pos="729"/>
        </w:tabs>
        <w:spacing w:after="0" w:line="240" w:lineRule="auto"/>
        <w:ind w:left="714" w:hanging="357"/>
        <w:rPr>
          <w:rFonts w:ascii="Arial" w:eastAsia="Times New Roman" w:hAnsi="Arial" w:cs="Times New Roman"/>
          <w:lang w:eastAsia="en-GB"/>
        </w:rPr>
      </w:pPr>
      <w:r w:rsidRPr="00555FE4">
        <w:rPr>
          <w:rFonts w:ascii="Arial" w:eastAsia="Times New Roman" w:hAnsi="Arial" w:cs="Times New Roman"/>
          <w:lang w:eastAsia="en-GB"/>
        </w:rPr>
        <w:t>Electronically – via secure email</w:t>
      </w:r>
    </w:p>
    <w:p w14:paraId="4EDFF6B0" w14:textId="77777777" w:rsidR="00555FE4" w:rsidRPr="00555FE4" w:rsidRDefault="00555FE4" w:rsidP="00555FE4">
      <w:pPr>
        <w:numPr>
          <w:ilvl w:val="0"/>
          <w:numId w:val="12"/>
        </w:numPr>
        <w:tabs>
          <w:tab w:val="clear" w:pos="360"/>
          <w:tab w:val="num" w:pos="729"/>
        </w:tabs>
        <w:spacing w:after="0" w:line="240" w:lineRule="auto"/>
        <w:ind w:left="714" w:hanging="357"/>
        <w:rPr>
          <w:rFonts w:ascii="Arial" w:eastAsia="Times New Roman" w:hAnsi="Arial" w:cs="Times New Roman"/>
          <w:lang w:eastAsia="en-GB"/>
        </w:rPr>
      </w:pPr>
      <w:r w:rsidRPr="00555FE4">
        <w:rPr>
          <w:rFonts w:ascii="Arial" w:eastAsia="Times New Roman" w:hAnsi="Arial" w:cs="Times New Roman"/>
          <w:lang w:eastAsia="en-GB"/>
        </w:rPr>
        <w:t>Hard copy – via post</w:t>
      </w:r>
    </w:p>
    <w:p w14:paraId="0107A352" w14:textId="77777777" w:rsidR="00555FE4" w:rsidRPr="00555FE4" w:rsidRDefault="00555FE4" w:rsidP="00555FE4">
      <w:pPr>
        <w:rPr>
          <w:rFonts w:ascii="Arial" w:eastAsia="Times New Roman" w:hAnsi="Arial" w:cs="Times New Roman"/>
          <w:lang w:eastAsia="en-GB"/>
        </w:rPr>
      </w:pPr>
    </w:p>
    <w:p w14:paraId="1D112B0D" w14:textId="77777777" w:rsidR="00555FE4" w:rsidRPr="00555FE4" w:rsidRDefault="00555FE4" w:rsidP="00555FE4">
      <w:pPr>
        <w:spacing w:after="0" w:line="240" w:lineRule="auto"/>
        <w:rPr>
          <w:rFonts w:ascii="Arial" w:eastAsia="Times" w:hAnsi="Arial" w:cs="Times New Roman"/>
          <w:b/>
          <w:lang w:eastAsia="en-GB"/>
        </w:rPr>
      </w:pPr>
      <w:r w:rsidRPr="00555FE4">
        <w:rPr>
          <w:rFonts w:ascii="Arial" w:eastAsia="Times" w:hAnsi="Arial" w:cs="Times New Roman"/>
          <w:b/>
          <w:bCs/>
          <w:lang w:eastAsia="en-GB"/>
        </w:rPr>
        <w:t xml:space="preserve">3.3 Data retention and deletion </w:t>
      </w:r>
    </w:p>
    <w:p w14:paraId="36AD5649" w14:textId="77777777" w:rsidR="00555FE4" w:rsidRPr="00555FE4" w:rsidRDefault="00555FE4" w:rsidP="00555FE4">
      <w:pPr>
        <w:spacing w:line="240" w:lineRule="auto"/>
        <w:rPr>
          <w:rFonts w:ascii="Calibri" w:eastAsia="Calibri" w:hAnsi="Calibri" w:cs="Calibri"/>
        </w:rPr>
      </w:pPr>
      <w:r w:rsidRPr="00555FE4">
        <w:rPr>
          <w:rFonts w:ascii="Arial" w:eastAsia="Arial" w:hAnsi="Arial" w:cs="Arial"/>
          <w:color w:val="000000" w:themeColor="text1"/>
        </w:rPr>
        <w:t xml:space="preserve">We retain personal information in line with our published retention schedule as described in our </w:t>
      </w:r>
      <w:hyperlink r:id="rId68">
        <w:r w:rsidRPr="00555FE4">
          <w:rPr>
            <w:rFonts w:ascii="Arial" w:eastAsia="Arial" w:hAnsi="Arial" w:cs="Arial"/>
            <w:color w:val="0000FF" w:themeColor="hyperlink"/>
            <w:u w:val="single"/>
          </w:rPr>
          <w:t>Education Privacy Notices</w:t>
        </w:r>
      </w:hyperlink>
    </w:p>
    <w:p w14:paraId="32D3F537" w14:textId="77777777" w:rsidR="00555FE4" w:rsidRPr="00555FE4" w:rsidRDefault="00555FE4" w:rsidP="00555FE4">
      <w:pPr>
        <w:spacing w:after="0" w:line="240" w:lineRule="auto"/>
        <w:rPr>
          <w:rFonts w:ascii="Arial" w:eastAsia="Times" w:hAnsi="Arial" w:cs="Times New Roman"/>
          <w:lang w:eastAsia="en-GB"/>
        </w:rPr>
      </w:pPr>
    </w:p>
    <w:p w14:paraId="0873141A" w14:textId="77777777" w:rsidR="00555FE4" w:rsidRPr="00555FE4" w:rsidRDefault="00555FE4" w:rsidP="00555FE4">
      <w:pPr>
        <w:spacing w:after="0" w:line="240" w:lineRule="auto"/>
        <w:rPr>
          <w:rFonts w:ascii="Arial" w:eastAsia="Times" w:hAnsi="Arial" w:cs="Times New Roman"/>
          <w:b/>
          <w:lang w:eastAsia="en-GB"/>
        </w:rPr>
      </w:pPr>
      <w:r w:rsidRPr="00555FE4">
        <w:rPr>
          <w:rFonts w:ascii="Arial" w:eastAsia="Times" w:hAnsi="Arial" w:cs="Times New Roman"/>
          <w:b/>
          <w:lang w:eastAsia="en-GB"/>
        </w:rPr>
        <w:t>3.4 Other</w:t>
      </w:r>
    </w:p>
    <w:p w14:paraId="41D6EA1C" w14:textId="77777777" w:rsidR="00555FE4" w:rsidRPr="00555FE4" w:rsidRDefault="00555FE4" w:rsidP="00555FE4">
      <w:pPr>
        <w:spacing w:after="0" w:line="240" w:lineRule="auto"/>
        <w:rPr>
          <w:rFonts w:ascii="Arial" w:eastAsia="Times" w:hAnsi="Arial" w:cs="Arial"/>
          <w:lang w:eastAsia="en-GB"/>
        </w:rPr>
      </w:pPr>
      <w:r w:rsidRPr="00555FE4">
        <w:rPr>
          <w:rFonts w:ascii="Arial" w:eastAsia="Times" w:hAnsi="Arial" w:cs="Arial"/>
          <w:lang w:eastAsia="en-GB"/>
        </w:rPr>
        <w:t xml:space="preserve">Please refer to Section 3, 4, 5, 9 and 10 of the overarching Education and Learning Information Sharing Protocol. </w:t>
      </w:r>
    </w:p>
    <w:p w14:paraId="6CE004A4" w14:textId="77777777" w:rsidR="00555FE4" w:rsidRPr="00555FE4" w:rsidRDefault="00555FE4" w:rsidP="00555FE4">
      <w:pPr>
        <w:spacing w:after="0" w:line="240" w:lineRule="auto"/>
        <w:rPr>
          <w:rFonts w:ascii="Arial" w:eastAsia="Times New Roman" w:hAnsi="Arial" w:cs="Times New Roman"/>
          <w:b/>
          <w:lang w:eastAsia="en-GB"/>
        </w:rPr>
      </w:pPr>
    </w:p>
    <w:p w14:paraId="691F0AED" w14:textId="77777777" w:rsidR="00555FE4" w:rsidRPr="00555FE4" w:rsidRDefault="00555FE4" w:rsidP="00555FE4">
      <w:pPr>
        <w:spacing w:after="0" w:line="240" w:lineRule="auto"/>
        <w:rPr>
          <w:rFonts w:ascii="Arial" w:eastAsia="Times New Roman" w:hAnsi="Arial" w:cs="Times New Roman"/>
          <w:b/>
          <w:lang w:eastAsia="en-GB"/>
        </w:rPr>
      </w:pPr>
      <w:r w:rsidRPr="00555FE4">
        <w:rPr>
          <w:rFonts w:ascii="Arial" w:eastAsia="Times New Roman" w:hAnsi="Arial" w:cs="Times New Roman"/>
          <w:b/>
          <w:lang w:eastAsia="en-GB"/>
        </w:rPr>
        <w:t>4. Essex County Council Local Contacts</w:t>
      </w:r>
    </w:p>
    <w:p w14:paraId="66F30FF8" w14:textId="77777777" w:rsidR="00555FE4" w:rsidRPr="00555FE4" w:rsidRDefault="00555FE4" w:rsidP="00555FE4">
      <w:pPr>
        <w:spacing w:after="0" w:line="240" w:lineRule="auto"/>
        <w:rPr>
          <w:rFonts w:ascii="Arial" w:eastAsia="Times New Roman" w:hAnsi="Arial" w:cs="Times New Roman"/>
          <w:lang w:eastAsia="en-GB"/>
        </w:rPr>
      </w:pPr>
      <w:r w:rsidRPr="00555FE4">
        <w:rPr>
          <w:rFonts w:ascii="Arial" w:eastAsia="Times New Roman" w:hAnsi="Arial" w:cs="Times New Roman"/>
          <w:lang w:eastAsia="en-GB"/>
        </w:rPr>
        <w:t>Person/s responsible for sharing information within Essex County Council</w:t>
      </w:r>
    </w:p>
    <w:p w14:paraId="15B89030" w14:textId="77777777" w:rsidR="00555FE4" w:rsidRPr="00555FE4" w:rsidRDefault="00555FE4" w:rsidP="00555FE4">
      <w:pPr>
        <w:spacing w:after="0" w:line="240" w:lineRule="auto"/>
        <w:rPr>
          <w:rFonts w:ascii="Arial" w:eastAsia="Times New Roman" w:hAnsi="Arial" w:cs="Times New Roman"/>
          <w:b/>
          <w:lang w:eastAsia="en-GB"/>
        </w:rPr>
      </w:pPr>
    </w:p>
    <w:tbl>
      <w:tblPr>
        <w:tblW w:w="9073" w:type="dxa"/>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4"/>
        <w:gridCol w:w="1985"/>
        <w:gridCol w:w="3685"/>
        <w:gridCol w:w="1809"/>
      </w:tblGrid>
      <w:tr w:rsidR="00555FE4" w:rsidRPr="00555FE4" w14:paraId="4489A7BD" w14:textId="77777777" w:rsidTr="00F15A29">
        <w:tc>
          <w:tcPr>
            <w:tcW w:w="1594" w:type="dxa"/>
            <w:shd w:val="clear" w:color="auto" w:fill="auto"/>
          </w:tcPr>
          <w:p w14:paraId="648034E9" w14:textId="77777777" w:rsidR="00555FE4" w:rsidRPr="00555FE4" w:rsidRDefault="00555FE4" w:rsidP="00555FE4">
            <w:pPr>
              <w:spacing w:after="240" w:line="240" w:lineRule="auto"/>
              <w:rPr>
                <w:rFonts w:ascii="Arial" w:eastAsia="Times New Roman" w:hAnsi="Arial" w:cs="Times New Roman"/>
                <w:b/>
                <w:lang w:eastAsia="en-GB"/>
              </w:rPr>
            </w:pPr>
            <w:r w:rsidRPr="00555FE4">
              <w:rPr>
                <w:rFonts w:ascii="Arial" w:eastAsia="Times New Roman" w:hAnsi="Arial" w:cs="Times New Roman"/>
                <w:b/>
                <w:lang w:eastAsia="en-GB"/>
              </w:rPr>
              <w:t xml:space="preserve">Name </w:t>
            </w:r>
          </w:p>
        </w:tc>
        <w:tc>
          <w:tcPr>
            <w:tcW w:w="1985" w:type="dxa"/>
            <w:shd w:val="clear" w:color="auto" w:fill="auto"/>
          </w:tcPr>
          <w:p w14:paraId="257AC6AE" w14:textId="77777777" w:rsidR="00555FE4" w:rsidRPr="00555FE4" w:rsidRDefault="00555FE4" w:rsidP="00555FE4">
            <w:pPr>
              <w:spacing w:after="240" w:line="240" w:lineRule="auto"/>
              <w:rPr>
                <w:rFonts w:ascii="Arial" w:eastAsia="Times New Roman" w:hAnsi="Arial" w:cs="Times New Roman"/>
                <w:b/>
                <w:lang w:eastAsia="en-GB"/>
              </w:rPr>
            </w:pPr>
            <w:r w:rsidRPr="00555FE4">
              <w:rPr>
                <w:rFonts w:ascii="Arial" w:eastAsia="Times New Roman" w:hAnsi="Arial" w:cs="Times New Roman"/>
                <w:b/>
                <w:lang w:eastAsia="en-GB"/>
              </w:rPr>
              <w:t>Role</w:t>
            </w:r>
          </w:p>
        </w:tc>
        <w:tc>
          <w:tcPr>
            <w:tcW w:w="3685" w:type="dxa"/>
            <w:shd w:val="clear" w:color="auto" w:fill="auto"/>
          </w:tcPr>
          <w:p w14:paraId="7224DA99" w14:textId="77777777" w:rsidR="00555FE4" w:rsidRPr="00555FE4" w:rsidRDefault="00555FE4" w:rsidP="00555FE4">
            <w:pPr>
              <w:spacing w:after="240" w:line="240" w:lineRule="auto"/>
              <w:rPr>
                <w:rFonts w:ascii="Arial" w:eastAsia="Times New Roman" w:hAnsi="Arial" w:cs="Times New Roman"/>
                <w:b/>
                <w:lang w:eastAsia="en-GB"/>
              </w:rPr>
            </w:pPr>
            <w:r w:rsidRPr="00555FE4">
              <w:rPr>
                <w:rFonts w:ascii="Arial" w:eastAsia="Times New Roman" w:hAnsi="Arial" w:cs="Times New Roman"/>
                <w:b/>
                <w:lang w:eastAsia="en-GB"/>
              </w:rPr>
              <w:t>Contact email</w:t>
            </w:r>
          </w:p>
        </w:tc>
        <w:tc>
          <w:tcPr>
            <w:tcW w:w="1809" w:type="dxa"/>
            <w:shd w:val="clear" w:color="auto" w:fill="auto"/>
          </w:tcPr>
          <w:p w14:paraId="0AE3142D" w14:textId="77777777" w:rsidR="00555FE4" w:rsidRPr="00555FE4" w:rsidRDefault="00555FE4" w:rsidP="00555FE4">
            <w:pPr>
              <w:spacing w:after="240" w:line="240" w:lineRule="auto"/>
              <w:rPr>
                <w:rFonts w:ascii="Arial" w:eastAsia="Times New Roman" w:hAnsi="Arial" w:cs="Times New Roman"/>
                <w:b/>
                <w:lang w:eastAsia="en-GB"/>
              </w:rPr>
            </w:pPr>
            <w:r w:rsidRPr="00555FE4">
              <w:rPr>
                <w:rFonts w:ascii="Arial" w:eastAsia="Times New Roman" w:hAnsi="Arial" w:cs="Times New Roman"/>
                <w:b/>
                <w:lang w:eastAsia="en-GB"/>
              </w:rPr>
              <w:t xml:space="preserve">Contact no. </w:t>
            </w:r>
          </w:p>
        </w:tc>
      </w:tr>
      <w:tr w:rsidR="00555FE4" w:rsidRPr="00555FE4" w14:paraId="5DF784D3" w14:textId="77777777" w:rsidTr="00F15A29">
        <w:tc>
          <w:tcPr>
            <w:tcW w:w="1594" w:type="dxa"/>
            <w:shd w:val="clear" w:color="auto" w:fill="auto"/>
          </w:tcPr>
          <w:p w14:paraId="6FF4C9A3" w14:textId="77777777" w:rsidR="00555FE4" w:rsidRPr="00555FE4" w:rsidRDefault="00555FE4" w:rsidP="00555FE4">
            <w:pPr>
              <w:spacing w:after="240" w:line="240" w:lineRule="auto"/>
              <w:rPr>
                <w:rFonts w:ascii="Arial" w:eastAsia="Times New Roman" w:hAnsi="Arial" w:cs="Times New Roman"/>
                <w:lang w:eastAsia="en-GB"/>
              </w:rPr>
            </w:pPr>
            <w:r w:rsidRPr="00555FE4">
              <w:rPr>
                <w:rFonts w:ascii="Arial" w:eastAsia="Times New Roman" w:hAnsi="Arial" w:cs="Times New Roman"/>
                <w:lang w:eastAsia="en-GB"/>
              </w:rPr>
              <w:t>Shamsun Noor</w:t>
            </w:r>
          </w:p>
        </w:tc>
        <w:tc>
          <w:tcPr>
            <w:tcW w:w="1985" w:type="dxa"/>
            <w:shd w:val="clear" w:color="auto" w:fill="auto"/>
          </w:tcPr>
          <w:p w14:paraId="1CE85319" w14:textId="77777777" w:rsidR="00555FE4" w:rsidRPr="00555FE4" w:rsidRDefault="00555FE4" w:rsidP="00555FE4">
            <w:pPr>
              <w:spacing w:after="240" w:line="240" w:lineRule="auto"/>
              <w:rPr>
                <w:rFonts w:ascii="Arial" w:eastAsia="Times New Roman" w:hAnsi="Arial" w:cs="Times New Roman"/>
                <w:lang w:eastAsia="en-GB"/>
              </w:rPr>
            </w:pPr>
            <w:r w:rsidRPr="00555FE4">
              <w:rPr>
                <w:rFonts w:ascii="Arial" w:eastAsia="Times New Roman" w:hAnsi="Arial" w:cs="Times New Roman"/>
                <w:lang w:eastAsia="en-GB"/>
              </w:rPr>
              <w:t>Head of Operations</w:t>
            </w:r>
          </w:p>
        </w:tc>
        <w:tc>
          <w:tcPr>
            <w:tcW w:w="3685" w:type="dxa"/>
            <w:shd w:val="clear" w:color="auto" w:fill="auto"/>
          </w:tcPr>
          <w:p w14:paraId="17C8BAAE" w14:textId="77777777" w:rsidR="00555FE4" w:rsidRPr="00555FE4" w:rsidRDefault="00000000" w:rsidP="00555FE4">
            <w:pPr>
              <w:rPr>
                <w:rFonts w:ascii="Arial" w:hAnsi="Arial" w:cs="Arial"/>
              </w:rPr>
            </w:pPr>
            <w:hyperlink r:id="rId69" w:history="1">
              <w:r w:rsidR="00555FE4" w:rsidRPr="00555FE4">
                <w:rPr>
                  <w:rFonts w:ascii="Arial" w:hAnsi="Arial" w:cs="Arial"/>
                  <w:color w:val="0000FF" w:themeColor="hyperlink"/>
                  <w:u w:val="single"/>
                </w:rPr>
                <w:t>shamsun.noor@essex.gov.uk</w:t>
              </w:r>
            </w:hyperlink>
          </w:p>
        </w:tc>
        <w:tc>
          <w:tcPr>
            <w:tcW w:w="1809" w:type="dxa"/>
            <w:shd w:val="clear" w:color="auto" w:fill="auto"/>
          </w:tcPr>
          <w:p w14:paraId="0AAE5B76" w14:textId="77777777" w:rsidR="00555FE4" w:rsidRPr="00555FE4" w:rsidRDefault="00555FE4" w:rsidP="00555FE4">
            <w:pPr>
              <w:spacing w:after="240" w:line="240" w:lineRule="auto"/>
              <w:rPr>
                <w:rFonts w:ascii="Arial" w:eastAsia="Times New Roman" w:hAnsi="Arial" w:cs="Times New Roman"/>
                <w:lang w:eastAsia="en-GB"/>
              </w:rPr>
            </w:pPr>
            <w:r w:rsidRPr="00555FE4">
              <w:rPr>
                <w:rFonts w:ascii="Arial" w:eastAsia="Times New Roman" w:hAnsi="Arial" w:cs="Times New Roman"/>
                <w:lang w:eastAsia="en-GB"/>
              </w:rPr>
              <w:t>033301 32246</w:t>
            </w:r>
          </w:p>
        </w:tc>
      </w:tr>
    </w:tbl>
    <w:p w14:paraId="7BAF6D03" w14:textId="77777777" w:rsidR="00555FE4" w:rsidRPr="00555FE4" w:rsidRDefault="00555FE4" w:rsidP="00555FE4">
      <w:pPr>
        <w:spacing w:after="0" w:line="240" w:lineRule="auto"/>
        <w:rPr>
          <w:rFonts w:ascii="Arial" w:eastAsia="Times" w:hAnsi="Arial" w:cs="Arial"/>
          <w:b/>
          <w:lang w:eastAsia="en-GB"/>
        </w:rPr>
      </w:pPr>
    </w:p>
    <w:p w14:paraId="13F60E8B" w14:textId="77777777" w:rsidR="00555FE4" w:rsidRPr="00555FE4" w:rsidRDefault="00555FE4" w:rsidP="00555FE4">
      <w:pPr>
        <w:rPr>
          <w:rFonts w:ascii="Arial" w:eastAsia="Times New Roman" w:hAnsi="Arial" w:cs="Times New Roman"/>
          <w:lang w:eastAsia="en-GB"/>
        </w:rPr>
      </w:pPr>
    </w:p>
    <w:p w14:paraId="6198A71D" w14:textId="77777777" w:rsidR="00555FE4" w:rsidRPr="00555FE4" w:rsidRDefault="00555FE4" w:rsidP="00555FE4">
      <w:pPr>
        <w:rPr>
          <w:rFonts w:ascii="Arial" w:eastAsia="Times New Roman" w:hAnsi="Arial" w:cs="Times New Roman"/>
          <w:lang w:eastAsia="en-GB"/>
        </w:rPr>
      </w:pPr>
    </w:p>
    <w:p w14:paraId="384FDB5A" w14:textId="77777777" w:rsidR="00555FE4" w:rsidRDefault="00555FE4" w:rsidP="00555FE4">
      <w:pPr>
        <w:rPr>
          <w:rFonts w:ascii="Arial" w:eastAsia="Times New Roman" w:hAnsi="Arial" w:cs="Times New Roman"/>
          <w:lang w:eastAsia="en-GB"/>
        </w:rPr>
      </w:pPr>
    </w:p>
    <w:p w14:paraId="7DB26372" w14:textId="77777777" w:rsidR="00A078AE" w:rsidRPr="00555FE4" w:rsidRDefault="00A078AE" w:rsidP="00555FE4">
      <w:pPr>
        <w:rPr>
          <w:rFonts w:ascii="Arial" w:eastAsia="Times New Roman" w:hAnsi="Arial" w:cs="Times New Roman"/>
          <w:lang w:eastAsia="en-GB"/>
        </w:rPr>
      </w:pPr>
    </w:p>
    <w:p w14:paraId="116ACA62" w14:textId="48E2CD05" w:rsidR="00415CC2" w:rsidRDefault="00415CC2" w:rsidP="00B83369">
      <w:pPr>
        <w:rPr>
          <w:rFonts w:ascii="Arial" w:eastAsia="Times" w:hAnsi="Arial" w:cs="Arial"/>
          <w:b/>
          <w:lang w:eastAsia="en-GB"/>
        </w:rPr>
      </w:pPr>
    </w:p>
    <w:p w14:paraId="5B863313" w14:textId="321D9422" w:rsidR="005D6B60" w:rsidRDefault="005D6B60" w:rsidP="005D6B60">
      <w:pPr>
        <w:spacing w:after="0"/>
        <w:rPr>
          <w:rFonts w:ascii="Arial" w:eastAsia="Times" w:hAnsi="Arial" w:cs="Arial"/>
          <w:b/>
          <w:sz w:val="28"/>
          <w:szCs w:val="28"/>
          <w:lang w:eastAsia="en-GB"/>
        </w:rPr>
      </w:pPr>
      <w:r w:rsidRPr="000206A1">
        <w:rPr>
          <w:rFonts w:ascii="Arial" w:eastAsia="Times" w:hAnsi="Arial" w:cs="Arial"/>
          <w:b/>
          <w:sz w:val="28"/>
          <w:szCs w:val="28"/>
          <w:lang w:eastAsia="en-GB"/>
        </w:rPr>
        <w:t>School Effectiveness, Attendance &amp; Early Years</w:t>
      </w:r>
    </w:p>
    <w:p w14:paraId="4662432F" w14:textId="77777777" w:rsidR="005D6B60" w:rsidRPr="008178B1" w:rsidRDefault="005D6B60" w:rsidP="005D6B60">
      <w:pPr>
        <w:spacing w:after="0"/>
        <w:rPr>
          <w:rFonts w:ascii="Arial" w:eastAsia="Times" w:hAnsi="Arial" w:cs="Arial"/>
          <w:b/>
          <w:sz w:val="28"/>
          <w:szCs w:val="28"/>
          <w:lang w:eastAsia="en-GB"/>
        </w:rPr>
      </w:pPr>
    </w:p>
    <w:p w14:paraId="42B82F66" w14:textId="77777777" w:rsidR="005D6B60" w:rsidRPr="008178B1" w:rsidRDefault="005D6B60" w:rsidP="005D6B60">
      <w:pPr>
        <w:spacing w:after="0" w:line="240" w:lineRule="auto"/>
        <w:rPr>
          <w:rFonts w:ascii="Arial" w:eastAsia="Times" w:hAnsi="Arial" w:cs="Arial"/>
          <w:b/>
          <w:lang w:eastAsia="en-GB"/>
        </w:rPr>
      </w:pPr>
      <w:r w:rsidRPr="008178B1">
        <w:rPr>
          <w:rFonts w:ascii="Arial" w:eastAsia="Times" w:hAnsi="Arial" w:cs="Arial"/>
          <w:b/>
          <w:lang w:eastAsia="en-GB"/>
        </w:rPr>
        <w:t xml:space="preserve">1. </w:t>
      </w:r>
      <w:r>
        <w:rPr>
          <w:rFonts w:ascii="Arial" w:eastAsia="Times" w:hAnsi="Arial" w:cs="Arial"/>
          <w:b/>
          <w:lang w:eastAsia="en-GB"/>
        </w:rPr>
        <w:t>Purpose for Information Sharing</w:t>
      </w:r>
    </w:p>
    <w:p w14:paraId="2EFF4747" w14:textId="77777777" w:rsidR="005D6B60" w:rsidRDefault="005D6B60" w:rsidP="005D6B60">
      <w:pPr>
        <w:spacing w:after="0" w:line="240" w:lineRule="auto"/>
        <w:jc w:val="both"/>
        <w:rPr>
          <w:rFonts w:ascii="Arial" w:eastAsia="Times New Roman" w:hAnsi="Arial" w:cs="Times New Roman"/>
          <w:lang w:eastAsia="en-GB"/>
        </w:rPr>
      </w:pPr>
      <w:r w:rsidRPr="008178B1">
        <w:rPr>
          <w:rFonts w:ascii="Arial" w:eastAsia="Times" w:hAnsi="Arial" w:cs="Arial"/>
          <w:lang w:eastAsia="en-GB"/>
        </w:rPr>
        <w:t xml:space="preserve">The purpose of sharing information between </w:t>
      </w:r>
      <w:r>
        <w:rPr>
          <w:rFonts w:ascii="Arial" w:eastAsia="Times" w:hAnsi="Arial" w:cs="Arial"/>
          <w:lang w:eastAsia="en-GB"/>
        </w:rPr>
        <w:t xml:space="preserve">ECC and schools and early years settings </w:t>
      </w:r>
      <w:r w:rsidRPr="008178B1">
        <w:rPr>
          <w:rFonts w:ascii="Arial" w:eastAsia="Times" w:hAnsi="Arial" w:cs="Arial"/>
          <w:lang w:eastAsia="en-GB"/>
        </w:rPr>
        <w:t xml:space="preserve">is </w:t>
      </w:r>
      <w:r>
        <w:rPr>
          <w:rFonts w:ascii="Arial" w:eastAsia="Times" w:hAnsi="Arial" w:cs="Arial"/>
          <w:lang w:eastAsia="en-GB"/>
        </w:rPr>
        <w:t>t</w:t>
      </w:r>
      <w:r w:rsidRPr="008178B1">
        <w:rPr>
          <w:rFonts w:ascii="Arial" w:eastAsia="Times New Roman" w:hAnsi="Arial" w:cs="Times New Roman"/>
          <w:lang w:eastAsia="en-GB"/>
        </w:rPr>
        <w:t xml:space="preserve">o </w:t>
      </w:r>
      <w:r>
        <w:rPr>
          <w:rFonts w:ascii="Arial" w:eastAsia="Times New Roman" w:hAnsi="Arial" w:cs="Times New Roman"/>
          <w:lang w:eastAsia="en-GB"/>
        </w:rPr>
        <w:t>ensure ECC fulfils its strategic aims and statutory responsibilities of ensuring that effective education is provided for the children and young people of Essex to ensure the highest possible outcomes, the management of pupil attendance and the quality of provision in early years settings.</w:t>
      </w:r>
    </w:p>
    <w:p w14:paraId="125E45DD" w14:textId="77777777" w:rsidR="005D6B60" w:rsidRPr="00513333" w:rsidRDefault="005D6B60" w:rsidP="005D6B60">
      <w:pPr>
        <w:spacing w:after="0" w:line="240" w:lineRule="auto"/>
        <w:jc w:val="both"/>
        <w:rPr>
          <w:rFonts w:ascii="Arial" w:eastAsia="Times New Roman" w:hAnsi="Arial" w:cs="Times New Roman"/>
          <w:lang w:eastAsia="en-GB"/>
        </w:rPr>
      </w:pPr>
    </w:p>
    <w:p w14:paraId="45AAE54F" w14:textId="77777777" w:rsidR="005D6B60" w:rsidRPr="008178B1" w:rsidRDefault="005D6B60" w:rsidP="005D6B60">
      <w:pPr>
        <w:spacing w:after="0" w:line="240" w:lineRule="auto"/>
        <w:rPr>
          <w:rFonts w:ascii="Arial" w:eastAsia="Times" w:hAnsi="Arial" w:cs="Arial"/>
          <w:b/>
          <w:lang w:eastAsia="en-GB"/>
        </w:rPr>
      </w:pPr>
    </w:p>
    <w:p w14:paraId="482BE01D" w14:textId="77777777" w:rsidR="005D6B60" w:rsidRPr="008178B1" w:rsidRDefault="005D6B60" w:rsidP="005D6B60">
      <w:pPr>
        <w:spacing w:after="0" w:line="240" w:lineRule="auto"/>
        <w:rPr>
          <w:rFonts w:ascii="Arial" w:eastAsia="Times" w:hAnsi="Arial" w:cs="Arial"/>
          <w:b/>
          <w:lang w:eastAsia="en-GB"/>
        </w:rPr>
      </w:pPr>
      <w:r w:rsidRPr="008178B1">
        <w:rPr>
          <w:rFonts w:ascii="Arial" w:eastAsia="Times" w:hAnsi="Arial" w:cs="Arial"/>
          <w:b/>
          <w:lang w:eastAsia="en-GB"/>
        </w:rPr>
        <w:t>2. Legality</w:t>
      </w:r>
      <w:r>
        <w:rPr>
          <w:rFonts w:ascii="Arial" w:eastAsia="Times" w:hAnsi="Arial" w:cs="Arial"/>
          <w:b/>
          <w:lang w:eastAsia="en-GB"/>
        </w:rPr>
        <w:t xml:space="preserve"> </w:t>
      </w:r>
    </w:p>
    <w:p w14:paraId="56419F43" w14:textId="77777777" w:rsidR="005D6B60" w:rsidRPr="002028F5" w:rsidRDefault="005D6B60" w:rsidP="005D6B60">
      <w:pPr>
        <w:spacing w:after="0" w:line="240" w:lineRule="auto"/>
        <w:rPr>
          <w:rFonts w:ascii="Arial" w:eastAsia="Times" w:hAnsi="Arial" w:cs="Arial"/>
          <w:lang w:eastAsia="en-GB"/>
        </w:rPr>
      </w:pPr>
      <w:r w:rsidRPr="002028F5">
        <w:rPr>
          <w:rFonts w:ascii="Arial" w:eastAsia="Times" w:hAnsi="Arial" w:cs="Arial"/>
          <w:color w:val="000000" w:themeColor="text1"/>
          <w:lang w:eastAsia="en-GB"/>
        </w:rPr>
        <w:t xml:space="preserve">Data sharing is undertaken in compliance </w:t>
      </w:r>
      <w:r>
        <w:rPr>
          <w:rFonts w:ascii="Arial" w:eastAsia="Times" w:hAnsi="Arial" w:cs="Arial"/>
          <w:color w:val="000000" w:themeColor="text1"/>
          <w:lang w:eastAsia="en-GB"/>
        </w:rPr>
        <w:t xml:space="preserve">with </w:t>
      </w:r>
      <w:r>
        <w:rPr>
          <w:rFonts w:ascii="Arial" w:eastAsia="Times" w:hAnsi="Arial" w:cs="Arial"/>
          <w:lang w:eastAsia="en-GB"/>
        </w:rPr>
        <w:t>the Data Protection Act 2018</w:t>
      </w:r>
      <w:r w:rsidRPr="002028F5">
        <w:rPr>
          <w:rFonts w:ascii="Arial" w:eastAsia="Times" w:hAnsi="Arial" w:cs="Arial"/>
          <w:lang w:eastAsia="en-GB"/>
        </w:rPr>
        <w:t xml:space="preserve"> (GDPR)</w:t>
      </w:r>
      <w:r>
        <w:rPr>
          <w:rFonts w:ascii="Arial" w:eastAsia="Times" w:hAnsi="Arial" w:cs="Arial"/>
          <w:lang w:eastAsia="en-GB"/>
        </w:rPr>
        <w:t>. The legal conditions for processing</w:t>
      </w:r>
      <w:r w:rsidRPr="002028F5">
        <w:rPr>
          <w:rFonts w:ascii="Arial" w:eastAsia="Times" w:hAnsi="Arial" w:cs="Arial"/>
          <w:lang w:eastAsia="en-GB"/>
        </w:rPr>
        <w:t xml:space="preserve"> are:</w:t>
      </w:r>
    </w:p>
    <w:p w14:paraId="2E87A84E" w14:textId="77777777" w:rsidR="005D6B60" w:rsidRPr="00156210" w:rsidRDefault="005D6B60" w:rsidP="005D6B60">
      <w:pPr>
        <w:spacing w:after="0" w:line="240" w:lineRule="auto"/>
        <w:rPr>
          <w:rFonts w:ascii="Arial" w:eastAsia="Times" w:hAnsi="Arial" w:cs="Arial"/>
          <w:lang w:eastAsia="en-GB"/>
        </w:rPr>
      </w:pPr>
    </w:p>
    <w:p w14:paraId="25507F72" w14:textId="77777777" w:rsidR="005D6B60" w:rsidRPr="00156210" w:rsidRDefault="005D6B60" w:rsidP="005D6B60">
      <w:pPr>
        <w:pStyle w:val="ListParagraph"/>
        <w:numPr>
          <w:ilvl w:val="0"/>
          <w:numId w:val="4"/>
        </w:numPr>
        <w:spacing w:after="0" w:line="240" w:lineRule="auto"/>
        <w:rPr>
          <w:rFonts w:ascii="Arial" w:eastAsia="Times" w:hAnsi="Arial" w:cs="Arial"/>
          <w:lang w:eastAsia="en-GB"/>
        </w:rPr>
      </w:pPr>
      <w:r w:rsidRPr="5EEA46C6">
        <w:rPr>
          <w:rFonts w:ascii="Arial" w:eastAsia="Times" w:hAnsi="Arial" w:cs="Arial"/>
          <w:lang w:eastAsia="en-GB"/>
        </w:rPr>
        <w:t>Personal data: Article 6 (c) Processing is necessary for compliance with a legal obligation to which the controller is subject.</w:t>
      </w:r>
    </w:p>
    <w:p w14:paraId="1C35FA5A" w14:textId="77777777" w:rsidR="005D6B60" w:rsidRDefault="005D6B60" w:rsidP="005D6B60">
      <w:pPr>
        <w:spacing w:after="0" w:line="240" w:lineRule="auto"/>
        <w:rPr>
          <w:rFonts w:ascii="Calibri" w:eastAsia="Calibri" w:hAnsi="Calibri"/>
          <w:lang w:eastAsia="en-GB"/>
        </w:rPr>
      </w:pPr>
    </w:p>
    <w:p w14:paraId="5DD2228A" w14:textId="77777777" w:rsidR="005D6B60" w:rsidRDefault="005D6B60" w:rsidP="005D6B60">
      <w:pPr>
        <w:pStyle w:val="ListParagraph"/>
        <w:numPr>
          <w:ilvl w:val="0"/>
          <w:numId w:val="4"/>
        </w:numPr>
        <w:spacing w:after="0" w:line="240" w:lineRule="auto"/>
        <w:rPr>
          <w:rFonts w:eastAsiaTheme="minorEastAsia"/>
          <w:lang w:eastAsia="en-GB"/>
        </w:rPr>
      </w:pPr>
      <w:r w:rsidRPr="5EEA46C6">
        <w:rPr>
          <w:rFonts w:ascii="Arial" w:eastAsia="Times" w:hAnsi="Arial" w:cs="Arial"/>
          <w:lang w:eastAsia="en-GB"/>
        </w:rPr>
        <w:t>Personal data: Article 6 (e) necessary for the performance of a task carried out in the public interest or in exercise of official authority vested in the controller.</w:t>
      </w:r>
    </w:p>
    <w:p w14:paraId="6183EBC9" w14:textId="77777777" w:rsidR="005D6B60" w:rsidRPr="00156210" w:rsidRDefault="005D6B60" w:rsidP="005D6B60">
      <w:pPr>
        <w:spacing w:after="0" w:line="240" w:lineRule="auto"/>
        <w:rPr>
          <w:rFonts w:ascii="Arial" w:eastAsia="Times" w:hAnsi="Arial" w:cs="Arial"/>
          <w:lang w:eastAsia="en-GB"/>
        </w:rPr>
      </w:pPr>
    </w:p>
    <w:p w14:paraId="1CF96E31" w14:textId="77777777" w:rsidR="005D6B60" w:rsidRPr="00370EC1" w:rsidRDefault="005D6B60" w:rsidP="005D6B60">
      <w:pPr>
        <w:pStyle w:val="ListParagraph"/>
        <w:numPr>
          <w:ilvl w:val="0"/>
          <w:numId w:val="4"/>
        </w:numPr>
        <w:spacing w:after="0" w:line="240" w:lineRule="auto"/>
        <w:rPr>
          <w:rFonts w:ascii="Arial" w:eastAsia="Times" w:hAnsi="Arial" w:cs="Arial"/>
          <w:lang w:eastAsia="en-GB"/>
        </w:rPr>
      </w:pPr>
      <w:r w:rsidRPr="5EEA46C6">
        <w:rPr>
          <w:rFonts w:ascii="Arial" w:eastAsia="Times" w:hAnsi="Arial" w:cs="Arial"/>
          <w:lang w:eastAsia="en-GB"/>
        </w:rPr>
        <w:t>Sensitive Personal Data: Article 9 (2) (g) Substantial Public Interest/DPA Schedule 1, Part 2, 6 (2) (c) the exercise of any function conferred on a person by enactment.</w:t>
      </w:r>
    </w:p>
    <w:p w14:paraId="2804FE0E" w14:textId="77777777" w:rsidR="005D6B60" w:rsidRPr="009F41B6" w:rsidRDefault="005D6B60" w:rsidP="005D6B60">
      <w:pPr>
        <w:pStyle w:val="ListParagraph"/>
        <w:rPr>
          <w:rFonts w:ascii="Arial" w:eastAsia="Times" w:hAnsi="Arial" w:cs="Arial"/>
          <w:lang w:eastAsia="en-GB"/>
        </w:rPr>
      </w:pPr>
    </w:p>
    <w:p w14:paraId="62933806" w14:textId="77777777" w:rsidR="005D6B60" w:rsidRPr="009F41B6" w:rsidRDefault="005D6B60" w:rsidP="005D6B60">
      <w:pPr>
        <w:pStyle w:val="ListParagraph"/>
        <w:numPr>
          <w:ilvl w:val="0"/>
          <w:numId w:val="4"/>
        </w:numPr>
        <w:spacing w:after="0" w:line="240" w:lineRule="auto"/>
        <w:rPr>
          <w:rFonts w:ascii="Arial" w:eastAsia="Times" w:hAnsi="Arial" w:cs="Arial"/>
          <w:lang w:eastAsia="en-GB"/>
        </w:rPr>
      </w:pPr>
      <w:r w:rsidRPr="009F41B6">
        <w:rPr>
          <w:rFonts w:ascii="Arial" w:eastAsia="Times New Roman" w:hAnsi="Arial" w:cs="Arial"/>
        </w:rPr>
        <w:t>Other statute that enables information to be shared is listed in Appendix A of the Education and Learning Information Sharing Protocol</w:t>
      </w:r>
    </w:p>
    <w:p w14:paraId="44D92F52" w14:textId="77777777" w:rsidR="005D6B60" w:rsidRDefault="005D6B60" w:rsidP="005D6B60">
      <w:pPr>
        <w:spacing w:after="0" w:line="240" w:lineRule="auto"/>
        <w:rPr>
          <w:rFonts w:ascii="Arial" w:eastAsia="Times" w:hAnsi="Arial" w:cs="Arial"/>
          <w:lang w:eastAsia="en-GB"/>
        </w:rPr>
      </w:pPr>
    </w:p>
    <w:p w14:paraId="5AF94144" w14:textId="77777777" w:rsidR="005D6B60" w:rsidRDefault="005D6B60" w:rsidP="005D6B60">
      <w:pPr>
        <w:spacing w:after="0" w:line="240" w:lineRule="auto"/>
        <w:rPr>
          <w:rFonts w:ascii="Arial" w:eastAsia="Times" w:hAnsi="Arial" w:cs="Arial"/>
          <w:lang w:eastAsia="en-GB"/>
        </w:rPr>
      </w:pPr>
      <w:r>
        <w:rPr>
          <w:rFonts w:ascii="Arial" w:eastAsia="Times" w:hAnsi="Arial" w:cs="Arial"/>
          <w:lang w:eastAsia="en-GB"/>
        </w:rPr>
        <w:t>Relevant legislation as follows, for latest government versions of:</w:t>
      </w:r>
    </w:p>
    <w:p w14:paraId="2749BDCC" w14:textId="77777777" w:rsidR="005D6B60" w:rsidRPr="0075532C" w:rsidRDefault="005D6B60" w:rsidP="005D6B60">
      <w:pPr>
        <w:pStyle w:val="ListParagraph"/>
        <w:numPr>
          <w:ilvl w:val="0"/>
          <w:numId w:val="8"/>
        </w:numPr>
        <w:spacing w:after="0" w:line="240" w:lineRule="auto"/>
        <w:rPr>
          <w:rFonts w:ascii="Arial" w:eastAsia="Times" w:hAnsi="Arial" w:cs="Arial"/>
          <w:lang w:eastAsia="en-GB"/>
        </w:rPr>
      </w:pPr>
      <w:r w:rsidRPr="0075532C">
        <w:rPr>
          <w:rFonts w:ascii="Arial" w:eastAsia="Times" w:hAnsi="Arial" w:cs="Arial"/>
          <w:lang w:eastAsia="en-GB"/>
        </w:rPr>
        <w:t>Requirements of Ofsted framework and evaluation schedule</w:t>
      </w:r>
    </w:p>
    <w:p w14:paraId="53030AC2" w14:textId="77777777" w:rsidR="005D6B60" w:rsidRPr="0075532C" w:rsidRDefault="005D6B60" w:rsidP="005D6B60">
      <w:pPr>
        <w:pStyle w:val="ListParagraph"/>
        <w:numPr>
          <w:ilvl w:val="0"/>
          <w:numId w:val="8"/>
        </w:numPr>
        <w:rPr>
          <w:rFonts w:ascii="Arial" w:hAnsi="Arial" w:cs="Arial"/>
          <w:lang w:eastAsia="en-GB"/>
        </w:rPr>
      </w:pPr>
      <w:r>
        <w:rPr>
          <w:rFonts w:ascii="Arial" w:hAnsi="Arial" w:cs="Arial"/>
          <w:lang w:eastAsia="en-GB"/>
        </w:rPr>
        <w:t>SEN</w:t>
      </w:r>
      <w:r w:rsidRPr="0075532C">
        <w:rPr>
          <w:rFonts w:ascii="Arial" w:hAnsi="Arial" w:cs="Arial"/>
          <w:lang w:eastAsia="en-GB"/>
        </w:rPr>
        <w:t xml:space="preserve"> Code of Practice </w:t>
      </w:r>
    </w:p>
    <w:p w14:paraId="36C0918A" w14:textId="77777777" w:rsidR="005D6B60" w:rsidRDefault="005D6B60" w:rsidP="005D6B60">
      <w:pPr>
        <w:pStyle w:val="ListParagraph"/>
        <w:numPr>
          <w:ilvl w:val="0"/>
          <w:numId w:val="8"/>
        </w:numPr>
        <w:rPr>
          <w:rFonts w:ascii="Arial" w:hAnsi="Arial" w:cs="Arial"/>
          <w:lang w:eastAsia="en-GB"/>
        </w:rPr>
      </w:pPr>
      <w:r w:rsidRPr="0075532C">
        <w:rPr>
          <w:rFonts w:ascii="Arial" w:hAnsi="Arial" w:cs="Arial"/>
          <w:lang w:eastAsia="en-GB"/>
        </w:rPr>
        <w:t xml:space="preserve">Children &amp; Families Act </w:t>
      </w:r>
    </w:p>
    <w:p w14:paraId="149C258A" w14:textId="77777777" w:rsidR="005D6B60" w:rsidRDefault="005D6B60" w:rsidP="005D6B60">
      <w:pPr>
        <w:pStyle w:val="ListParagraph"/>
        <w:numPr>
          <w:ilvl w:val="0"/>
          <w:numId w:val="8"/>
        </w:numPr>
        <w:rPr>
          <w:rFonts w:ascii="Arial" w:hAnsi="Arial" w:cs="Arial"/>
          <w:lang w:eastAsia="en-GB"/>
        </w:rPr>
      </w:pPr>
      <w:r>
        <w:rPr>
          <w:rFonts w:ascii="Arial" w:hAnsi="Arial" w:cs="Arial"/>
          <w:lang w:eastAsia="en-GB"/>
        </w:rPr>
        <w:t xml:space="preserve">Keeping Children Safe in Education </w:t>
      </w:r>
    </w:p>
    <w:p w14:paraId="4558E0C5" w14:textId="77777777" w:rsidR="005D6B60" w:rsidRDefault="005D6B60" w:rsidP="005D6B60">
      <w:pPr>
        <w:pStyle w:val="ListParagraph"/>
        <w:numPr>
          <w:ilvl w:val="0"/>
          <w:numId w:val="8"/>
        </w:numPr>
        <w:rPr>
          <w:rFonts w:ascii="Arial" w:hAnsi="Arial" w:cs="Arial"/>
          <w:lang w:eastAsia="en-GB"/>
        </w:rPr>
      </w:pPr>
      <w:r>
        <w:rPr>
          <w:rFonts w:ascii="Arial" w:hAnsi="Arial" w:cs="Arial"/>
          <w:lang w:eastAsia="en-GB"/>
        </w:rPr>
        <w:t xml:space="preserve">Education Act </w:t>
      </w:r>
    </w:p>
    <w:p w14:paraId="7DB3C3E6" w14:textId="77777777" w:rsidR="005D6B60" w:rsidRPr="0075532C" w:rsidRDefault="005D6B60" w:rsidP="005D6B60">
      <w:pPr>
        <w:pStyle w:val="ListParagraph"/>
        <w:numPr>
          <w:ilvl w:val="0"/>
          <w:numId w:val="8"/>
        </w:numPr>
        <w:rPr>
          <w:rFonts w:ascii="Arial" w:hAnsi="Arial" w:cs="Arial"/>
          <w:lang w:eastAsia="en-GB"/>
        </w:rPr>
      </w:pPr>
      <w:r>
        <w:rPr>
          <w:rFonts w:ascii="Arial" w:hAnsi="Arial" w:cs="Arial"/>
          <w:lang w:eastAsia="en-GB"/>
        </w:rPr>
        <w:t xml:space="preserve">Working Together to Safeguard Children </w:t>
      </w:r>
    </w:p>
    <w:p w14:paraId="746F42B1" w14:textId="77777777" w:rsidR="005D6B60" w:rsidRDefault="005D6B60" w:rsidP="005D6B60">
      <w:pPr>
        <w:spacing w:after="0" w:line="240" w:lineRule="auto"/>
        <w:rPr>
          <w:rFonts w:ascii="Arial" w:eastAsia="Times" w:hAnsi="Arial" w:cs="Times New Roman"/>
          <w:b/>
          <w:lang w:eastAsia="en-GB"/>
        </w:rPr>
      </w:pPr>
      <w:r w:rsidRPr="008178B1">
        <w:rPr>
          <w:rFonts w:ascii="Arial" w:eastAsia="Times" w:hAnsi="Arial" w:cs="Times New Roman"/>
          <w:b/>
          <w:lang w:eastAsia="en-GB"/>
        </w:rPr>
        <w:t>3. Information Governance</w:t>
      </w:r>
    </w:p>
    <w:p w14:paraId="6B5E6F1E" w14:textId="77777777" w:rsidR="005D6B60" w:rsidRPr="008178B1" w:rsidRDefault="005D6B60" w:rsidP="005D6B60">
      <w:pPr>
        <w:spacing w:after="0" w:line="240" w:lineRule="auto"/>
        <w:rPr>
          <w:rFonts w:ascii="Arial" w:eastAsia="Times" w:hAnsi="Arial" w:cs="Times New Roman"/>
          <w:b/>
          <w:lang w:eastAsia="en-GB"/>
        </w:rPr>
      </w:pPr>
      <w:r w:rsidRPr="008178B1">
        <w:rPr>
          <w:rFonts w:ascii="Arial" w:eastAsia="Times" w:hAnsi="Arial" w:cs="Times New Roman"/>
          <w:b/>
          <w:lang w:eastAsia="en-GB"/>
        </w:rPr>
        <w:t>3.1 Data to be shared</w:t>
      </w:r>
    </w:p>
    <w:p w14:paraId="20D9C49E" w14:textId="77777777" w:rsidR="005D6B60" w:rsidRPr="008178B1" w:rsidRDefault="005D6B60" w:rsidP="005D6B60">
      <w:pPr>
        <w:tabs>
          <w:tab w:val="num" w:pos="1800"/>
        </w:tabs>
        <w:spacing w:after="0" w:line="240" w:lineRule="auto"/>
        <w:ind w:left="360"/>
        <w:rPr>
          <w:rFonts w:ascii="Arial" w:eastAsia="Times" w:hAnsi="Arial" w:cs="Times New Roman"/>
          <w:b/>
          <w:lang w:eastAsia="en-GB"/>
        </w:rPr>
      </w:pPr>
    </w:p>
    <w:p w14:paraId="5D589878" w14:textId="77777777" w:rsidR="005D6B60" w:rsidRPr="00765CD2" w:rsidRDefault="005D6B60" w:rsidP="005D6B60">
      <w:pPr>
        <w:tabs>
          <w:tab w:val="num" w:pos="1800"/>
        </w:tabs>
        <w:spacing w:after="0" w:line="240" w:lineRule="auto"/>
        <w:rPr>
          <w:rFonts w:ascii="Arial" w:eastAsia="Times" w:hAnsi="Arial" w:cs="Times New Roman"/>
          <w:b/>
          <w:lang w:eastAsia="en-GB"/>
        </w:rPr>
      </w:pPr>
      <w:r w:rsidRPr="00765CD2">
        <w:rPr>
          <w:rFonts w:ascii="Arial" w:eastAsia="Times" w:hAnsi="Arial" w:cs="Times New Roman"/>
          <w:b/>
          <w:lang w:eastAsia="en-GB"/>
        </w:rPr>
        <w:t xml:space="preserve">Information to be shared by ECC </w:t>
      </w:r>
    </w:p>
    <w:p w14:paraId="2ADE20D7" w14:textId="77777777" w:rsidR="005D6B60" w:rsidRPr="00765CD2" w:rsidRDefault="005D6B60" w:rsidP="005D6B60">
      <w:pPr>
        <w:pStyle w:val="ListParagraph"/>
        <w:numPr>
          <w:ilvl w:val="0"/>
          <w:numId w:val="9"/>
        </w:numPr>
        <w:tabs>
          <w:tab w:val="num" w:pos="1800"/>
        </w:tabs>
        <w:spacing w:after="0" w:line="240" w:lineRule="auto"/>
        <w:rPr>
          <w:rFonts w:ascii="Arial" w:eastAsia="Times" w:hAnsi="Arial" w:cs="Times New Roman"/>
          <w:lang w:eastAsia="en-GB"/>
        </w:rPr>
      </w:pPr>
      <w:r w:rsidRPr="00765CD2">
        <w:rPr>
          <w:rFonts w:ascii="Arial" w:eastAsia="Times" w:hAnsi="Arial" w:cs="Times New Roman"/>
          <w:lang w:eastAsia="en-GB"/>
        </w:rPr>
        <w:t>Name of young person</w:t>
      </w:r>
    </w:p>
    <w:p w14:paraId="269EAB81" w14:textId="77777777" w:rsidR="005D6B60" w:rsidRPr="00765CD2" w:rsidRDefault="005D6B60" w:rsidP="005D6B60">
      <w:pPr>
        <w:pStyle w:val="ListParagraph"/>
        <w:numPr>
          <w:ilvl w:val="0"/>
          <w:numId w:val="9"/>
        </w:numPr>
        <w:tabs>
          <w:tab w:val="num" w:pos="1800"/>
        </w:tabs>
        <w:spacing w:after="0" w:line="240" w:lineRule="auto"/>
        <w:rPr>
          <w:rFonts w:ascii="Arial" w:eastAsia="Times" w:hAnsi="Arial" w:cs="Times New Roman"/>
          <w:lang w:eastAsia="en-GB"/>
        </w:rPr>
      </w:pPr>
      <w:r w:rsidRPr="00765CD2">
        <w:rPr>
          <w:rFonts w:ascii="Arial" w:eastAsia="Times" w:hAnsi="Arial" w:cs="Times New Roman"/>
          <w:lang w:eastAsia="en-GB"/>
        </w:rPr>
        <w:t>Home address of young person</w:t>
      </w:r>
    </w:p>
    <w:p w14:paraId="30262DB6" w14:textId="77777777" w:rsidR="005D6B60" w:rsidRPr="00765CD2" w:rsidRDefault="005D6B60" w:rsidP="005D6B60">
      <w:pPr>
        <w:pStyle w:val="ListParagraph"/>
        <w:numPr>
          <w:ilvl w:val="0"/>
          <w:numId w:val="9"/>
        </w:numPr>
        <w:tabs>
          <w:tab w:val="num" w:pos="1800"/>
        </w:tabs>
        <w:spacing w:after="0" w:line="240" w:lineRule="auto"/>
        <w:rPr>
          <w:rFonts w:ascii="Arial" w:eastAsia="Times" w:hAnsi="Arial" w:cs="Times New Roman"/>
          <w:lang w:eastAsia="en-GB"/>
        </w:rPr>
      </w:pPr>
      <w:r w:rsidRPr="00765CD2">
        <w:rPr>
          <w:rFonts w:ascii="Arial" w:eastAsia="Times" w:hAnsi="Arial" w:cs="Times New Roman"/>
          <w:lang w:eastAsia="en-GB"/>
        </w:rPr>
        <w:t xml:space="preserve">Date of birth and year group of young </w:t>
      </w:r>
      <w:proofErr w:type="gramStart"/>
      <w:r w:rsidRPr="00765CD2">
        <w:rPr>
          <w:rFonts w:ascii="Arial" w:eastAsia="Times" w:hAnsi="Arial" w:cs="Times New Roman"/>
          <w:lang w:eastAsia="en-GB"/>
        </w:rPr>
        <w:t>person</w:t>
      </w:r>
      <w:proofErr w:type="gramEnd"/>
    </w:p>
    <w:p w14:paraId="43B45B49" w14:textId="77777777" w:rsidR="005D6B60" w:rsidRPr="00765CD2" w:rsidRDefault="005D6B60" w:rsidP="005D6B60">
      <w:pPr>
        <w:pStyle w:val="ListParagraph"/>
        <w:numPr>
          <w:ilvl w:val="0"/>
          <w:numId w:val="9"/>
        </w:numPr>
        <w:tabs>
          <w:tab w:val="num" w:pos="1800"/>
        </w:tabs>
        <w:spacing w:after="0" w:line="240" w:lineRule="auto"/>
        <w:rPr>
          <w:rFonts w:ascii="Arial" w:eastAsia="Times" w:hAnsi="Arial" w:cs="Times New Roman"/>
          <w:lang w:eastAsia="en-GB"/>
        </w:rPr>
      </w:pPr>
      <w:r w:rsidRPr="00765CD2">
        <w:rPr>
          <w:rFonts w:ascii="Arial" w:eastAsia="Times" w:hAnsi="Arial" w:cs="Times New Roman"/>
          <w:lang w:eastAsia="en-GB"/>
        </w:rPr>
        <w:t>Name of guardian</w:t>
      </w:r>
      <w:r>
        <w:rPr>
          <w:rFonts w:ascii="Arial" w:eastAsia="Times" w:hAnsi="Arial" w:cs="Times New Roman"/>
          <w:lang w:eastAsia="en-GB"/>
        </w:rPr>
        <w:t>/carer</w:t>
      </w:r>
    </w:p>
    <w:p w14:paraId="791ED3E3" w14:textId="77777777" w:rsidR="005D6B60" w:rsidRPr="00765CD2" w:rsidRDefault="005D6B60" w:rsidP="005D6B60">
      <w:pPr>
        <w:pStyle w:val="ListParagraph"/>
        <w:numPr>
          <w:ilvl w:val="0"/>
          <w:numId w:val="9"/>
        </w:numPr>
        <w:tabs>
          <w:tab w:val="num" w:pos="1800"/>
        </w:tabs>
        <w:spacing w:after="0" w:line="240" w:lineRule="auto"/>
        <w:rPr>
          <w:rFonts w:ascii="Arial" w:eastAsia="Times" w:hAnsi="Arial" w:cs="Times New Roman"/>
          <w:lang w:eastAsia="en-GB"/>
        </w:rPr>
      </w:pPr>
      <w:r w:rsidRPr="00765CD2">
        <w:rPr>
          <w:rFonts w:ascii="Arial" w:eastAsia="Times" w:hAnsi="Arial" w:cs="Times New Roman"/>
          <w:lang w:eastAsia="en-GB"/>
        </w:rPr>
        <w:t>Contact telephone numbers</w:t>
      </w:r>
      <w:r>
        <w:rPr>
          <w:rFonts w:ascii="Arial" w:eastAsia="Times" w:hAnsi="Arial" w:cs="Times New Roman"/>
          <w:lang w:eastAsia="en-GB"/>
        </w:rPr>
        <w:t xml:space="preserve"> and email addresses</w:t>
      </w:r>
      <w:r w:rsidRPr="00765CD2">
        <w:rPr>
          <w:rFonts w:ascii="Arial" w:eastAsia="Times" w:hAnsi="Arial" w:cs="Times New Roman"/>
          <w:lang w:eastAsia="en-GB"/>
        </w:rPr>
        <w:t xml:space="preserve"> of guardian/carer</w:t>
      </w:r>
    </w:p>
    <w:p w14:paraId="2EB39989" w14:textId="77777777" w:rsidR="005D6B60" w:rsidRPr="00765CD2" w:rsidRDefault="005D6B60" w:rsidP="005D6B60">
      <w:pPr>
        <w:pStyle w:val="ListParagraph"/>
        <w:numPr>
          <w:ilvl w:val="0"/>
          <w:numId w:val="9"/>
        </w:numPr>
        <w:tabs>
          <w:tab w:val="num" w:pos="1800"/>
        </w:tabs>
        <w:spacing w:after="0" w:line="240" w:lineRule="auto"/>
        <w:rPr>
          <w:rFonts w:ascii="Arial" w:eastAsia="Times" w:hAnsi="Arial" w:cs="Times New Roman"/>
          <w:lang w:eastAsia="en-GB"/>
        </w:rPr>
      </w:pPr>
      <w:r w:rsidRPr="00765CD2">
        <w:rPr>
          <w:rFonts w:ascii="Arial" w:eastAsia="Times" w:hAnsi="Arial" w:cs="Times New Roman"/>
          <w:lang w:eastAsia="en-GB"/>
        </w:rPr>
        <w:t>Entitlement to free school meal information and Pupil Premium Grant</w:t>
      </w:r>
    </w:p>
    <w:p w14:paraId="3B15F02A" w14:textId="77777777" w:rsidR="005D6B60" w:rsidRPr="00765CD2" w:rsidRDefault="005D6B60" w:rsidP="005D6B60">
      <w:pPr>
        <w:pStyle w:val="ListParagraph"/>
        <w:numPr>
          <w:ilvl w:val="0"/>
          <w:numId w:val="9"/>
        </w:numPr>
        <w:tabs>
          <w:tab w:val="num" w:pos="1800"/>
        </w:tabs>
        <w:spacing w:after="0" w:line="240" w:lineRule="auto"/>
        <w:rPr>
          <w:rFonts w:ascii="Arial" w:eastAsia="Times" w:hAnsi="Arial" w:cs="Times New Roman"/>
          <w:lang w:eastAsia="en-GB"/>
        </w:rPr>
      </w:pPr>
      <w:r w:rsidRPr="00765CD2">
        <w:rPr>
          <w:rFonts w:ascii="Arial" w:eastAsia="Times" w:hAnsi="Arial" w:cs="Times New Roman"/>
          <w:lang w:eastAsia="en-GB"/>
        </w:rPr>
        <w:t>Gender</w:t>
      </w:r>
    </w:p>
    <w:p w14:paraId="53AB5B77" w14:textId="77777777" w:rsidR="005D6B60" w:rsidRPr="00765CD2" w:rsidRDefault="005D6B60" w:rsidP="005D6B60">
      <w:pPr>
        <w:pStyle w:val="ListParagraph"/>
        <w:numPr>
          <w:ilvl w:val="0"/>
          <w:numId w:val="9"/>
        </w:numPr>
        <w:tabs>
          <w:tab w:val="num" w:pos="1800"/>
        </w:tabs>
        <w:spacing w:after="0" w:line="240" w:lineRule="auto"/>
        <w:rPr>
          <w:rFonts w:ascii="Arial" w:eastAsia="Times" w:hAnsi="Arial" w:cs="Times New Roman"/>
          <w:lang w:eastAsia="en-GB"/>
        </w:rPr>
      </w:pPr>
      <w:r w:rsidRPr="00765CD2">
        <w:rPr>
          <w:rFonts w:ascii="Arial" w:eastAsia="Times" w:hAnsi="Arial" w:cs="Times New Roman"/>
          <w:lang w:eastAsia="en-GB"/>
        </w:rPr>
        <w:t>Ethnicity</w:t>
      </w:r>
    </w:p>
    <w:p w14:paraId="6FE0C6C2" w14:textId="77777777" w:rsidR="005D6B60" w:rsidRPr="00F76E93" w:rsidRDefault="005D6B60" w:rsidP="005D6B60">
      <w:pPr>
        <w:pStyle w:val="ListParagraph"/>
        <w:numPr>
          <w:ilvl w:val="0"/>
          <w:numId w:val="9"/>
        </w:numPr>
        <w:tabs>
          <w:tab w:val="num" w:pos="1800"/>
        </w:tabs>
        <w:spacing w:after="0" w:line="240" w:lineRule="auto"/>
        <w:rPr>
          <w:rFonts w:ascii="Arial" w:eastAsia="Times" w:hAnsi="Arial" w:cs="Times New Roman"/>
          <w:lang w:eastAsia="en-GB"/>
        </w:rPr>
      </w:pPr>
      <w:r w:rsidRPr="00765CD2">
        <w:rPr>
          <w:rFonts w:ascii="Arial" w:eastAsia="Times" w:hAnsi="Arial" w:cs="Times New Roman"/>
          <w:lang w:eastAsia="en-GB"/>
        </w:rPr>
        <w:t>Language spoken at home</w:t>
      </w:r>
    </w:p>
    <w:p w14:paraId="1D35FB36" w14:textId="77777777" w:rsidR="005D6B60" w:rsidRPr="00765CD2" w:rsidRDefault="005D6B60" w:rsidP="005D6B60">
      <w:pPr>
        <w:pStyle w:val="ListParagraph"/>
        <w:numPr>
          <w:ilvl w:val="0"/>
          <w:numId w:val="9"/>
        </w:numPr>
        <w:tabs>
          <w:tab w:val="num" w:pos="1800"/>
        </w:tabs>
        <w:spacing w:after="0" w:line="240" w:lineRule="auto"/>
        <w:rPr>
          <w:rFonts w:ascii="Arial" w:eastAsia="Times" w:hAnsi="Arial" w:cs="Times New Roman"/>
          <w:lang w:eastAsia="en-GB"/>
        </w:rPr>
      </w:pPr>
      <w:r w:rsidRPr="00765CD2">
        <w:rPr>
          <w:rFonts w:ascii="Arial" w:eastAsia="Times" w:hAnsi="Arial" w:cs="Times New Roman"/>
          <w:lang w:eastAsia="en-GB"/>
        </w:rPr>
        <w:t>Attendance</w:t>
      </w:r>
    </w:p>
    <w:p w14:paraId="3AF30E79" w14:textId="77777777" w:rsidR="005D6B60" w:rsidRPr="00765CD2" w:rsidRDefault="005D6B60" w:rsidP="005D6B60">
      <w:pPr>
        <w:pStyle w:val="ListParagraph"/>
        <w:numPr>
          <w:ilvl w:val="0"/>
          <w:numId w:val="9"/>
        </w:numPr>
        <w:tabs>
          <w:tab w:val="num" w:pos="1800"/>
        </w:tabs>
        <w:spacing w:after="0" w:line="240" w:lineRule="auto"/>
        <w:rPr>
          <w:rFonts w:ascii="Arial" w:eastAsia="Times" w:hAnsi="Arial" w:cs="Times New Roman"/>
          <w:lang w:eastAsia="en-GB"/>
        </w:rPr>
      </w:pPr>
      <w:r w:rsidRPr="00765CD2">
        <w:rPr>
          <w:rFonts w:ascii="Arial" w:eastAsia="Times" w:hAnsi="Arial" w:cs="Times New Roman"/>
          <w:lang w:eastAsia="en-GB"/>
        </w:rPr>
        <w:t>Medical evidence where relevant</w:t>
      </w:r>
    </w:p>
    <w:p w14:paraId="197F1937" w14:textId="77777777" w:rsidR="005D6B60" w:rsidRPr="00765CD2" w:rsidRDefault="005D6B60" w:rsidP="005D6B60">
      <w:pPr>
        <w:pStyle w:val="ListParagraph"/>
        <w:numPr>
          <w:ilvl w:val="0"/>
          <w:numId w:val="9"/>
        </w:numPr>
        <w:tabs>
          <w:tab w:val="num" w:pos="1800"/>
        </w:tabs>
        <w:spacing w:after="0" w:line="240" w:lineRule="auto"/>
        <w:rPr>
          <w:rFonts w:ascii="Arial" w:eastAsia="Times" w:hAnsi="Arial" w:cs="Times New Roman"/>
          <w:lang w:eastAsia="en-GB"/>
        </w:rPr>
      </w:pPr>
      <w:r w:rsidRPr="00765CD2">
        <w:rPr>
          <w:rFonts w:ascii="Arial" w:eastAsia="Times" w:hAnsi="Arial" w:cs="Times New Roman"/>
          <w:lang w:eastAsia="en-GB"/>
        </w:rPr>
        <w:t>Details of other agencies involved with young person</w:t>
      </w:r>
    </w:p>
    <w:p w14:paraId="3BF723FB" w14:textId="77777777" w:rsidR="005D6B60" w:rsidRPr="00765CD2" w:rsidRDefault="005D6B60" w:rsidP="005D6B60">
      <w:pPr>
        <w:pStyle w:val="ListParagraph"/>
        <w:numPr>
          <w:ilvl w:val="0"/>
          <w:numId w:val="9"/>
        </w:numPr>
        <w:tabs>
          <w:tab w:val="num" w:pos="1800"/>
        </w:tabs>
        <w:spacing w:after="0" w:line="240" w:lineRule="auto"/>
        <w:rPr>
          <w:rFonts w:ascii="Arial" w:eastAsia="Times" w:hAnsi="Arial" w:cs="Times New Roman"/>
          <w:lang w:eastAsia="en-GB"/>
        </w:rPr>
      </w:pPr>
      <w:r w:rsidRPr="00765CD2">
        <w:rPr>
          <w:rFonts w:ascii="Arial" w:eastAsia="Times" w:hAnsi="Arial" w:cs="Times New Roman"/>
          <w:lang w:eastAsia="en-GB"/>
        </w:rPr>
        <w:t>Appropriate Key Stage test results and current levels</w:t>
      </w:r>
    </w:p>
    <w:p w14:paraId="132C1539" w14:textId="77777777" w:rsidR="005D6B60" w:rsidRPr="00765CD2" w:rsidRDefault="005D6B60" w:rsidP="005D6B60">
      <w:pPr>
        <w:pStyle w:val="ListParagraph"/>
        <w:numPr>
          <w:ilvl w:val="0"/>
          <w:numId w:val="9"/>
        </w:numPr>
        <w:tabs>
          <w:tab w:val="num" w:pos="1800"/>
        </w:tabs>
        <w:spacing w:after="0" w:line="240" w:lineRule="auto"/>
        <w:rPr>
          <w:rFonts w:ascii="Arial" w:eastAsia="Times" w:hAnsi="Arial" w:cs="Times New Roman"/>
          <w:lang w:eastAsia="en-GB"/>
        </w:rPr>
      </w:pPr>
      <w:r w:rsidRPr="00765CD2">
        <w:rPr>
          <w:rFonts w:ascii="Arial" w:eastAsia="Times" w:hAnsi="Arial" w:cs="Times New Roman"/>
          <w:lang w:eastAsia="en-GB"/>
        </w:rPr>
        <w:t>GCSEs and A levels being taken if relevant</w:t>
      </w:r>
    </w:p>
    <w:p w14:paraId="1D36F8A9" w14:textId="77777777" w:rsidR="005D6B60" w:rsidRPr="00765CD2" w:rsidRDefault="005D6B60" w:rsidP="005D6B60">
      <w:pPr>
        <w:pStyle w:val="ListParagraph"/>
        <w:numPr>
          <w:ilvl w:val="0"/>
          <w:numId w:val="9"/>
        </w:numPr>
        <w:rPr>
          <w:rFonts w:ascii="Arial" w:hAnsi="Arial" w:cs="Arial"/>
          <w:lang w:eastAsia="en-GB"/>
        </w:rPr>
      </w:pPr>
      <w:r w:rsidRPr="00765CD2">
        <w:rPr>
          <w:rFonts w:ascii="Arial" w:hAnsi="Arial" w:cs="Arial"/>
          <w:lang w:eastAsia="en-GB"/>
        </w:rPr>
        <w:t>Needs &amp; SEN Assessment Status</w:t>
      </w:r>
    </w:p>
    <w:p w14:paraId="60EE33C6" w14:textId="77777777" w:rsidR="005D6B60" w:rsidRPr="00765CD2" w:rsidRDefault="005D6B60" w:rsidP="005D6B60">
      <w:pPr>
        <w:pStyle w:val="ListParagraph"/>
        <w:numPr>
          <w:ilvl w:val="0"/>
          <w:numId w:val="9"/>
        </w:numPr>
        <w:tabs>
          <w:tab w:val="num" w:pos="1800"/>
        </w:tabs>
        <w:spacing w:after="0" w:line="240" w:lineRule="auto"/>
        <w:rPr>
          <w:rFonts w:ascii="Arial" w:eastAsia="Times" w:hAnsi="Arial" w:cs="Times New Roman"/>
          <w:lang w:eastAsia="en-GB"/>
        </w:rPr>
      </w:pPr>
      <w:r w:rsidRPr="00765CD2">
        <w:rPr>
          <w:rFonts w:ascii="Arial" w:hAnsi="Arial" w:cs="Arial"/>
        </w:rPr>
        <w:t>Level of top up funding allocated </w:t>
      </w:r>
    </w:p>
    <w:p w14:paraId="2D451E9A" w14:textId="77777777" w:rsidR="005D6B60" w:rsidRPr="00765CD2" w:rsidRDefault="005D6B60" w:rsidP="005D6B60">
      <w:pPr>
        <w:pStyle w:val="ListParagraph"/>
        <w:numPr>
          <w:ilvl w:val="0"/>
          <w:numId w:val="9"/>
        </w:numPr>
        <w:tabs>
          <w:tab w:val="num" w:pos="1800"/>
        </w:tabs>
        <w:spacing w:after="0" w:line="240" w:lineRule="auto"/>
        <w:rPr>
          <w:rFonts w:ascii="Arial" w:eastAsia="Times" w:hAnsi="Arial" w:cs="Times New Roman"/>
          <w:lang w:eastAsia="en-GB"/>
        </w:rPr>
      </w:pPr>
      <w:r w:rsidRPr="00765CD2">
        <w:rPr>
          <w:rFonts w:ascii="Arial" w:hAnsi="Arial" w:cs="Arial"/>
        </w:rPr>
        <w:t>Virtual School information</w:t>
      </w:r>
    </w:p>
    <w:p w14:paraId="4FB3D475" w14:textId="77777777" w:rsidR="005D6B60" w:rsidRPr="00765CD2" w:rsidRDefault="005D6B60" w:rsidP="005D6B60">
      <w:pPr>
        <w:tabs>
          <w:tab w:val="num" w:pos="1800"/>
        </w:tabs>
        <w:spacing w:after="0" w:line="240" w:lineRule="auto"/>
        <w:rPr>
          <w:rFonts w:ascii="Arial" w:eastAsia="Times" w:hAnsi="Arial" w:cs="Times New Roman"/>
          <w:b/>
          <w:lang w:eastAsia="en-GB"/>
        </w:rPr>
      </w:pPr>
    </w:p>
    <w:p w14:paraId="40EA7687" w14:textId="77777777" w:rsidR="005D6B60" w:rsidRPr="00765CD2" w:rsidRDefault="005D6B60" w:rsidP="005D6B60">
      <w:pPr>
        <w:tabs>
          <w:tab w:val="num" w:pos="1800"/>
        </w:tabs>
        <w:spacing w:after="0" w:line="240" w:lineRule="auto"/>
        <w:rPr>
          <w:rFonts w:ascii="Arial" w:eastAsia="Times" w:hAnsi="Arial" w:cs="Times New Roman"/>
          <w:b/>
          <w:lang w:eastAsia="en-GB"/>
        </w:rPr>
      </w:pPr>
    </w:p>
    <w:p w14:paraId="7DD1F3B4" w14:textId="77777777" w:rsidR="005D6B60" w:rsidRPr="00765CD2" w:rsidRDefault="005D6B60" w:rsidP="005D6B60">
      <w:pPr>
        <w:tabs>
          <w:tab w:val="num" w:pos="1800"/>
        </w:tabs>
        <w:spacing w:after="0" w:line="240" w:lineRule="auto"/>
        <w:rPr>
          <w:rFonts w:ascii="Arial" w:eastAsia="Times" w:hAnsi="Arial" w:cs="Times New Roman"/>
          <w:b/>
          <w:lang w:eastAsia="en-GB"/>
        </w:rPr>
      </w:pPr>
      <w:r w:rsidRPr="00765CD2">
        <w:rPr>
          <w:rFonts w:ascii="Arial" w:eastAsia="Times" w:hAnsi="Arial" w:cs="Times New Roman"/>
          <w:b/>
          <w:lang w:eastAsia="en-GB"/>
        </w:rPr>
        <w:t xml:space="preserve">Information shared by schools with ECC </w:t>
      </w:r>
    </w:p>
    <w:p w14:paraId="7A7F3859" w14:textId="77777777" w:rsidR="005D6B60" w:rsidRPr="00765CD2" w:rsidRDefault="005D6B60" w:rsidP="005D6B60">
      <w:pPr>
        <w:pStyle w:val="ListParagraph"/>
        <w:numPr>
          <w:ilvl w:val="0"/>
          <w:numId w:val="9"/>
        </w:numPr>
        <w:tabs>
          <w:tab w:val="num" w:pos="1800"/>
        </w:tabs>
        <w:spacing w:after="0" w:line="240" w:lineRule="auto"/>
        <w:rPr>
          <w:rFonts w:ascii="Arial" w:eastAsia="Times" w:hAnsi="Arial" w:cs="Times New Roman"/>
          <w:lang w:eastAsia="en-GB"/>
        </w:rPr>
      </w:pPr>
      <w:r w:rsidRPr="00765CD2">
        <w:rPr>
          <w:rFonts w:ascii="Arial" w:eastAsia="Times" w:hAnsi="Arial" w:cs="Times New Roman"/>
          <w:lang w:eastAsia="en-GB"/>
        </w:rPr>
        <w:t>Name of young person</w:t>
      </w:r>
    </w:p>
    <w:p w14:paraId="7DA1A730" w14:textId="77777777" w:rsidR="005D6B60" w:rsidRPr="00765CD2" w:rsidRDefault="005D6B60" w:rsidP="005D6B60">
      <w:pPr>
        <w:pStyle w:val="ListParagraph"/>
        <w:numPr>
          <w:ilvl w:val="0"/>
          <w:numId w:val="9"/>
        </w:numPr>
        <w:tabs>
          <w:tab w:val="num" w:pos="1800"/>
        </w:tabs>
        <w:spacing w:after="0" w:line="240" w:lineRule="auto"/>
        <w:rPr>
          <w:rFonts w:ascii="Arial" w:eastAsia="Times" w:hAnsi="Arial" w:cs="Times New Roman"/>
          <w:lang w:eastAsia="en-GB"/>
        </w:rPr>
      </w:pPr>
      <w:r w:rsidRPr="00765CD2">
        <w:rPr>
          <w:rFonts w:ascii="Arial" w:eastAsia="Times" w:hAnsi="Arial" w:cs="Times New Roman"/>
          <w:lang w:eastAsia="en-GB"/>
        </w:rPr>
        <w:t>Home address of young person</w:t>
      </w:r>
    </w:p>
    <w:p w14:paraId="3D97DC31" w14:textId="77777777" w:rsidR="005D6B60" w:rsidRPr="00765CD2" w:rsidRDefault="005D6B60" w:rsidP="005D6B60">
      <w:pPr>
        <w:pStyle w:val="ListParagraph"/>
        <w:numPr>
          <w:ilvl w:val="0"/>
          <w:numId w:val="9"/>
        </w:numPr>
        <w:tabs>
          <w:tab w:val="num" w:pos="1800"/>
        </w:tabs>
        <w:spacing w:after="0" w:line="240" w:lineRule="auto"/>
        <w:rPr>
          <w:rFonts w:ascii="Arial" w:eastAsia="Times" w:hAnsi="Arial" w:cs="Times New Roman"/>
          <w:lang w:eastAsia="en-GB"/>
        </w:rPr>
      </w:pPr>
      <w:r w:rsidRPr="00765CD2">
        <w:rPr>
          <w:rFonts w:ascii="Arial" w:eastAsia="Times" w:hAnsi="Arial" w:cs="Times New Roman"/>
          <w:lang w:eastAsia="en-GB"/>
        </w:rPr>
        <w:t xml:space="preserve">Date of birth and year group of young </w:t>
      </w:r>
      <w:proofErr w:type="gramStart"/>
      <w:r w:rsidRPr="00765CD2">
        <w:rPr>
          <w:rFonts w:ascii="Arial" w:eastAsia="Times" w:hAnsi="Arial" w:cs="Times New Roman"/>
          <w:lang w:eastAsia="en-GB"/>
        </w:rPr>
        <w:t>person</w:t>
      </w:r>
      <w:proofErr w:type="gramEnd"/>
    </w:p>
    <w:p w14:paraId="05E7121B" w14:textId="77777777" w:rsidR="005D6B60" w:rsidRPr="00765CD2" w:rsidRDefault="005D6B60" w:rsidP="005D6B60">
      <w:pPr>
        <w:pStyle w:val="ListParagraph"/>
        <w:numPr>
          <w:ilvl w:val="0"/>
          <w:numId w:val="9"/>
        </w:numPr>
        <w:tabs>
          <w:tab w:val="num" w:pos="1800"/>
        </w:tabs>
        <w:spacing w:after="0" w:line="240" w:lineRule="auto"/>
        <w:rPr>
          <w:rFonts w:ascii="Arial" w:eastAsia="Times" w:hAnsi="Arial" w:cs="Times New Roman"/>
          <w:lang w:eastAsia="en-GB"/>
        </w:rPr>
      </w:pPr>
      <w:r w:rsidRPr="00765CD2">
        <w:rPr>
          <w:rFonts w:ascii="Arial" w:eastAsia="Times" w:hAnsi="Arial" w:cs="Times New Roman"/>
          <w:lang w:eastAsia="en-GB"/>
        </w:rPr>
        <w:t>Name of guardian</w:t>
      </w:r>
      <w:r>
        <w:rPr>
          <w:rFonts w:ascii="Arial" w:eastAsia="Times" w:hAnsi="Arial" w:cs="Times New Roman"/>
          <w:lang w:eastAsia="en-GB"/>
        </w:rPr>
        <w:t>/carer</w:t>
      </w:r>
    </w:p>
    <w:p w14:paraId="0CAE422B" w14:textId="77777777" w:rsidR="005D6B60" w:rsidRPr="00765CD2" w:rsidRDefault="005D6B60" w:rsidP="005D6B60">
      <w:pPr>
        <w:pStyle w:val="ListParagraph"/>
        <w:numPr>
          <w:ilvl w:val="0"/>
          <w:numId w:val="9"/>
        </w:numPr>
        <w:tabs>
          <w:tab w:val="num" w:pos="1800"/>
        </w:tabs>
        <w:spacing w:after="0" w:line="240" w:lineRule="auto"/>
        <w:rPr>
          <w:rFonts w:ascii="Arial" w:eastAsia="Times" w:hAnsi="Arial" w:cs="Times New Roman"/>
          <w:lang w:eastAsia="en-GB"/>
        </w:rPr>
      </w:pPr>
      <w:r w:rsidRPr="00765CD2">
        <w:rPr>
          <w:rFonts w:ascii="Arial" w:eastAsia="Times" w:hAnsi="Arial" w:cs="Times New Roman"/>
          <w:lang w:eastAsia="en-GB"/>
        </w:rPr>
        <w:t>Contact telephone numbers of guardian/carer</w:t>
      </w:r>
    </w:p>
    <w:p w14:paraId="142D337B" w14:textId="77777777" w:rsidR="005D6B60" w:rsidRPr="00765CD2" w:rsidRDefault="005D6B60" w:rsidP="005D6B60">
      <w:pPr>
        <w:pStyle w:val="ListParagraph"/>
        <w:numPr>
          <w:ilvl w:val="0"/>
          <w:numId w:val="9"/>
        </w:numPr>
        <w:tabs>
          <w:tab w:val="num" w:pos="1800"/>
        </w:tabs>
        <w:spacing w:after="0" w:line="240" w:lineRule="auto"/>
        <w:rPr>
          <w:rFonts w:ascii="Arial" w:eastAsia="Times" w:hAnsi="Arial" w:cs="Times New Roman"/>
          <w:lang w:eastAsia="en-GB"/>
        </w:rPr>
      </w:pPr>
      <w:r w:rsidRPr="00765CD2">
        <w:rPr>
          <w:rFonts w:ascii="Arial" w:hAnsi="Arial" w:cs="Arial"/>
        </w:rPr>
        <w:t>Date the pupil started or left</w:t>
      </w:r>
    </w:p>
    <w:p w14:paraId="251CB094" w14:textId="77777777" w:rsidR="005D6B60" w:rsidRPr="00765CD2" w:rsidRDefault="005D6B60" w:rsidP="005D6B60">
      <w:pPr>
        <w:pStyle w:val="ListParagraph"/>
        <w:numPr>
          <w:ilvl w:val="0"/>
          <w:numId w:val="9"/>
        </w:numPr>
        <w:tabs>
          <w:tab w:val="num" w:pos="1800"/>
        </w:tabs>
        <w:spacing w:after="0" w:line="240" w:lineRule="auto"/>
        <w:rPr>
          <w:rFonts w:ascii="Arial" w:eastAsia="Times" w:hAnsi="Arial" w:cs="Times New Roman"/>
          <w:lang w:eastAsia="en-GB"/>
        </w:rPr>
      </w:pPr>
      <w:r w:rsidRPr="00765CD2">
        <w:rPr>
          <w:rFonts w:ascii="Arial" w:eastAsia="Times" w:hAnsi="Arial" w:cs="Times New Roman"/>
          <w:lang w:eastAsia="en-GB"/>
        </w:rPr>
        <w:t>Behaviour log</w:t>
      </w:r>
    </w:p>
    <w:p w14:paraId="58AEEEC3" w14:textId="77777777" w:rsidR="005D6B60" w:rsidRPr="00765CD2" w:rsidRDefault="005D6B60" w:rsidP="005D6B60">
      <w:pPr>
        <w:pStyle w:val="ListParagraph"/>
        <w:numPr>
          <w:ilvl w:val="0"/>
          <w:numId w:val="9"/>
        </w:numPr>
        <w:tabs>
          <w:tab w:val="num" w:pos="1800"/>
        </w:tabs>
        <w:spacing w:after="0" w:line="240" w:lineRule="auto"/>
        <w:rPr>
          <w:rFonts w:ascii="Arial" w:eastAsia="Times" w:hAnsi="Arial" w:cs="Times New Roman"/>
          <w:lang w:eastAsia="en-GB"/>
        </w:rPr>
      </w:pPr>
      <w:r w:rsidRPr="00765CD2">
        <w:rPr>
          <w:rFonts w:ascii="Arial" w:eastAsia="Times" w:hAnsi="Arial" w:cs="Times New Roman"/>
          <w:lang w:eastAsia="en-GB"/>
        </w:rPr>
        <w:t>Entitlement to free school meal information and Pupil Premium Grant</w:t>
      </w:r>
    </w:p>
    <w:p w14:paraId="4A0A963E" w14:textId="77777777" w:rsidR="005D6B60" w:rsidRPr="00765CD2" w:rsidRDefault="005D6B60" w:rsidP="005D6B60">
      <w:pPr>
        <w:pStyle w:val="ListParagraph"/>
        <w:numPr>
          <w:ilvl w:val="0"/>
          <w:numId w:val="9"/>
        </w:numPr>
        <w:tabs>
          <w:tab w:val="num" w:pos="1800"/>
        </w:tabs>
        <w:spacing w:after="0" w:line="240" w:lineRule="auto"/>
        <w:rPr>
          <w:rFonts w:ascii="Arial" w:eastAsia="Times" w:hAnsi="Arial" w:cs="Times New Roman"/>
          <w:lang w:eastAsia="en-GB"/>
        </w:rPr>
      </w:pPr>
      <w:r w:rsidRPr="00765CD2">
        <w:rPr>
          <w:rFonts w:ascii="Arial" w:eastAsia="Times" w:hAnsi="Arial" w:cs="Times New Roman"/>
          <w:lang w:eastAsia="en-GB"/>
        </w:rPr>
        <w:t>Gender</w:t>
      </w:r>
    </w:p>
    <w:p w14:paraId="1332957A" w14:textId="77777777" w:rsidR="005D6B60" w:rsidRPr="00765CD2" w:rsidRDefault="005D6B60" w:rsidP="005D6B60">
      <w:pPr>
        <w:pStyle w:val="ListParagraph"/>
        <w:numPr>
          <w:ilvl w:val="0"/>
          <w:numId w:val="9"/>
        </w:numPr>
        <w:tabs>
          <w:tab w:val="num" w:pos="1800"/>
        </w:tabs>
        <w:spacing w:after="0" w:line="240" w:lineRule="auto"/>
        <w:rPr>
          <w:rFonts w:ascii="Arial" w:eastAsia="Times" w:hAnsi="Arial" w:cs="Times New Roman"/>
          <w:lang w:eastAsia="en-GB"/>
        </w:rPr>
      </w:pPr>
      <w:r w:rsidRPr="00765CD2">
        <w:rPr>
          <w:rFonts w:ascii="Arial" w:eastAsia="Times" w:hAnsi="Arial" w:cs="Times New Roman"/>
          <w:lang w:eastAsia="en-GB"/>
        </w:rPr>
        <w:t>Ethnicity</w:t>
      </w:r>
    </w:p>
    <w:p w14:paraId="169D31B4" w14:textId="77777777" w:rsidR="005D6B60" w:rsidRPr="00F76E93" w:rsidRDefault="005D6B60" w:rsidP="005D6B60">
      <w:pPr>
        <w:pStyle w:val="ListParagraph"/>
        <w:numPr>
          <w:ilvl w:val="0"/>
          <w:numId w:val="9"/>
        </w:numPr>
        <w:tabs>
          <w:tab w:val="num" w:pos="1800"/>
        </w:tabs>
        <w:spacing w:after="0" w:line="240" w:lineRule="auto"/>
        <w:rPr>
          <w:rFonts w:ascii="Arial" w:eastAsia="Times" w:hAnsi="Arial" w:cs="Times New Roman"/>
          <w:lang w:eastAsia="en-GB"/>
        </w:rPr>
      </w:pPr>
      <w:r w:rsidRPr="00765CD2">
        <w:rPr>
          <w:rFonts w:ascii="Arial" w:eastAsia="Times" w:hAnsi="Arial" w:cs="Times New Roman"/>
          <w:lang w:eastAsia="en-GB"/>
        </w:rPr>
        <w:t>Language spoken at home</w:t>
      </w:r>
    </w:p>
    <w:p w14:paraId="27888BB3" w14:textId="77777777" w:rsidR="005D6B60" w:rsidRPr="00765CD2" w:rsidRDefault="005D6B60" w:rsidP="005D6B60">
      <w:pPr>
        <w:pStyle w:val="ListParagraph"/>
        <w:numPr>
          <w:ilvl w:val="0"/>
          <w:numId w:val="9"/>
        </w:numPr>
        <w:tabs>
          <w:tab w:val="num" w:pos="1800"/>
        </w:tabs>
        <w:spacing w:after="0" w:line="240" w:lineRule="auto"/>
        <w:rPr>
          <w:rFonts w:ascii="Arial" w:eastAsia="Times" w:hAnsi="Arial" w:cs="Times New Roman"/>
          <w:lang w:eastAsia="en-GB"/>
        </w:rPr>
      </w:pPr>
      <w:r w:rsidRPr="00765CD2">
        <w:rPr>
          <w:rFonts w:ascii="Arial" w:eastAsia="Times" w:hAnsi="Arial" w:cs="Times New Roman"/>
          <w:lang w:eastAsia="en-GB"/>
        </w:rPr>
        <w:t>Attendance</w:t>
      </w:r>
    </w:p>
    <w:p w14:paraId="3C642C8B" w14:textId="77777777" w:rsidR="005D6B60" w:rsidRPr="00765CD2" w:rsidRDefault="005D6B60" w:rsidP="005D6B60">
      <w:pPr>
        <w:pStyle w:val="ListParagraph"/>
        <w:numPr>
          <w:ilvl w:val="0"/>
          <w:numId w:val="9"/>
        </w:numPr>
        <w:tabs>
          <w:tab w:val="num" w:pos="1800"/>
        </w:tabs>
        <w:spacing w:after="0" w:line="240" w:lineRule="auto"/>
        <w:rPr>
          <w:rFonts w:ascii="Arial" w:eastAsia="Times" w:hAnsi="Arial" w:cs="Times New Roman"/>
          <w:lang w:eastAsia="en-GB"/>
        </w:rPr>
      </w:pPr>
      <w:r w:rsidRPr="00765CD2">
        <w:rPr>
          <w:rFonts w:ascii="Arial" w:eastAsia="Times" w:hAnsi="Arial" w:cs="Times New Roman"/>
          <w:lang w:eastAsia="en-GB"/>
        </w:rPr>
        <w:t>Safeguarding information</w:t>
      </w:r>
    </w:p>
    <w:p w14:paraId="6A0D9427" w14:textId="77777777" w:rsidR="005D6B60" w:rsidRPr="00765CD2" w:rsidRDefault="005D6B60" w:rsidP="005D6B60">
      <w:pPr>
        <w:pStyle w:val="ListParagraph"/>
        <w:numPr>
          <w:ilvl w:val="0"/>
          <w:numId w:val="9"/>
        </w:numPr>
        <w:tabs>
          <w:tab w:val="num" w:pos="1800"/>
        </w:tabs>
        <w:spacing w:after="0" w:line="240" w:lineRule="auto"/>
        <w:rPr>
          <w:rFonts w:ascii="Arial" w:eastAsia="Times" w:hAnsi="Arial" w:cs="Times New Roman"/>
          <w:lang w:eastAsia="en-GB"/>
        </w:rPr>
      </w:pPr>
      <w:r w:rsidRPr="00765CD2">
        <w:rPr>
          <w:rFonts w:ascii="Arial" w:eastAsia="Times" w:hAnsi="Arial" w:cs="Times New Roman"/>
          <w:lang w:eastAsia="en-GB"/>
        </w:rPr>
        <w:t>Medical evidence where relevant</w:t>
      </w:r>
    </w:p>
    <w:p w14:paraId="25F99D32" w14:textId="77777777" w:rsidR="005D6B60" w:rsidRPr="00765CD2" w:rsidRDefault="005D6B60" w:rsidP="005D6B60">
      <w:pPr>
        <w:pStyle w:val="ListParagraph"/>
        <w:numPr>
          <w:ilvl w:val="0"/>
          <w:numId w:val="9"/>
        </w:numPr>
        <w:tabs>
          <w:tab w:val="num" w:pos="1800"/>
        </w:tabs>
        <w:spacing w:after="0" w:line="240" w:lineRule="auto"/>
        <w:rPr>
          <w:rFonts w:ascii="Arial" w:eastAsia="Times" w:hAnsi="Arial" w:cs="Times New Roman"/>
          <w:lang w:eastAsia="en-GB"/>
        </w:rPr>
      </w:pPr>
      <w:r w:rsidRPr="00765CD2">
        <w:rPr>
          <w:rFonts w:ascii="Arial" w:eastAsia="Times" w:hAnsi="Arial" w:cs="Times New Roman"/>
          <w:lang w:eastAsia="en-GB"/>
        </w:rPr>
        <w:t>Details of other agencies involved with young person</w:t>
      </w:r>
    </w:p>
    <w:p w14:paraId="741058C2" w14:textId="77777777" w:rsidR="005D6B60" w:rsidRPr="00765CD2" w:rsidRDefault="005D6B60" w:rsidP="005D6B60">
      <w:pPr>
        <w:pStyle w:val="ListParagraph"/>
        <w:numPr>
          <w:ilvl w:val="0"/>
          <w:numId w:val="9"/>
        </w:numPr>
        <w:tabs>
          <w:tab w:val="num" w:pos="1800"/>
        </w:tabs>
        <w:spacing w:after="0" w:line="240" w:lineRule="auto"/>
        <w:rPr>
          <w:rFonts w:ascii="Arial" w:eastAsia="Times" w:hAnsi="Arial" w:cs="Times New Roman"/>
          <w:lang w:eastAsia="en-GB"/>
        </w:rPr>
      </w:pPr>
      <w:r w:rsidRPr="00765CD2">
        <w:rPr>
          <w:rFonts w:ascii="Arial" w:eastAsia="Times" w:hAnsi="Arial" w:cs="Times New Roman"/>
          <w:lang w:eastAsia="en-GB"/>
        </w:rPr>
        <w:t>Appropriate Key Stage test results and current levels</w:t>
      </w:r>
    </w:p>
    <w:p w14:paraId="322A0343" w14:textId="77777777" w:rsidR="005D6B60" w:rsidRPr="00765CD2" w:rsidRDefault="005D6B60" w:rsidP="005D6B60">
      <w:pPr>
        <w:pStyle w:val="ListParagraph"/>
        <w:numPr>
          <w:ilvl w:val="0"/>
          <w:numId w:val="9"/>
        </w:numPr>
        <w:tabs>
          <w:tab w:val="num" w:pos="1800"/>
        </w:tabs>
        <w:spacing w:after="0" w:line="240" w:lineRule="auto"/>
        <w:rPr>
          <w:rFonts w:ascii="Arial" w:eastAsia="Times" w:hAnsi="Arial" w:cs="Times New Roman"/>
          <w:lang w:eastAsia="en-GB"/>
        </w:rPr>
      </w:pPr>
      <w:r w:rsidRPr="00765CD2">
        <w:rPr>
          <w:rFonts w:ascii="Arial" w:eastAsia="Times" w:hAnsi="Arial" w:cs="Times New Roman"/>
          <w:lang w:eastAsia="en-GB"/>
        </w:rPr>
        <w:t>GCSE’s and A Levels being taken if relevant</w:t>
      </w:r>
    </w:p>
    <w:p w14:paraId="10CBF3B0" w14:textId="77777777" w:rsidR="005D6B60" w:rsidRPr="00765CD2" w:rsidRDefault="005D6B60" w:rsidP="005D6B60">
      <w:pPr>
        <w:pStyle w:val="ListParagraph"/>
        <w:numPr>
          <w:ilvl w:val="0"/>
          <w:numId w:val="9"/>
        </w:numPr>
        <w:rPr>
          <w:rFonts w:ascii="Arial" w:hAnsi="Arial" w:cs="Arial"/>
          <w:lang w:eastAsia="en-GB"/>
        </w:rPr>
      </w:pPr>
      <w:r w:rsidRPr="00765CD2">
        <w:rPr>
          <w:rFonts w:ascii="Arial" w:hAnsi="Arial" w:cs="Arial"/>
          <w:lang w:eastAsia="en-GB"/>
        </w:rPr>
        <w:t>Needs &amp; Actions taken to support SEN</w:t>
      </w:r>
    </w:p>
    <w:p w14:paraId="7B507250" w14:textId="77777777" w:rsidR="005D6B60" w:rsidRPr="00765CD2" w:rsidRDefault="005D6B60" w:rsidP="005D6B60">
      <w:pPr>
        <w:pStyle w:val="ListParagraph"/>
        <w:numPr>
          <w:ilvl w:val="0"/>
          <w:numId w:val="9"/>
        </w:numPr>
        <w:rPr>
          <w:rFonts w:ascii="Arial" w:hAnsi="Arial" w:cs="Arial"/>
          <w:lang w:eastAsia="en-GB"/>
        </w:rPr>
      </w:pPr>
      <w:r w:rsidRPr="00765CD2">
        <w:rPr>
          <w:rFonts w:ascii="Arial" w:hAnsi="Arial" w:cs="Arial"/>
          <w:lang w:eastAsia="en-GB"/>
        </w:rPr>
        <w:t>One Planning</w:t>
      </w:r>
    </w:p>
    <w:p w14:paraId="583E5CEC" w14:textId="77777777" w:rsidR="005D6B60" w:rsidRDefault="005D6B60" w:rsidP="005D6B60">
      <w:pPr>
        <w:pStyle w:val="ListParagraph"/>
        <w:numPr>
          <w:ilvl w:val="0"/>
          <w:numId w:val="9"/>
        </w:numPr>
        <w:rPr>
          <w:rFonts w:ascii="Arial" w:hAnsi="Arial" w:cs="Arial"/>
          <w:lang w:eastAsia="en-GB"/>
        </w:rPr>
      </w:pPr>
      <w:r>
        <w:rPr>
          <w:rFonts w:ascii="Arial" w:hAnsi="Arial" w:cs="Arial"/>
          <w:lang w:eastAsia="en-GB"/>
        </w:rPr>
        <w:t>Single central record</w:t>
      </w:r>
    </w:p>
    <w:p w14:paraId="6B7FBF4B" w14:textId="77777777" w:rsidR="005D6B60" w:rsidRDefault="005D6B60" w:rsidP="005D6B60">
      <w:pPr>
        <w:pStyle w:val="ListParagraph"/>
        <w:numPr>
          <w:ilvl w:val="0"/>
          <w:numId w:val="9"/>
        </w:numPr>
        <w:rPr>
          <w:rFonts w:ascii="Arial" w:hAnsi="Arial" w:cs="Arial"/>
          <w:lang w:eastAsia="en-GB"/>
        </w:rPr>
      </w:pPr>
      <w:r>
        <w:rPr>
          <w:rFonts w:ascii="Arial" w:hAnsi="Arial" w:cs="Arial"/>
          <w:lang w:eastAsia="en-GB"/>
        </w:rPr>
        <w:t>Transition and destination information</w:t>
      </w:r>
    </w:p>
    <w:p w14:paraId="1EDAA03A" w14:textId="77777777" w:rsidR="005D6B60" w:rsidRDefault="005D6B60" w:rsidP="005D6B60">
      <w:pPr>
        <w:pStyle w:val="ListParagraph"/>
        <w:numPr>
          <w:ilvl w:val="0"/>
          <w:numId w:val="9"/>
        </w:numPr>
        <w:rPr>
          <w:rFonts w:ascii="Arial" w:hAnsi="Arial" w:cs="Arial"/>
          <w:lang w:eastAsia="en-GB"/>
        </w:rPr>
      </w:pPr>
      <w:r>
        <w:rPr>
          <w:rFonts w:ascii="Arial" w:hAnsi="Arial" w:cs="Arial"/>
          <w:lang w:eastAsia="en-GB"/>
        </w:rPr>
        <w:t>Governing body information</w:t>
      </w:r>
    </w:p>
    <w:p w14:paraId="44418DD6" w14:textId="77777777" w:rsidR="005D6B60" w:rsidRPr="0075532C" w:rsidRDefault="005D6B60" w:rsidP="005D6B60">
      <w:pPr>
        <w:pStyle w:val="ListParagraph"/>
        <w:numPr>
          <w:ilvl w:val="0"/>
          <w:numId w:val="9"/>
        </w:numPr>
        <w:rPr>
          <w:rFonts w:ascii="Arial" w:hAnsi="Arial" w:cs="Arial"/>
          <w:lang w:eastAsia="en-GB"/>
        </w:rPr>
      </w:pPr>
      <w:r>
        <w:rPr>
          <w:rFonts w:ascii="Arial" w:hAnsi="Arial" w:cs="Arial"/>
          <w:lang w:eastAsia="en-GB"/>
        </w:rPr>
        <w:t>Staffing structure</w:t>
      </w:r>
    </w:p>
    <w:p w14:paraId="21EB307F" w14:textId="77777777" w:rsidR="005D6B60" w:rsidRPr="0075532C" w:rsidRDefault="005D6B60" w:rsidP="005D6B60">
      <w:pPr>
        <w:pStyle w:val="ListParagraph"/>
        <w:rPr>
          <w:rFonts w:ascii="Arial" w:hAnsi="Arial" w:cs="Arial"/>
          <w:color w:val="1F497D"/>
          <w:sz w:val="24"/>
          <w:szCs w:val="24"/>
          <w:lang w:eastAsia="en-GB"/>
        </w:rPr>
      </w:pPr>
    </w:p>
    <w:p w14:paraId="56B0453D" w14:textId="77777777" w:rsidR="005D6B60" w:rsidRPr="008178B1" w:rsidRDefault="005D6B60" w:rsidP="005D6B60">
      <w:pPr>
        <w:spacing w:after="0" w:line="240" w:lineRule="auto"/>
        <w:rPr>
          <w:rFonts w:ascii="Arial" w:eastAsia="Times" w:hAnsi="Arial" w:cs="Times New Roman"/>
          <w:b/>
          <w:lang w:eastAsia="en-GB"/>
        </w:rPr>
      </w:pPr>
      <w:r w:rsidRPr="008178B1">
        <w:rPr>
          <w:rFonts w:ascii="Arial" w:eastAsia="Times" w:hAnsi="Arial" w:cs="Times New Roman"/>
          <w:b/>
          <w:lang w:eastAsia="en-GB"/>
        </w:rPr>
        <w:t>3.</w:t>
      </w:r>
      <w:r>
        <w:rPr>
          <w:rFonts w:ascii="Arial" w:eastAsia="Times" w:hAnsi="Arial" w:cs="Times New Roman"/>
          <w:b/>
          <w:lang w:eastAsia="en-GB"/>
        </w:rPr>
        <w:t>2</w:t>
      </w:r>
      <w:r w:rsidRPr="008178B1">
        <w:rPr>
          <w:rFonts w:ascii="Arial" w:eastAsia="Times" w:hAnsi="Arial" w:cs="Times New Roman"/>
          <w:b/>
          <w:lang w:eastAsia="en-GB"/>
        </w:rPr>
        <w:t xml:space="preserve"> How to share information</w:t>
      </w:r>
    </w:p>
    <w:p w14:paraId="435D0B7A" w14:textId="77777777" w:rsidR="005D6B60" w:rsidRDefault="005D6B60" w:rsidP="005D6B60">
      <w:pPr>
        <w:tabs>
          <w:tab w:val="right" w:leader="dot" w:pos="8505"/>
          <w:tab w:val="right" w:leader="dot" w:pos="9923"/>
        </w:tabs>
        <w:spacing w:after="0" w:line="240" w:lineRule="auto"/>
        <w:rPr>
          <w:rFonts w:ascii="Tahoma" w:eastAsia="Times New Roman" w:hAnsi="Tahoma" w:cs="Tahoma"/>
          <w:b/>
          <w:lang w:val="en" w:eastAsia="en-GB"/>
        </w:rPr>
      </w:pPr>
    </w:p>
    <w:p w14:paraId="638E2AC0" w14:textId="77777777" w:rsidR="005D6B60" w:rsidRPr="00E56E55" w:rsidRDefault="005D6B60" w:rsidP="005D6B60">
      <w:pPr>
        <w:spacing w:after="0" w:line="240" w:lineRule="auto"/>
        <w:ind w:firstLine="369"/>
        <w:rPr>
          <w:rFonts w:ascii="Arial" w:eastAsia="Times" w:hAnsi="Arial" w:cs="Times New Roman"/>
          <w:lang w:eastAsia="en-GB"/>
        </w:rPr>
      </w:pPr>
      <w:r>
        <w:rPr>
          <w:rFonts w:ascii="Arial" w:eastAsia="Times" w:hAnsi="Arial" w:cs="Times New Roman"/>
          <w:lang w:eastAsia="en-GB"/>
        </w:rPr>
        <w:t>Information received</w:t>
      </w:r>
    </w:p>
    <w:p w14:paraId="600AE303" w14:textId="77777777" w:rsidR="005D6B60" w:rsidRPr="00E56E55" w:rsidRDefault="005D6B60" w:rsidP="005D6B60">
      <w:pPr>
        <w:pStyle w:val="BodyTextBlob"/>
        <w:numPr>
          <w:ilvl w:val="0"/>
          <w:numId w:val="11"/>
        </w:numPr>
        <w:spacing w:after="0"/>
        <w:rPr>
          <w:sz w:val="22"/>
          <w:szCs w:val="22"/>
        </w:rPr>
      </w:pPr>
      <w:r w:rsidRPr="00E56E55">
        <w:rPr>
          <w:sz w:val="22"/>
          <w:szCs w:val="22"/>
        </w:rPr>
        <w:t>Verbally (face to face meetings or via the telephone)</w:t>
      </w:r>
    </w:p>
    <w:p w14:paraId="1CB3CD13" w14:textId="77777777" w:rsidR="005D6B60" w:rsidRPr="00E56E55" w:rsidRDefault="005D6B60" w:rsidP="005D6B60">
      <w:pPr>
        <w:pStyle w:val="BodyTextBlob"/>
        <w:numPr>
          <w:ilvl w:val="0"/>
          <w:numId w:val="11"/>
        </w:numPr>
        <w:spacing w:after="0"/>
        <w:rPr>
          <w:sz w:val="22"/>
          <w:szCs w:val="22"/>
        </w:rPr>
      </w:pPr>
      <w:r w:rsidRPr="00E56E55">
        <w:rPr>
          <w:sz w:val="22"/>
          <w:szCs w:val="22"/>
        </w:rPr>
        <w:t>Electronically – via secure</w:t>
      </w:r>
      <w:r>
        <w:rPr>
          <w:sz w:val="22"/>
          <w:szCs w:val="22"/>
        </w:rPr>
        <w:t xml:space="preserve"> online referral form submissions, secure</w:t>
      </w:r>
      <w:r w:rsidRPr="00E56E55">
        <w:rPr>
          <w:sz w:val="22"/>
          <w:szCs w:val="22"/>
        </w:rPr>
        <w:t xml:space="preserve"> email or by secure information management system</w:t>
      </w:r>
    </w:p>
    <w:p w14:paraId="38CF035B" w14:textId="77777777" w:rsidR="005D6B60" w:rsidRDefault="005D6B60" w:rsidP="005D6B60">
      <w:pPr>
        <w:spacing w:after="0" w:line="240" w:lineRule="auto"/>
        <w:rPr>
          <w:rFonts w:ascii="Arial" w:eastAsia="Times New Roman" w:hAnsi="Arial" w:cs="Arial"/>
          <w:lang w:eastAsia="en-GB"/>
        </w:rPr>
      </w:pPr>
    </w:p>
    <w:p w14:paraId="78C08F66" w14:textId="77777777" w:rsidR="005D6B60" w:rsidRPr="00E56E55" w:rsidRDefault="005D6B60" w:rsidP="005D6B60">
      <w:pPr>
        <w:spacing w:after="0" w:line="240" w:lineRule="auto"/>
        <w:ind w:firstLine="357"/>
        <w:rPr>
          <w:rFonts w:ascii="Arial" w:eastAsia="Times" w:hAnsi="Arial" w:cs="Times New Roman"/>
          <w:lang w:eastAsia="en-GB"/>
        </w:rPr>
      </w:pPr>
      <w:r>
        <w:rPr>
          <w:rFonts w:ascii="Arial" w:eastAsia="Times" w:hAnsi="Arial" w:cs="Times New Roman"/>
          <w:lang w:eastAsia="en-GB"/>
        </w:rPr>
        <w:t>Information shared</w:t>
      </w:r>
    </w:p>
    <w:p w14:paraId="0E4A37FD" w14:textId="77777777" w:rsidR="005D6B60" w:rsidRPr="00E56E55" w:rsidRDefault="005D6B60" w:rsidP="005D6B60">
      <w:pPr>
        <w:pStyle w:val="BodyTextBlob"/>
        <w:spacing w:after="0"/>
        <w:ind w:left="714" w:hanging="357"/>
        <w:rPr>
          <w:sz w:val="22"/>
          <w:szCs w:val="22"/>
        </w:rPr>
      </w:pPr>
      <w:r w:rsidRPr="00E56E55">
        <w:rPr>
          <w:sz w:val="22"/>
          <w:szCs w:val="22"/>
        </w:rPr>
        <w:t>Verbally (face to face meetings or via the telephone)</w:t>
      </w:r>
    </w:p>
    <w:p w14:paraId="5052A92B" w14:textId="77777777" w:rsidR="005D6B60" w:rsidRPr="00E56E55" w:rsidRDefault="005D6B60" w:rsidP="005D6B60">
      <w:pPr>
        <w:pStyle w:val="BodyTextBlob"/>
        <w:spacing w:after="0"/>
        <w:ind w:left="714" w:hanging="357"/>
        <w:rPr>
          <w:sz w:val="22"/>
          <w:szCs w:val="22"/>
        </w:rPr>
      </w:pPr>
      <w:r w:rsidRPr="00E56E55">
        <w:rPr>
          <w:sz w:val="22"/>
          <w:szCs w:val="22"/>
        </w:rPr>
        <w:t>Electronically – via secure email</w:t>
      </w:r>
    </w:p>
    <w:p w14:paraId="0E30C2AC" w14:textId="77777777" w:rsidR="005D6B60" w:rsidRDefault="005D6B60" w:rsidP="005D6B60">
      <w:pPr>
        <w:pStyle w:val="BodyTextBlob"/>
        <w:numPr>
          <w:ilvl w:val="0"/>
          <w:numId w:val="0"/>
        </w:numPr>
        <w:spacing w:after="0"/>
        <w:ind w:left="729" w:hanging="360"/>
        <w:rPr>
          <w:sz w:val="22"/>
          <w:szCs w:val="22"/>
        </w:rPr>
      </w:pPr>
    </w:p>
    <w:p w14:paraId="7FA8F11C" w14:textId="77777777" w:rsidR="005D6B60" w:rsidRDefault="005D6B60" w:rsidP="005D6B60">
      <w:pPr>
        <w:pStyle w:val="BodyTextBlob"/>
        <w:numPr>
          <w:ilvl w:val="0"/>
          <w:numId w:val="0"/>
        </w:numPr>
        <w:spacing w:after="0"/>
        <w:ind w:left="729" w:hanging="360"/>
        <w:rPr>
          <w:sz w:val="22"/>
          <w:szCs w:val="22"/>
        </w:rPr>
      </w:pPr>
    </w:p>
    <w:p w14:paraId="0F36BAF5" w14:textId="77777777" w:rsidR="005D6B60" w:rsidRDefault="005D6B60" w:rsidP="005D6B60">
      <w:pPr>
        <w:spacing w:after="0" w:line="240" w:lineRule="auto"/>
        <w:rPr>
          <w:rFonts w:ascii="Arial" w:eastAsia="Times" w:hAnsi="Arial" w:cs="Times New Roman"/>
          <w:b/>
          <w:lang w:eastAsia="en-GB"/>
        </w:rPr>
      </w:pPr>
      <w:r w:rsidRPr="008178B1">
        <w:rPr>
          <w:rFonts w:ascii="Arial" w:eastAsia="Times" w:hAnsi="Arial" w:cs="Times New Roman"/>
          <w:b/>
          <w:lang w:eastAsia="en-GB"/>
        </w:rPr>
        <w:t>3.</w:t>
      </w:r>
      <w:r>
        <w:rPr>
          <w:rFonts w:ascii="Arial" w:eastAsia="Times" w:hAnsi="Arial" w:cs="Times New Roman"/>
          <w:b/>
          <w:lang w:eastAsia="en-GB"/>
        </w:rPr>
        <w:t>3</w:t>
      </w:r>
      <w:r w:rsidRPr="008178B1">
        <w:rPr>
          <w:rFonts w:ascii="Arial" w:eastAsia="Times" w:hAnsi="Arial" w:cs="Times New Roman"/>
          <w:b/>
          <w:lang w:eastAsia="en-GB"/>
        </w:rPr>
        <w:t xml:space="preserve"> Data retention and deletion </w:t>
      </w:r>
    </w:p>
    <w:p w14:paraId="41AEFF2D" w14:textId="77777777" w:rsidR="005D6B60" w:rsidRPr="00880F5C" w:rsidRDefault="005D6B60" w:rsidP="005D6B60">
      <w:pPr>
        <w:spacing w:after="0" w:line="240" w:lineRule="auto"/>
        <w:rPr>
          <w:rFonts w:ascii="Arial" w:eastAsia="Times" w:hAnsi="Arial" w:cs="Times New Roman"/>
          <w:b/>
          <w:lang w:eastAsia="en-GB"/>
        </w:rPr>
      </w:pPr>
    </w:p>
    <w:p w14:paraId="718047B2" w14:textId="77777777" w:rsidR="005D6B60" w:rsidRPr="009D5EA2" w:rsidRDefault="005D6B60" w:rsidP="005D6B60">
      <w:pPr>
        <w:pStyle w:val="BodyTextBlob"/>
        <w:rPr>
          <w:rFonts w:eastAsia="Times"/>
          <w:sz w:val="22"/>
          <w:szCs w:val="22"/>
        </w:rPr>
      </w:pPr>
      <w:r w:rsidRPr="009D5EA2">
        <w:rPr>
          <w:sz w:val="22"/>
          <w:szCs w:val="22"/>
        </w:rPr>
        <w:t xml:space="preserve">Essex County Council (ECC) is required to keep information on children and young people in line with the DfE’s Management Information guidance and we retain this information in line with the </w:t>
      </w:r>
      <w:hyperlink r:id="rId70" w:history="1">
        <w:r w:rsidRPr="009D5EA2">
          <w:rPr>
            <w:rStyle w:val="Hyperlink"/>
            <w:rFonts w:eastAsia="Times" w:cs="Times New Roman"/>
            <w:sz w:val="22"/>
            <w:szCs w:val="22"/>
          </w:rPr>
          <w:t>Education privacy notice</w:t>
        </w:r>
      </w:hyperlink>
    </w:p>
    <w:p w14:paraId="614B7C83" w14:textId="77777777" w:rsidR="005D6B60" w:rsidRDefault="005D6B60" w:rsidP="005D6B60">
      <w:pPr>
        <w:tabs>
          <w:tab w:val="right" w:leader="dot" w:pos="8505"/>
          <w:tab w:val="right" w:leader="dot" w:pos="9923"/>
        </w:tabs>
        <w:spacing w:after="0" w:line="240" w:lineRule="auto"/>
        <w:rPr>
          <w:rFonts w:ascii="Tahoma" w:eastAsia="Times New Roman" w:hAnsi="Tahoma" w:cs="Tahoma"/>
          <w:b/>
          <w:lang w:val="en" w:eastAsia="en-GB"/>
        </w:rPr>
      </w:pPr>
    </w:p>
    <w:p w14:paraId="27F48961" w14:textId="77777777" w:rsidR="005D6B60" w:rsidRPr="008178B1" w:rsidRDefault="005D6B60" w:rsidP="005D6B60">
      <w:pPr>
        <w:tabs>
          <w:tab w:val="right" w:leader="dot" w:pos="8505"/>
          <w:tab w:val="right" w:leader="dot" w:pos="9923"/>
        </w:tabs>
        <w:spacing w:after="0" w:line="240" w:lineRule="auto"/>
        <w:rPr>
          <w:rFonts w:ascii="Tahoma" w:eastAsia="Times New Roman" w:hAnsi="Tahoma" w:cs="Tahoma"/>
          <w:b/>
          <w:lang w:val="en" w:eastAsia="en-GB"/>
        </w:rPr>
      </w:pPr>
    </w:p>
    <w:p w14:paraId="6B471545" w14:textId="77777777" w:rsidR="005D6B60" w:rsidRPr="008178B1" w:rsidRDefault="005D6B60" w:rsidP="005D6B60">
      <w:pPr>
        <w:spacing w:after="0" w:line="240" w:lineRule="auto"/>
        <w:rPr>
          <w:rFonts w:ascii="Arial" w:eastAsia="Times" w:hAnsi="Arial" w:cs="Times New Roman"/>
          <w:b/>
          <w:lang w:eastAsia="en-GB"/>
        </w:rPr>
      </w:pPr>
    </w:p>
    <w:p w14:paraId="2107D967" w14:textId="77777777" w:rsidR="005D6B60" w:rsidRDefault="005D6B60" w:rsidP="005D6B60">
      <w:pPr>
        <w:spacing w:after="0" w:line="240" w:lineRule="auto"/>
        <w:rPr>
          <w:rFonts w:ascii="Arial" w:eastAsia="Times" w:hAnsi="Arial" w:cs="Times New Roman"/>
          <w:b/>
          <w:lang w:eastAsia="en-GB"/>
        </w:rPr>
      </w:pPr>
      <w:r w:rsidRPr="008178B1">
        <w:rPr>
          <w:rFonts w:ascii="Arial" w:eastAsia="Times" w:hAnsi="Arial" w:cs="Times New Roman"/>
          <w:b/>
          <w:lang w:eastAsia="en-GB"/>
        </w:rPr>
        <w:t>3.</w:t>
      </w:r>
      <w:r>
        <w:rPr>
          <w:rFonts w:ascii="Arial" w:eastAsia="Times" w:hAnsi="Arial" w:cs="Times New Roman"/>
          <w:b/>
          <w:lang w:eastAsia="en-GB"/>
        </w:rPr>
        <w:t>4</w:t>
      </w:r>
      <w:r w:rsidRPr="008178B1">
        <w:rPr>
          <w:rFonts w:ascii="Arial" w:eastAsia="Times" w:hAnsi="Arial" w:cs="Times New Roman"/>
          <w:b/>
          <w:lang w:eastAsia="en-GB"/>
        </w:rPr>
        <w:t xml:space="preserve"> Other</w:t>
      </w:r>
    </w:p>
    <w:p w14:paraId="452BF618" w14:textId="77777777" w:rsidR="005D6B60" w:rsidRPr="00156210" w:rsidRDefault="005D6B60" w:rsidP="005D6B60">
      <w:pPr>
        <w:numPr>
          <w:ilvl w:val="0"/>
          <w:numId w:val="7"/>
        </w:numPr>
        <w:spacing w:after="0" w:line="240" w:lineRule="auto"/>
        <w:rPr>
          <w:rFonts w:ascii="Arial" w:eastAsia="Times" w:hAnsi="Arial" w:cs="Arial"/>
          <w:lang w:eastAsia="en-GB"/>
        </w:rPr>
      </w:pPr>
      <w:r w:rsidRPr="00156210">
        <w:rPr>
          <w:rFonts w:ascii="Arial" w:eastAsia="Times" w:hAnsi="Arial" w:cs="Arial"/>
          <w:lang w:eastAsia="en-GB"/>
        </w:rPr>
        <w:t xml:space="preserve">Please refer to Section 3, 4, 5, 9 and 10 of the overarching </w:t>
      </w:r>
      <w:r>
        <w:rPr>
          <w:rFonts w:ascii="Arial" w:eastAsia="Times" w:hAnsi="Arial" w:cs="Arial"/>
          <w:lang w:eastAsia="en-GB"/>
        </w:rPr>
        <w:t xml:space="preserve">Education </w:t>
      </w:r>
      <w:r w:rsidRPr="00156210">
        <w:rPr>
          <w:rFonts w:ascii="Arial" w:eastAsia="Times" w:hAnsi="Arial" w:cs="Arial"/>
          <w:lang w:eastAsia="en-GB"/>
        </w:rPr>
        <w:t xml:space="preserve">Information Sharing Protocol. </w:t>
      </w:r>
    </w:p>
    <w:p w14:paraId="428CE0F8" w14:textId="77777777" w:rsidR="005D6B60" w:rsidRPr="008178B1" w:rsidRDefault="005D6B60" w:rsidP="005D6B60">
      <w:pPr>
        <w:spacing w:after="0" w:line="240" w:lineRule="auto"/>
        <w:rPr>
          <w:rFonts w:ascii="Arial" w:eastAsia="Times" w:hAnsi="Arial" w:cs="Times New Roman"/>
          <w:lang w:eastAsia="en-GB"/>
        </w:rPr>
      </w:pPr>
    </w:p>
    <w:p w14:paraId="319F534D" w14:textId="77777777" w:rsidR="005D6B60" w:rsidRPr="008178B1" w:rsidRDefault="005D6B60" w:rsidP="005D6B60">
      <w:pPr>
        <w:spacing w:after="0" w:line="240" w:lineRule="auto"/>
        <w:rPr>
          <w:rFonts w:ascii="Arial" w:eastAsia="Times New Roman" w:hAnsi="Arial" w:cs="Times New Roman"/>
          <w:b/>
          <w:lang w:eastAsia="en-GB"/>
        </w:rPr>
      </w:pPr>
    </w:p>
    <w:p w14:paraId="484B7635" w14:textId="77777777" w:rsidR="005D6B60" w:rsidRPr="008178B1" w:rsidRDefault="005D6B60" w:rsidP="005D6B60">
      <w:pPr>
        <w:spacing w:after="0" w:line="240" w:lineRule="auto"/>
        <w:rPr>
          <w:rFonts w:ascii="Arial" w:eastAsia="Times New Roman" w:hAnsi="Arial" w:cs="Times New Roman"/>
          <w:b/>
          <w:lang w:eastAsia="en-GB"/>
        </w:rPr>
      </w:pPr>
      <w:r w:rsidRPr="008178B1">
        <w:rPr>
          <w:rFonts w:ascii="Arial" w:eastAsia="Times New Roman" w:hAnsi="Arial" w:cs="Times New Roman"/>
          <w:b/>
          <w:lang w:eastAsia="en-GB"/>
        </w:rPr>
        <w:t>4. Essex County Council Local Contacts</w:t>
      </w:r>
    </w:p>
    <w:p w14:paraId="1202A2CD" w14:textId="77777777" w:rsidR="005D6B60" w:rsidRDefault="005D6B60" w:rsidP="005D6B60">
      <w:pPr>
        <w:spacing w:after="0" w:line="240" w:lineRule="auto"/>
        <w:rPr>
          <w:rFonts w:ascii="Arial" w:eastAsia="Times New Roman" w:hAnsi="Arial" w:cs="Times New Roman"/>
          <w:lang w:eastAsia="en-GB"/>
        </w:rPr>
      </w:pPr>
      <w:r>
        <w:rPr>
          <w:rFonts w:ascii="Arial" w:eastAsia="Times New Roman" w:hAnsi="Arial" w:cs="Times New Roman"/>
          <w:lang w:eastAsia="en-GB"/>
        </w:rPr>
        <w:t>Person/s</w:t>
      </w:r>
      <w:r w:rsidRPr="008178B1">
        <w:rPr>
          <w:rFonts w:ascii="Arial" w:eastAsia="Times New Roman" w:hAnsi="Arial" w:cs="Times New Roman"/>
          <w:lang w:eastAsia="en-GB"/>
        </w:rPr>
        <w:t xml:space="preserve"> responsible for sharing informat</w:t>
      </w:r>
      <w:r>
        <w:rPr>
          <w:rFonts w:ascii="Arial" w:eastAsia="Times New Roman" w:hAnsi="Arial" w:cs="Times New Roman"/>
          <w:lang w:eastAsia="en-GB"/>
        </w:rPr>
        <w:t>ion within Essex County Council</w:t>
      </w:r>
    </w:p>
    <w:p w14:paraId="0A2C5A42" w14:textId="77777777" w:rsidR="005D6B60" w:rsidRDefault="005D6B60" w:rsidP="005D6B60">
      <w:pPr>
        <w:spacing w:after="0" w:line="240" w:lineRule="auto"/>
        <w:rPr>
          <w:rFonts w:ascii="Arial" w:eastAsia="Times New Roman" w:hAnsi="Arial" w:cs="Times New Roman"/>
          <w:lang w:eastAsia="en-GB"/>
        </w:rPr>
      </w:pPr>
    </w:p>
    <w:tbl>
      <w:tblPr>
        <w:tblW w:w="0" w:type="auto"/>
        <w:tblCellMar>
          <w:left w:w="0" w:type="dxa"/>
          <w:right w:w="0" w:type="dxa"/>
        </w:tblCellMar>
        <w:tblLook w:val="04A0" w:firstRow="1" w:lastRow="0" w:firstColumn="1" w:lastColumn="0" w:noHBand="0" w:noVBand="1"/>
      </w:tblPr>
      <w:tblGrid>
        <w:gridCol w:w="1941"/>
        <w:gridCol w:w="1893"/>
        <w:gridCol w:w="3656"/>
        <w:gridCol w:w="1516"/>
      </w:tblGrid>
      <w:tr w:rsidR="005D6B60" w14:paraId="2E21FE9E" w14:textId="77777777" w:rsidTr="00F15A29">
        <w:tc>
          <w:tcPr>
            <w:tcW w:w="23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8F49E6" w14:textId="77777777" w:rsidR="005D6B60" w:rsidRPr="008774B8" w:rsidRDefault="005D6B60" w:rsidP="00F15A29">
            <w:pPr>
              <w:rPr>
                <w:rFonts w:ascii="Arial" w:hAnsi="Arial" w:cs="Arial"/>
              </w:rPr>
            </w:pPr>
            <w:r w:rsidRPr="008774B8">
              <w:rPr>
                <w:rFonts w:ascii="Arial" w:hAnsi="Arial" w:cs="Arial"/>
              </w:rPr>
              <w:t>Maz Norman</w:t>
            </w:r>
          </w:p>
        </w:tc>
        <w:tc>
          <w:tcPr>
            <w:tcW w:w="23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12F80A" w14:textId="77777777" w:rsidR="005D6B60" w:rsidRPr="008774B8" w:rsidRDefault="005D6B60" w:rsidP="00F15A29">
            <w:pPr>
              <w:rPr>
                <w:rFonts w:ascii="Arial" w:hAnsi="Arial" w:cs="Arial"/>
              </w:rPr>
            </w:pPr>
            <w:r w:rsidRPr="008774B8">
              <w:rPr>
                <w:rFonts w:ascii="Arial" w:hAnsi="Arial" w:cs="Arial"/>
              </w:rPr>
              <w:t>Head of Education &amp; Early Years South</w:t>
            </w:r>
          </w:p>
        </w:tc>
        <w:tc>
          <w:tcPr>
            <w:tcW w:w="23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C2584C" w14:textId="77777777" w:rsidR="005D6B60" w:rsidRPr="008774B8" w:rsidRDefault="00000000" w:rsidP="00F15A29">
            <w:pPr>
              <w:rPr>
                <w:rFonts w:ascii="Arial" w:hAnsi="Arial" w:cs="Arial"/>
              </w:rPr>
            </w:pPr>
            <w:hyperlink r:id="rId71" w:history="1">
              <w:r w:rsidR="005D6B60" w:rsidRPr="008774B8">
                <w:rPr>
                  <w:rStyle w:val="Hyperlink"/>
                  <w:rFonts w:ascii="Arial" w:hAnsi="Arial" w:cs="Arial"/>
                </w:rPr>
                <w:t>Maz.norman@essex.gov.uk</w:t>
              </w:r>
            </w:hyperlink>
          </w:p>
        </w:tc>
        <w:tc>
          <w:tcPr>
            <w:tcW w:w="23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2C22C15" w14:textId="77777777" w:rsidR="005D6B60" w:rsidRPr="008774B8" w:rsidRDefault="005D6B60" w:rsidP="00F15A29">
            <w:pPr>
              <w:rPr>
                <w:rFonts w:ascii="Arial" w:hAnsi="Arial" w:cs="Arial"/>
              </w:rPr>
            </w:pPr>
          </w:p>
        </w:tc>
      </w:tr>
      <w:tr w:rsidR="005D6B60" w14:paraId="4BD4DD2B" w14:textId="77777777" w:rsidTr="00F15A29">
        <w:tc>
          <w:tcPr>
            <w:tcW w:w="2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31B6D5" w14:textId="77777777" w:rsidR="005D6B60" w:rsidRPr="008774B8" w:rsidRDefault="005D6B60" w:rsidP="00F15A29">
            <w:pPr>
              <w:rPr>
                <w:rFonts w:ascii="Arial" w:hAnsi="Arial" w:cs="Arial"/>
              </w:rPr>
            </w:pPr>
            <w:r>
              <w:rPr>
                <w:rFonts w:ascii="Arial" w:hAnsi="Arial" w:cs="Arial"/>
              </w:rPr>
              <w:t>Caroline Gibson</w:t>
            </w:r>
          </w:p>
        </w:tc>
        <w:tc>
          <w:tcPr>
            <w:tcW w:w="2337" w:type="dxa"/>
            <w:tcBorders>
              <w:top w:val="nil"/>
              <w:left w:val="nil"/>
              <w:bottom w:val="single" w:sz="8" w:space="0" w:color="auto"/>
              <w:right w:val="single" w:sz="8" w:space="0" w:color="auto"/>
            </w:tcBorders>
            <w:tcMar>
              <w:top w:w="0" w:type="dxa"/>
              <w:left w:w="108" w:type="dxa"/>
              <w:bottom w:w="0" w:type="dxa"/>
              <w:right w:w="108" w:type="dxa"/>
            </w:tcMar>
            <w:hideMark/>
          </w:tcPr>
          <w:p w14:paraId="333FF580" w14:textId="77777777" w:rsidR="005D6B60" w:rsidRPr="008774B8" w:rsidRDefault="005D6B60" w:rsidP="00F15A29">
            <w:pPr>
              <w:rPr>
                <w:rFonts w:ascii="Arial" w:hAnsi="Arial" w:cs="Arial"/>
              </w:rPr>
            </w:pPr>
            <w:r w:rsidRPr="008774B8">
              <w:rPr>
                <w:rFonts w:ascii="Arial" w:hAnsi="Arial" w:cs="Arial"/>
              </w:rPr>
              <w:t>Head of Education &amp; Early Years Mid</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14:paraId="37BA0D76" w14:textId="77777777" w:rsidR="005D6B60" w:rsidRPr="008774B8" w:rsidRDefault="00000000" w:rsidP="00F15A29">
            <w:pPr>
              <w:rPr>
                <w:rFonts w:ascii="Arial" w:hAnsi="Arial" w:cs="Arial"/>
              </w:rPr>
            </w:pPr>
            <w:hyperlink r:id="rId72" w:history="1">
              <w:r w:rsidR="005D6B60" w:rsidRPr="00880F5C">
                <w:rPr>
                  <w:rStyle w:val="Hyperlink"/>
                  <w:rFonts w:ascii="Arial" w:hAnsi="Arial" w:cs="Arial"/>
                </w:rPr>
                <w:t>C</w:t>
              </w:r>
              <w:r w:rsidR="005D6B60" w:rsidRPr="00880F5C">
                <w:rPr>
                  <w:rStyle w:val="Hyperlink"/>
                </w:rPr>
                <w:t>aroline.Gibson</w:t>
              </w:r>
              <w:r w:rsidR="005D6B60" w:rsidRPr="00880F5C">
                <w:rPr>
                  <w:rStyle w:val="Hyperlink"/>
                  <w:rFonts w:ascii="Arial" w:hAnsi="Arial" w:cs="Arial"/>
                </w:rPr>
                <w:t>@essex.gov.uk</w:t>
              </w:r>
            </w:hyperlink>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14:paraId="77A33929" w14:textId="77777777" w:rsidR="005D6B60" w:rsidRPr="008774B8" w:rsidRDefault="005D6B60" w:rsidP="00F15A29">
            <w:pPr>
              <w:rPr>
                <w:rFonts w:ascii="Arial" w:hAnsi="Arial" w:cs="Arial"/>
              </w:rPr>
            </w:pPr>
          </w:p>
        </w:tc>
      </w:tr>
      <w:tr w:rsidR="005D6B60" w14:paraId="0FF2F151" w14:textId="77777777" w:rsidTr="00F15A29">
        <w:tc>
          <w:tcPr>
            <w:tcW w:w="2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359D74" w14:textId="77777777" w:rsidR="005D6B60" w:rsidRPr="008774B8" w:rsidRDefault="005D6B60" w:rsidP="00F15A29">
            <w:pPr>
              <w:rPr>
                <w:rFonts w:ascii="Arial" w:hAnsi="Arial" w:cs="Arial"/>
              </w:rPr>
            </w:pPr>
            <w:r>
              <w:rPr>
                <w:rFonts w:ascii="Arial" w:hAnsi="Arial" w:cs="Arial"/>
              </w:rPr>
              <w:t>Ashley Milum</w:t>
            </w:r>
          </w:p>
        </w:tc>
        <w:tc>
          <w:tcPr>
            <w:tcW w:w="2337" w:type="dxa"/>
            <w:tcBorders>
              <w:top w:val="nil"/>
              <w:left w:val="nil"/>
              <w:bottom w:val="single" w:sz="8" w:space="0" w:color="auto"/>
              <w:right w:val="single" w:sz="8" w:space="0" w:color="auto"/>
            </w:tcBorders>
            <w:tcMar>
              <w:top w:w="0" w:type="dxa"/>
              <w:left w:w="108" w:type="dxa"/>
              <w:bottom w:w="0" w:type="dxa"/>
              <w:right w:w="108" w:type="dxa"/>
            </w:tcMar>
            <w:hideMark/>
          </w:tcPr>
          <w:p w14:paraId="63E63505" w14:textId="77777777" w:rsidR="005D6B60" w:rsidRPr="008774B8" w:rsidRDefault="005D6B60" w:rsidP="00F15A29">
            <w:pPr>
              <w:rPr>
                <w:rFonts w:ascii="Arial" w:hAnsi="Arial" w:cs="Arial"/>
              </w:rPr>
            </w:pPr>
            <w:r w:rsidRPr="008774B8">
              <w:rPr>
                <w:rFonts w:ascii="Arial" w:hAnsi="Arial" w:cs="Arial"/>
              </w:rPr>
              <w:t>Head of Education &amp; Early Year West</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14:paraId="118CDE68" w14:textId="77777777" w:rsidR="005D6B60" w:rsidRPr="008774B8" w:rsidRDefault="00000000" w:rsidP="00F15A29">
            <w:pPr>
              <w:rPr>
                <w:rFonts w:ascii="Arial" w:hAnsi="Arial" w:cs="Arial"/>
              </w:rPr>
            </w:pPr>
            <w:hyperlink r:id="rId73" w:history="1">
              <w:r w:rsidR="005D6B60" w:rsidRPr="00511A1A">
                <w:rPr>
                  <w:rStyle w:val="Hyperlink"/>
                  <w:rFonts w:ascii="Arial" w:hAnsi="Arial" w:cs="Arial"/>
                </w:rPr>
                <w:t>ashley.milum@essex.gov.uk</w:t>
              </w:r>
            </w:hyperlink>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14:paraId="643CEA3C" w14:textId="77777777" w:rsidR="005D6B60" w:rsidRPr="008774B8" w:rsidRDefault="005D6B60" w:rsidP="00F15A29">
            <w:pPr>
              <w:rPr>
                <w:rFonts w:ascii="Arial" w:hAnsi="Arial" w:cs="Arial"/>
              </w:rPr>
            </w:pPr>
          </w:p>
        </w:tc>
      </w:tr>
      <w:tr w:rsidR="005D6B60" w14:paraId="154E253C" w14:textId="77777777" w:rsidTr="00F15A29">
        <w:tc>
          <w:tcPr>
            <w:tcW w:w="2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206B04" w14:textId="77777777" w:rsidR="005D6B60" w:rsidRPr="008774B8" w:rsidRDefault="005D6B60" w:rsidP="00F15A29">
            <w:pPr>
              <w:rPr>
                <w:rFonts w:ascii="Arial" w:hAnsi="Arial" w:cs="Arial"/>
              </w:rPr>
            </w:pPr>
            <w:r w:rsidRPr="008774B8">
              <w:rPr>
                <w:rFonts w:ascii="Arial" w:hAnsi="Arial" w:cs="Arial"/>
              </w:rPr>
              <w:t>Stephen Chynoweth</w:t>
            </w:r>
          </w:p>
        </w:tc>
        <w:tc>
          <w:tcPr>
            <w:tcW w:w="2337" w:type="dxa"/>
            <w:tcBorders>
              <w:top w:val="nil"/>
              <w:left w:val="nil"/>
              <w:bottom w:val="single" w:sz="8" w:space="0" w:color="auto"/>
              <w:right w:val="single" w:sz="8" w:space="0" w:color="auto"/>
            </w:tcBorders>
            <w:tcMar>
              <w:top w:w="0" w:type="dxa"/>
              <w:left w:w="108" w:type="dxa"/>
              <w:bottom w:w="0" w:type="dxa"/>
              <w:right w:w="108" w:type="dxa"/>
            </w:tcMar>
            <w:hideMark/>
          </w:tcPr>
          <w:p w14:paraId="54B67A4E" w14:textId="77777777" w:rsidR="005D6B60" w:rsidRPr="008774B8" w:rsidRDefault="005D6B60" w:rsidP="00F15A29">
            <w:pPr>
              <w:rPr>
                <w:rFonts w:ascii="Arial" w:hAnsi="Arial" w:cs="Arial"/>
              </w:rPr>
            </w:pPr>
            <w:r w:rsidRPr="008774B8">
              <w:rPr>
                <w:rFonts w:ascii="Arial" w:hAnsi="Arial" w:cs="Arial"/>
              </w:rPr>
              <w:t>Head of Education &amp; Early Years North</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14:paraId="777ED3EE" w14:textId="77777777" w:rsidR="005D6B60" w:rsidRPr="008774B8" w:rsidRDefault="00000000" w:rsidP="00F15A29">
            <w:pPr>
              <w:rPr>
                <w:rFonts w:ascii="Arial" w:hAnsi="Arial" w:cs="Arial"/>
              </w:rPr>
            </w:pPr>
            <w:hyperlink r:id="rId74" w:history="1">
              <w:r w:rsidR="005D6B60" w:rsidRPr="008774B8">
                <w:rPr>
                  <w:rStyle w:val="Hyperlink"/>
                  <w:rFonts w:ascii="Arial" w:hAnsi="Arial" w:cs="Arial"/>
                </w:rPr>
                <w:t>Stephen.chynoweth@essex.gov.uk</w:t>
              </w:r>
            </w:hyperlink>
            <w:r w:rsidR="005D6B60" w:rsidRPr="008774B8">
              <w:rPr>
                <w:rFonts w:ascii="Arial" w:hAnsi="Arial" w:cs="Arial"/>
              </w:rPr>
              <w:t xml:space="preserve"> </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14:paraId="57954A3F" w14:textId="77777777" w:rsidR="005D6B60" w:rsidRPr="008774B8" w:rsidRDefault="005D6B60" w:rsidP="00F15A29">
            <w:pPr>
              <w:rPr>
                <w:rFonts w:ascii="Arial" w:hAnsi="Arial" w:cs="Arial"/>
              </w:rPr>
            </w:pPr>
          </w:p>
        </w:tc>
      </w:tr>
    </w:tbl>
    <w:p w14:paraId="71F73A2C" w14:textId="77777777" w:rsidR="005D6B60" w:rsidRDefault="005D6B60" w:rsidP="005D6B60">
      <w:pPr>
        <w:spacing w:after="0" w:line="240" w:lineRule="auto"/>
        <w:rPr>
          <w:rFonts w:ascii="Arial" w:eastAsia="Times New Roman" w:hAnsi="Arial" w:cs="Times New Roman"/>
          <w:lang w:eastAsia="en-GB"/>
        </w:rPr>
      </w:pPr>
    </w:p>
    <w:p w14:paraId="2D04F0D1" w14:textId="77777777" w:rsidR="005D6B60" w:rsidRDefault="005D6B60" w:rsidP="00A218EA">
      <w:pPr>
        <w:pStyle w:val="Clare"/>
      </w:pPr>
    </w:p>
    <w:p w14:paraId="16FB9C21" w14:textId="77777777" w:rsidR="005D6B60" w:rsidRDefault="005D6B60" w:rsidP="00A218EA">
      <w:pPr>
        <w:pStyle w:val="Clare"/>
      </w:pPr>
    </w:p>
    <w:p w14:paraId="40043C4F" w14:textId="77777777" w:rsidR="005D6B60" w:rsidRDefault="005D6B60" w:rsidP="00A218EA">
      <w:pPr>
        <w:pStyle w:val="Clare"/>
      </w:pPr>
    </w:p>
    <w:p w14:paraId="44AD6DBF" w14:textId="77777777" w:rsidR="005D6B60" w:rsidRDefault="005D6B60" w:rsidP="00A218EA">
      <w:pPr>
        <w:pStyle w:val="Clare"/>
      </w:pPr>
    </w:p>
    <w:p w14:paraId="6775A71F" w14:textId="77777777" w:rsidR="005D6B60" w:rsidRDefault="005D6B60" w:rsidP="00A218EA">
      <w:pPr>
        <w:pStyle w:val="Clare"/>
      </w:pPr>
    </w:p>
    <w:p w14:paraId="3F20FD5E" w14:textId="77777777" w:rsidR="005D6B60" w:rsidRDefault="005D6B60" w:rsidP="00A218EA">
      <w:pPr>
        <w:pStyle w:val="Clare"/>
      </w:pPr>
    </w:p>
    <w:p w14:paraId="24361BCA" w14:textId="77777777" w:rsidR="005D6B60" w:rsidRDefault="005D6B60" w:rsidP="00A218EA">
      <w:pPr>
        <w:pStyle w:val="Clare"/>
      </w:pPr>
    </w:p>
    <w:p w14:paraId="61518597" w14:textId="77777777" w:rsidR="005D6B60" w:rsidRDefault="005D6B60" w:rsidP="00A218EA">
      <w:pPr>
        <w:pStyle w:val="Clare"/>
      </w:pPr>
    </w:p>
    <w:p w14:paraId="11615A6C" w14:textId="77777777" w:rsidR="005D6B60" w:rsidRDefault="005D6B60" w:rsidP="00A218EA">
      <w:pPr>
        <w:pStyle w:val="Clare"/>
      </w:pPr>
    </w:p>
    <w:p w14:paraId="68FCDCD2" w14:textId="77777777" w:rsidR="005D6B60" w:rsidRDefault="005D6B60" w:rsidP="00A218EA">
      <w:pPr>
        <w:pStyle w:val="Clare"/>
      </w:pPr>
    </w:p>
    <w:p w14:paraId="542BD188" w14:textId="77777777" w:rsidR="005D6B60" w:rsidRDefault="005D6B60" w:rsidP="00A218EA">
      <w:pPr>
        <w:pStyle w:val="Clare"/>
      </w:pPr>
    </w:p>
    <w:p w14:paraId="45BB323F" w14:textId="77777777" w:rsidR="005D6B60" w:rsidRDefault="005D6B60" w:rsidP="00A218EA">
      <w:pPr>
        <w:pStyle w:val="Clare"/>
      </w:pPr>
    </w:p>
    <w:p w14:paraId="01F122F4" w14:textId="77777777" w:rsidR="005D6B60" w:rsidRDefault="005D6B60" w:rsidP="00A218EA">
      <w:pPr>
        <w:pStyle w:val="Clare"/>
      </w:pPr>
    </w:p>
    <w:p w14:paraId="13306060" w14:textId="77777777" w:rsidR="005D6B60" w:rsidRDefault="005D6B60" w:rsidP="005D6B60">
      <w:pPr>
        <w:spacing w:after="0"/>
        <w:rPr>
          <w:rFonts w:ascii="Arial" w:eastAsia="Times" w:hAnsi="Arial" w:cs="Arial"/>
          <w:b/>
          <w:sz w:val="28"/>
          <w:szCs w:val="28"/>
          <w:lang w:eastAsia="en-GB"/>
        </w:rPr>
      </w:pPr>
    </w:p>
    <w:p w14:paraId="2A9F3A72" w14:textId="77777777" w:rsidR="00A078AE" w:rsidRDefault="00A078AE" w:rsidP="005D6B60">
      <w:pPr>
        <w:spacing w:after="0"/>
        <w:rPr>
          <w:rFonts w:ascii="Arial" w:eastAsia="Times" w:hAnsi="Arial" w:cs="Arial"/>
          <w:b/>
          <w:sz w:val="28"/>
          <w:szCs w:val="28"/>
          <w:lang w:eastAsia="en-GB"/>
        </w:rPr>
      </w:pPr>
    </w:p>
    <w:p w14:paraId="641BA951" w14:textId="77777777" w:rsidR="005D6B60" w:rsidRDefault="005D6B60" w:rsidP="005D6B60">
      <w:pPr>
        <w:spacing w:after="0"/>
        <w:rPr>
          <w:rFonts w:ascii="Arial" w:eastAsia="Times" w:hAnsi="Arial" w:cs="Arial"/>
          <w:b/>
          <w:sz w:val="28"/>
          <w:szCs w:val="28"/>
          <w:lang w:eastAsia="en-GB"/>
        </w:rPr>
      </w:pPr>
    </w:p>
    <w:p w14:paraId="276D7C5D" w14:textId="6C751A6E" w:rsidR="00A078AE" w:rsidRPr="005A49B0" w:rsidRDefault="00000000" w:rsidP="00A078AE">
      <w:pPr>
        <w:rPr>
          <w:rFonts w:ascii="Arial" w:hAnsi="Arial" w:cs="Arial"/>
          <w:b/>
          <w:bCs/>
          <w:sz w:val="28"/>
          <w:szCs w:val="28"/>
          <w:lang w:eastAsia="en-GB"/>
        </w:rPr>
      </w:pPr>
      <w:hyperlink r:id="rId75" w:history="1">
        <w:r w:rsidR="00A078AE" w:rsidRPr="000206A1">
          <w:rPr>
            <w:rStyle w:val="Hyperlink"/>
            <w:rFonts w:ascii="Arial" w:hAnsi="Arial" w:cs="Arial"/>
            <w:b/>
            <w:bCs/>
            <w:sz w:val="28"/>
            <w:szCs w:val="28"/>
            <w:lang w:eastAsia="en-GB"/>
          </w:rPr>
          <w:t xml:space="preserve">SEND (Special Educational Needs &amp; Disabilities) Strategy and Innovation (Physical and Sensory Impairment Specialist Teachers, SEN Funding, Therapies, Post </w:t>
        </w:r>
        <w:proofErr w:type="gramStart"/>
        <w:r w:rsidR="00A078AE" w:rsidRPr="000206A1">
          <w:rPr>
            <w:rStyle w:val="Hyperlink"/>
            <w:rFonts w:ascii="Arial" w:hAnsi="Arial" w:cs="Arial"/>
            <w:b/>
            <w:bCs/>
            <w:sz w:val="28"/>
            <w:szCs w:val="28"/>
            <w:lang w:eastAsia="en-GB"/>
          </w:rPr>
          <w:t>16</w:t>
        </w:r>
        <w:proofErr w:type="gramEnd"/>
        <w:r w:rsidR="00A078AE" w:rsidRPr="000206A1">
          <w:rPr>
            <w:rStyle w:val="Hyperlink"/>
            <w:rFonts w:ascii="Arial" w:hAnsi="Arial" w:cs="Arial"/>
            <w:b/>
            <w:bCs/>
            <w:sz w:val="28"/>
            <w:szCs w:val="28"/>
            <w:lang w:eastAsia="en-GB"/>
          </w:rPr>
          <w:t xml:space="preserve"> and SEN Tribunal)</w:t>
        </w:r>
      </w:hyperlink>
    </w:p>
    <w:p w14:paraId="2E48B089" w14:textId="77777777" w:rsidR="00A078AE" w:rsidRPr="005A49B0" w:rsidRDefault="00A078AE" w:rsidP="00A078AE">
      <w:pPr>
        <w:rPr>
          <w:rFonts w:ascii="Arial" w:hAnsi="Arial" w:cs="Arial"/>
          <w:b/>
          <w:bCs/>
          <w:sz w:val="28"/>
          <w:szCs w:val="28"/>
          <w:lang w:eastAsia="en-GB"/>
        </w:rPr>
      </w:pPr>
    </w:p>
    <w:p w14:paraId="35A94CD0" w14:textId="77777777" w:rsidR="00A078AE" w:rsidRPr="005A49B0" w:rsidRDefault="00A078AE" w:rsidP="00A078AE">
      <w:pPr>
        <w:rPr>
          <w:rFonts w:ascii="Arial" w:hAnsi="Arial" w:cs="Arial"/>
          <w:b/>
          <w:bCs/>
          <w:lang w:eastAsia="en-GB"/>
        </w:rPr>
      </w:pPr>
      <w:r w:rsidRPr="005A49B0">
        <w:rPr>
          <w:rFonts w:ascii="Arial" w:hAnsi="Arial" w:cs="Arial"/>
          <w:b/>
          <w:bCs/>
          <w:lang w:eastAsia="en-GB"/>
        </w:rPr>
        <w:t>1. Purpose for Information Sharing</w:t>
      </w:r>
    </w:p>
    <w:p w14:paraId="3AF4A79F" w14:textId="77777777" w:rsidR="00A078AE" w:rsidRPr="005A49B0" w:rsidRDefault="00A078AE" w:rsidP="00A078AE">
      <w:pPr>
        <w:jc w:val="both"/>
        <w:rPr>
          <w:rFonts w:ascii="Arial" w:hAnsi="Arial" w:cs="Arial"/>
          <w:lang w:eastAsia="en-GB"/>
        </w:rPr>
      </w:pPr>
      <w:r w:rsidRPr="005A49B0">
        <w:rPr>
          <w:rFonts w:ascii="Arial" w:hAnsi="Arial" w:cs="Arial"/>
          <w:lang w:eastAsia="en-GB"/>
        </w:rPr>
        <w:t xml:space="preserve">The purpose of sharing information between ECC and schools </w:t>
      </w:r>
      <w:r>
        <w:rPr>
          <w:rFonts w:ascii="Arial" w:hAnsi="Arial" w:cs="Arial"/>
          <w:lang w:eastAsia="en-GB"/>
        </w:rPr>
        <w:t xml:space="preserve">and other settings </w:t>
      </w:r>
      <w:r w:rsidRPr="005A49B0">
        <w:rPr>
          <w:rFonts w:ascii="Arial" w:hAnsi="Arial" w:cs="Arial"/>
          <w:lang w:eastAsia="en-GB"/>
        </w:rPr>
        <w:t>is to ensure ECC fulfils its statutory responsibility of ensuring that appropriate provision is made for those pupils who have special educational needs</w:t>
      </w:r>
      <w:r>
        <w:rPr>
          <w:rFonts w:ascii="Arial" w:hAnsi="Arial" w:cs="Arial"/>
          <w:lang w:eastAsia="en-GB"/>
        </w:rPr>
        <w:t xml:space="preserve">. We also use the data to defend legal claims. </w:t>
      </w:r>
    </w:p>
    <w:p w14:paraId="56CF535B" w14:textId="77777777" w:rsidR="00A078AE" w:rsidRPr="005A49B0" w:rsidRDefault="00A078AE" w:rsidP="00A078AE">
      <w:pPr>
        <w:rPr>
          <w:rFonts w:ascii="Arial" w:hAnsi="Arial" w:cs="Arial"/>
          <w:b/>
          <w:bCs/>
          <w:lang w:eastAsia="en-GB"/>
        </w:rPr>
      </w:pPr>
    </w:p>
    <w:p w14:paraId="6ABDA6AB" w14:textId="77777777" w:rsidR="00A078AE" w:rsidRPr="005A49B0" w:rsidRDefault="00A078AE" w:rsidP="00A078AE">
      <w:pPr>
        <w:rPr>
          <w:rFonts w:ascii="Arial" w:hAnsi="Arial" w:cs="Arial"/>
          <w:b/>
          <w:bCs/>
          <w:lang w:eastAsia="en-GB"/>
        </w:rPr>
      </w:pPr>
      <w:r w:rsidRPr="005A49B0">
        <w:rPr>
          <w:rFonts w:ascii="Arial" w:hAnsi="Arial" w:cs="Arial"/>
          <w:b/>
          <w:bCs/>
          <w:lang w:eastAsia="en-GB"/>
        </w:rPr>
        <w:t xml:space="preserve">2. Legality </w:t>
      </w:r>
    </w:p>
    <w:p w14:paraId="08AFDB72" w14:textId="77777777" w:rsidR="00A078AE" w:rsidRPr="005A49B0" w:rsidRDefault="00A078AE" w:rsidP="00A078AE">
      <w:pPr>
        <w:rPr>
          <w:rFonts w:ascii="Arial" w:hAnsi="Arial" w:cs="Arial"/>
          <w:lang w:eastAsia="en-GB"/>
        </w:rPr>
      </w:pPr>
      <w:r w:rsidRPr="005A49B0">
        <w:rPr>
          <w:rFonts w:ascii="Arial" w:hAnsi="Arial" w:cs="Arial"/>
          <w:color w:val="000000"/>
          <w:lang w:eastAsia="en-GB"/>
        </w:rPr>
        <w:t xml:space="preserve">Data sharing is undertaken in compliance with </w:t>
      </w:r>
      <w:r w:rsidRPr="005A49B0">
        <w:rPr>
          <w:rFonts w:ascii="Arial" w:hAnsi="Arial" w:cs="Arial"/>
          <w:lang w:eastAsia="en-GB"/>
        </w:rPr>
        <w:t>the Data Protection Act 2018 (GDPR). The legal conditions for processing are:</w:t>
      </w:r>
    </w:p>
    <w:p w14:paraId="5D82586A" w14:textId="77777777" w:rsidR="00A078AE" w:rsidRPr="005A49B0" w:rsidRDefault="00A078AE" w:rsidP="00A078AE">
      <w:pPr>
        <w:rPr>
          <w:rFonts w:ascii="Arial" w:hAnsi="Arial" w:cs="Arial"/>
          <w:lang w:eastAsia="en-GB"/>
        </w:rPr>
      </w:pPr>
    </w:p>
    <w:p w14:paraId="6C86B698" w14:textId="77777777" w:rsidR="00A078AE" w:rsidRDefault="00A078AE" w:rsidP="00A078AE">
      <w:pPr>
        <w:pStyle w:val="ListParagraph"/>
        <w:numPr>
          <w:ilvl w:val="0"/>
          <w:numId w:val="4"/>
        </w:numPr>
        <w:spacing w:after="0" w:line="240" w:lineRule="auto"/>
        <w:rPr>
          <w:rFonts w:ascii="Arial" w:eastAsia="Times New Roman" w:hAnsi="Arial" w:cs="Arial"/>
          <w:lang w:eastAsia="en-GB"/>
        </w:rPr>
      </w:pPr>
      <w:r w:rsidRPr="005A49B0">
        <w:rPr>
          <w:rFonts w:ascii="Arial" w:eastAsia="Times New Roman" w:hAnsi="Arial" w:cs="Arial"/>
          <w:lang w:eastAsia="en-GB"/>
        </w:rPr>
        <w:t>Personal data: Article 6 (c) Processing is necessary for compliance with a legal obligation to which the controller is subject.</w:t>
      </w:r>
    </w:p>
    <w:p w14:paraId="0717C821" w14:textId="77777777" w:rsidR="00A078AE" w:rsidRDefault="00A078AE" w:rsidP="00A078AE">
      <w:pPr>
        <w:pStyle w:val="ListParagraph"/>
        <w:rPr>
          <w:rFonts w:ascii="Arial" w:eastAsia="Times New Roman" w:hAnsi="Arial" w:cs="Arial"/>
          <w:lang w:eastAsia="en-GB"/>
        </w:rPr>
      </w:pPr>
    </w:p>
    <w:p w14:paraId="36654479" w14:textId="77777777" w:rsidR="00A078AE" w:rsidRPr="0060569D" w:rsidRDefault="00A078AE" w:rsidP="00A078AE">
      <w:pPr>
        <w:pStyle w:val="ListParagraph"/>
        <w:numPr>
          <w:ilvl w:val="0"/>
          <w:numId w:val="4"/>
        </w:numPr>
        <w:spacing w:after="0" w:line="240" w:lineRule="auto"/>
        <w:rPr>
          <w:rFonts w:ascii="Arial" w:eastAsia="Times" w:hAnsi="Arial" w:cs="Arial"/>
          <w:lang w:eastAsia="en-GB"/>
        </w:rPr>
      </w:pPr>
      <w:r>
        <w:rPr>
          <w:rFonts w:ascii="Arial" w:eastAsia="Times" w:hAnsi="Arial" w:cs="Arial"/>
          <w:lang w:eastAsia="en-GB"/>
        </w:rPr>
        <w:t>Personal data: Article 6 (e) necessary for the performance of a task carried out in the public interest or in exercise of official authority vested in the controller.</w:t>
      </w:r>
    </w:p>
    <w:p w14:paraId="6600AF6B" w14:textId="77777777" w:rsidR="00A078AE" w:rsidRPr="005A49B0" w:rsidRDefault="00A078AE" w:rsidP="00A078AE">
      <w:pPr>
        <w:rPr>
          <w:rFonts w:ascii="Arial" w:hAnsi="Arial" w:cs="Arial"/>
          <w:lang w:eastAsia="en-GB"/>
        </w:rPr>
      </w:pPr>
    </w:p>
    <w:p w14:paraId="4356976E" w14:textId="77777777" w:rsidR="00A078AE" w:rsidRDefault="00A078AE" w:rsidP="00A078AE">
      <w:pPr>
        <w:pStyle w:val="ListParagraph"/>
        <w:numPr>
          <w:ilvl w:val="0"/>
          <w:numId w:val="4"/>
        </w:numPr>
        <w:spacing w:after="0" w:line="240" w:lineRule="auto"/>
        <w:rPr>
          <w:rFonts w:ascii="Arial" w:eastAsia="Times New Roman" w:hAnsi="Arial" w:cs="Arial"/>
          <w:lang w:eastAsia="en-GB"/>
        </w:rPr>
      </w:pPr>
      <w:r w:rsidRPr="005A49B0">
        <w:rPr>
          <w:rFonts w:ascii="Arial" w:eastAsia="Times New Roman" w:hAnsi="Arial" w:cs="Arial"/>
          <w:lang w:eastAsia="en-GB"/>
        </w:rPr>
        <w:t>Sensitive Personal Data: Article 9 (2) (g) Substantial Public Interest/DPA Schedule 1, Part 2, 6 (2) (c) the exercise of any function conferred on a person by enactment.</w:t>
      </w:r>
    </w:p>
    <w:p w14:paraId="6BFC1E97" w14:textId="77777777" w:rsidR="00A078AE" w:rsidRPr="0060569D" w:rsidRDefault="00A078AE" w:rsidP="00A078AE">
      <w:pPr>
        <w:pStyle w:val="ListParagraph"/>
        <w:rPr>
          <w:rFonts w:ascii="Arial" w:eastAsia="Times New Roman" w:hAnsi="Arial" w:cs="Arial"/>
          <w:lang w:eastAsia="en-GB"/>
        </w:rPr>
      </w:pPr>
    </w:p>
    <w:p w14:paraId="422E7992" w14:textId="77777777" w:rsidR="00A078AE" w:rsidRPr="005A49B0" w:rsidRDefault="00A078AE" w:rsidP="00A078AE">
      <w:pPr>
        <w:pStyle w:val="ListParagraph"/>
        <w:numPr>
          <w:ilvl w:val="0"/>
          <w:numId w:val="4"/>
        </w:numPr>
        <w:spacing w:after="0" w:line="240" w:lineRule="auto"/>
        <w:rPr>
          <w:rFonts w:ascii="Arial" w:eastAsia="Times New Roman" w:hAnsi="Arial" w:cs="Arial"/>
          <w:lang w:eastAsia="en-GB"/>
        </w:rPr>
      </w:pPr>
      <w:r>
        <w:rPr>
          <w:rFonts w:ascii="Arial" w:eastAsia="Times New Roman" w:hAnsi="Arial" w:cs="Arial"/>
          <w:lang w:eastAsia="en-GB"/>
        </w:rPr>
        <w:t xml:space="preserve">Sensitive Personal Data: Article 9 (2) (f) Necessary for the establishment, </w:t>
      </w:r>
      <w:proofErr w:type="gramStart"/>
      <w:r>
        <w:rPr>
          <w:rFonts w:ascii="Arial" w:eastAsia="Times New Roman" w:hAnsi="Arial" w:cs="Arial"/>
          <w:lang w:eastAsia="en-GB"/>
        </w:rPr>
        <w:t>exercise</w:t>
      </w:r>
      <w:proofErr w:type="gramEnd"/>
      <w:r>
        <w:rPr>
          <w:rFonts w:ascii="Arial" w:eastAsia="Times New Roman" w:hAnsi="Arial" w:cs="Arial"/>
          <w:lang w:eastAsia="en-GB"/>
        </w:rPr>
        <w:t xml:space="preserve"> or defence of legal claims</w:t>
      </w:r>
    </w:p>
    <w:p w14:paraId="0BFAB37A" w14:textId="77777777" w:rsidR="00A078AE" w:rsidRPr="00E977B1" w:rsidRDefault="00A078AE" w:rsidP="00A078AE">
      <w:pPr>
        <w:rPr>
          <w:rFonts w:ascii="Arial" w:hAnsi="Arial" w:cs="Arial"/>
          <w:lang w:eastAsia="en-GB"/>
        </w:rPr>
      </w:pPr>
    </w:p>
    <w:p w14:paraId="2BC41634" w14:textId="77777777" w:rsidR="00A078AE" w:rsidRPr="0072015F" w:rsidRDefault="00A078AE" w:rsidP="00A078AE">
      <w:pPr>
        <w:numPr>
          <w:ilvl w:val="0"/>
          <w:numId w:val="4"/>
        </w:numPr>
        <w:contextualSpacing/>
        <w:rPr>
          <w:rFonts w:ascii="Arial" w:eastAsia="Times" w:hAnsi="Arial" w:cs="Arial"/>
          <w:lang w:eastAsia="en-GB"/>
        </w:rPr>
      </w:pPr>
      <w:r w:rsidRPr="0072015F">
        <w:rPr>
          <w:rFonts w:ascii="Arial" w:eastAsia="Times New Roman" w:hAnsi="Arial" w:cs="Arial"/>
        </w:rPr>
        <w:t>Other statute that enables information to be shared is listed in Appendix A of the Education and Learning Information Sharing Protocol</w:t>
      </w:r>
    </w:p>
    <w:p w14:paraId="1C949C4A" w14:textId="77777777" w:rsidR="00A078AE" w:rsidRPr="005A49B0" w:rsidRDefault="00A078AE" w:rsidP="00A078AE">
      <w:pPr>
        <w:rPr>
          <w:rFonts w:ascii="Arial" w:hAnsi="Arial" w:cs="Arial"/>
          <w:lang w:eastAsia="en-GB"/>
        </w:rPr>
      </w:pPr>
    </w:p>
    <w:p w14:paraId="0C3C7CBB" w14:textId="77777777" w:rsidR="00A078AE" w:rsidRPr="005A49B0" w:rsidRDefault="00A078AE" w:rsidP="00A078AE">
      <w:pPr>
        <w:rPr>
          <w:rFonts w:ascii="Arial" w:hAnsi="Arial" w:cs="Arial"/>
          <w:lang w:eastAsia="en-GB"/>
        </w:rPr>
      </w:pPr>
      <w:r w:rsidRPr="005A49B0">
        <w:rPr>
          <w:rFonts w:ascii="Arial" w:hAnsi="Arial" w:cs="Arial"/>
          <w:lang w:eastAsia="en-GB"/>
        </w:rPr>
        <w:t>Relevant legislation</w:t>
      </w:r>
      <w:r w:rsidRPr="005A49B0">
        <w:rPr>
          <w:rFonts w:ascii="Arial" w:hAnsi="Arial" w:cs="Arial"/>
          <w:color w:val="000000"/>
          <w:lang w:eastAsia="en-GB"/>
        </w:rPr>
        <w:t xml:space="preserve"> and statutory guidance</w:t>
      </w:r>
      <w:r w:rsidRPr="005A49B0">
        <w:rPr>
          <w:rFonts w:ascii="Arial" w:hAnsi="Arial" w:cs="Arial"/>
          <w:lang w:eastAsia="en-GB"/>
        </w:rPr>
        <w:t xml:space="preserve"> as </w:t>
      </w:r>
      <w:proofErr w:type="gramStart"/>
      <w:r w:rsidRPr="005A49B0">
        <w:rPr>
          <w:rFonts w:ascii="Arial" w:hAnsi="Arial" w:cs="Arial"/>
          <w:lang w:eastAsia="en-GB"/>
        </w:rPr>
        <w:t>follows</w:t>
      </w:r>
      <w:proofErr w:type="gramEnd"/>
      <w:r w:rsidRPr="005A49B0">
        <w:rPr>
          <w:rFonts w:ascii="Arial" w:hAnsi="Arial" w:cs="Arial"/>
          <w:lang w:eastAsia="en-GB"/>
        </w:rPr>
        <w:t>:</w:t>
      </w:r>
    </w:p>
    <w:p w14:paraId="0789CE1B" w14:textId="77777777" w:rsidR="00A078AE" w:rsidRPr="005A49B0" w:rsidRDefault="00A078AE" w:rsidP="00A078AE">
      <w:pPr>
        <w:pStyle w:val="ListParagraph"/>
        <w:numPr>
          <w:ilvl w:val="0"/>
          <w:numId w:val="8"/>
        </w:numPr>
        <w:spacing w:after="0" w:line="240" w:lineRule="auto"/>
        <w:rPr>
          <w:rFonts w:ascii="Arial" w:eastAsia="Times New Roman" w:hAnsi="Arial" w:cs="Arial"/>
          <w:lang w:eastAsia="en-GB"/>
        </w:rPr>
      </w:pPr>
      <w:r w:rsidRPr="005A49B0">
        <w:rPr>
          <w:rFonts w:ascii="Arial" w:eastAsia="Times New Roman" w:hAnsi="Arial" w:cs="Arial"/>
          <w:lang w:eastAsia="en-GB"/>
        </w:rPr>
        <w:t>Requirements of Ofsted framework and evaluation schedule</w:t>
      </w:r>
    </w:p>
    <w:p w14:paraId="4CB48FD0" w14:textId="77777777" w:rsidR="00A078AE" w:rsidRPr="005A49B0" w:rsidRDefault="00A078AE" w:rsidP="00A078AE">
      <w:pPr>
        <w:pStyle w:val="ListParagraph"/>
        <w:numPr>
          <w:ilvl w:val="0"/>
          <w:numId w:val="8"/>
        </w:numPr>
        <w:spacing w:after="0"/>
        <w:rPr>
          <w:rFonts w:ascii="Arial" w:eastAsia="Times New Roman" w:hAnsi="Arial" w:cs="Arial"/>
          <w:lang w:eastAsia="en-GB"/>
        </w:rPr>
      </w:pPr>
      <w:r w:rsidRPr="005A49B0">
        <w:rPr>
          <w:rFonts w:ascii="Arial" w:eastAsia="Times New Roman" w:hAnsi="Arial" w:cs="Arial"/>
          <w:lang w:eastAsia="en-GB"/>
        </w:rPr>
        <w:t>Children &amp; Families Act 2014</w:t>
      </w:r>
    </w:p>
    <w:p w14:paraId="45FE0CA2" w14:textId="77777777" w:rsidR="00A078AE" w:rsidRPr="005A49B0" w:rsidRDefault="00A078AE" w:rsidP="00A078AE">
      <w:pPr>
        <w:pStyle w:val="ListParagraph"/>
        <w:numPr>
          <w:ilvl w:val="0"/>
          <w:numId w:val="8"/>
        </w:numPr>
        <w:spacing w:after="0"/>
        <w:rPr>
          <w:rFonts w:ascii="Arial" w:eastAsia="Times New Roman" w:hAnsi="Arial" w:cs="Arial"/>
          <w:color w:val="000000"/>
          <w:lang w:eastAsia="en-GB"/>
        </w:rPr>
      </w:pPr>
      <w:r w:rsidRPr="005A49B0">
        <w:rPr>
          <w:rFonts w:ascii="Arial" w:eastAsia="Times New Roman" w:hAnsi="Arial" w:cs="Arial"/>
          <w:color w:val="000000"/>
          <w:lang w:eastAsia="en-GB"/>
        </w:rPr>
        <w:t>The Special Educational Needs and Disability Regulations 2014</w:t>
      </w:r>
    </w:p>
    <w:p w14:paraId="3E37762C" w14:textId="77777777" w:rsidR="00A078AE" w:rsidRDefault="00A078AE" w:rsidP="00A078AE">
      <w:pPr>
        <w:pStyle w:val="ListParagraph"/>
        <w:numPr>
          <w:ilvl w:val="0"/>
          <w:numId w:val="8"/>
        </w:numPr>
        <w:spacing w:after="0"/>
        <w:rPr>
          <w:rFonts w:ascii="Arial" w:eastAsia="Times New Roman" w:hAnsi="Arial" w:cs="Arial"/>
          <w:lang w:eastAsia="en-GB"/>
        </w:rPr>
      </w:pPr>
      <w:r w:rsidRPr="005A49B0">
        <w:rPr>
          <w:rFonts w:ascii="Arial" w:eastAsia="Times New Roman" w:hAnsi="Arial" w:cs="Arial"/>
          <w:lang w:eastAsia="en-GB"/>
        </w:rPr>
        <w:t>SEN Code of Practice Jan 2015</w:t>
      </w:r>
    </w:p>
    <w:p w14:paraId="70BD4F39" w14:textId="77777777" w:rsidR="00A078AE" w:rsidRPr="005A49B0" w:rsidRDefault="00A078AE" w:rsidP="00A078AE">
      <w:pPr>
        <w:pStyle w:val="ListParagraph"/>
        <w:numPr>
          <w:ilvl w:val="0"/>
          <w:numId w:val="8"/>
        </w:numPr>
        <w:spacing w:after="0"/>
        <w:rPr>
          <w:rFonts w:ascii="Arial" w:eastAsia="Times New Roman" w:hAnsi="Arial" w:cs="Arial"/>
          <w:lang w:eastAsia="en-GB"/>
        </w:rPr>
      </w:pPr>
      <w:r>
        <w:rPr>
          <w:rFonts w:ascii="Arial" w:eastAsia="Times New Roman" w:hAnsi="Arial" w:cs="Arial"/>
          <w:lang w:eastAsia="en-GB"/>
        </w:rPr>
        <w:t xml:space="preserve">Article 9 – Legal Claims </w:t>
      </w:r>
    </w:p>
    <w:p w14:paraId="2995245C" w14:textId="77777777" w:rsidR="00A078AE" w:rsidRDefault="00A078AE" w:rsidP="00A078AE">
      <w:pPr>
        <w:pStyle w:val="ListParagraph"/>
        <w:rPr>
          <w:rFonts w:ascii="Arial" w:hAnsi="Arial" w:cs="Arial"/>
          <w:color w:val="000000"/>
          <w:lang w:eastAsia="en-GB"/>
        </w:rPr>
      </w:pPr>
    </w:p>
    <w:p w14:paraId="5B560899" w14:textId="77777777" w:rsidR="00A078AE" w:rsidRPr="005A49B0" w:rsidRDefault="00A078AE" w:rsidP="00A078AE">
      <w:pPr>
        <w:pStyle w:val="ListParagraph"/>
        <w:rPr>
          <w:rFonts w:ascii="Arial" w:hAnsi="Arial" w:cs="Arial"/>
          <w:color w:val="000000"/>
          <w:lang w:eastAsia="en-GB"/>
        </w:rPr>
      </w:pPr>
    </w:p>
    <w:p w14:paraId="59A0B191" w14:textId="77777777" w:rsidR="00A078AE" w:rsidRPr="005A49B0" w:rsidRDefault="00A078AE" w:rsidP="00A078AE">
      <w:pPr>
        <w:rPr>
          <w:rFonts w:ascii="Arial" w:hAnsi="Arial" w:cs="Arial"/>
          <w:color w:val="000000"/>
          <w:lang w:eastAsia="en-GB"/>
        </w:rPr>
      </w:pPr>
    </w:p>
    <w:p w14:paraId="04C8E0D8" w14:textId="77777777" w:rsidR="00A078AE" w:rsidRPr="005A49B0" w:rsidRDefault="00A078AE" w:rsidP="00A078AE">
      <w:pPr>
        <w:rPr>
          <w:rFonts w:ascii="Arial" w:hAnsi="Arial" w:cs="Arial"/>
          <w:b/>
          <w:bCs/>
          <w:lang w:eastAsia="en-GB"/>
        </w:rPr>
      </w:pPr>
      <w:r w:rsidRPr="005A49B0">
        <w:rPr>
          <w:rFonts w:ascii="Arial" w:hAnsi="Arial" w:cs="Arial"/>
          <w:b/>
          <w:bCs/>
          <w:lang w:eastAsia="en-GB"/>
        </w:rPr>
        <w:t>3. Information Governance</w:t>
      </w:r>
    </w:p>
    <w:p w14:paraId="296677CA" w14:textId="77777777" w:rsidR="00A078AE" w:rsidRPr="005A49B0" w:rsidRDefault="00A078AE" w:rsidP="00A078AE">
      <w:pPr>
        <w:rPr>
          <w:rFonts w:ascii="Arial" w:hAnsi="Arial" w:cs="Arial"/>
          <w:b/>
          <w:bCs/>
          <w:lang w:eastAsia="en-GB"/>
        </w:rPr>
      </w:pPr>
      <w:r w:rsidRPr="005A49B0">
        <w:rPr>
          <w:rFonts w:ascii="Arial" w:hAnsi="Arial" w:cs="Arial"/>
          <w:b/>
          <w:bCs/>
          <w:lang w:eastAsia="en-GB"/>
        </w:rPr>
        <w:t>3.1 Data to be shared</w:t>
      </w:r>
    </w:p>
    <w:p w14:paraId="5B0E587F" w14:textId="77777777" w:rsidR="00A078AE" w:rsidRPr="005A49B0" w:rsidRDefault="00A078AE" w:rsidP="00A078AE">
      <w:pPr>
        <w:ind w:left="360"/>
        <w:rPr>
          <w:rFonts w:ascii="Arial" w:hAnsi="Arial" w:cs="Arial"/>
          <w:b/>
          <w:bCs/>
          <w:lang w:eastAsia="en-GB"/>
        </w:rPr>
      </w:pPr>
    </w:p>
    <w:p w14:paraId="5065F15A" w14:textId="77777777" w:rsidR="00A078AE" w:rsidRPr="005A49B0" w:rsidRDefault="00A078AE" w:rsidP="00A078AE">
      <w:pPr>
        <w:rPr>
          <w:rFonts w:ascii="Arial" w:hAnsi="Arial" w:cs="Arial"/>
          <w:b/>
          <w:bCs/>
          <w:lang w:eastAsia="en-GB"/>
        </w:rPr>
      </w:pPr>
      <w:r w:rsidRPr="005A49B0">
        <w:rPr>
          <w:rFonts w:ascii="Arial" w:hAnsi="Arial" w:cs="Arial"/>
          <w:b/>
          <w:bCs/>
          <w:lang w:eastAsia="en-GB"/>
        </w:rPr>
        <w:t xml:space="preserve">Information to be shared by ECC </w:t>
      </w:r>
    </w:p>
    <w:p w14:paraId="71E8F524" w14:textId="77777777" w:rsidR="00A078AE" w:rsidRPr="005A49B0" w:rsidRDefault="00A078AE" w:rsidP="00A078AE">
      <w:pPr>
        <w:pStyle w:val="ListParagraph"/>
        <w:numPr>
          <w:ilvl w:val="0"/>
          <w:numId w:val="9"/>
        </w:numPr>
        <w:spacing w:after="0" w:line="240" w:lineRule="auto"/>
        <w:contextualSpacing w:val="0"/>
        <w:rPr>
          <w:rFonts w:ascii="Arial" w:eastAsia="Times New Roman" w:hAnsi="Arial" w:cs="Arial"/>
          <w:lang w:eastAsia="en-GB"/>
        </w:rPr>
      </w:pPr>
      <w:r w:rsidRPr="005A49B0">
        <w:rPr>
          <w:rFonts w:ascii="Arial" w:eastAsia="Times New Roman" w:hAnsi="Arial" w:cs="Arial"/>
          <w:lang w:eastAsia="en-GB"/>
        </w:rPr>
        <w:t>Name of young person</w:t>
      </w:r>
    </w:p>
    <w:p w14:paraId="1111520E" w14:textId="77777777" w:rsidR="00A078AE" w:rsidRPr="005A49B0" w:rsidRDefault="00A078AE" w:rsidP="00A078AE">
      <w:pPr>
        <w:pStyle w:val="ListParagraph"/>
        <w:numPr>
          <w:ilvl w:val="0"/>
          <w:numId w:val="9"/>
        </w:numPr>
        <w:spacing w:after="0" w:line="240" w:lineRule="auto"/>
        <w:contextualSpacing w:val="0"/>
        <w:rPr>
          <w:rFonts w:ascii="Arial" w:eastAsia="Times New Roman" w:hAnsi="Arial" w:cs="Arial"/>
          <w:lang w:eastAsia="en-GB"/>
        </w:rPr>
      </w:pPr>
      <w:r w:rsidRPr="005A49B0">
        <w:rPr>
          <w:rFonts w:ascii="Arial" w:eastAsia="Times New Roman" w:hAnsi="Arial" w:cs="Arial"/>
          <w:lang w:eastAsia="en-GB"/>
        </w:rPr>
        <w:t>Home address of young person</w:t>
      </w:r>
    </w:p>
    <w:p w14:paraId="60858CD2" w14:textId="77777777" w:rsidR="00A078AE" w:rsidRPr="005A49B0" w:rsidRDefault="00A078AE" w:rsidP="00A078AE">
      <w:pPr>
        <w:pStyle w:val="ListParagraph"/>
        <w:numPr>
          <w:ilvl w:val="0"/>
          <w:numId w:val="9"/>
        </w:numPr>
        <w:spacing w:after="0" w:line="240" w:lineRule="auto"/>
        <w:contextualSpacing w:val="0"/>
        <w:rPr>
          <w:rFonts w:ascii="Arial" w:eastAsia="Times New Roman" w:hAnsi="Arial" w:cs="Arial"/>
          <w:lang w:eastAsia="en-GB"/>
        </w:rPr>
      </w:pPr>
      <w:r w:rsidRPr="005A49B0">
        <w:rPr>
          <w:rFonts w:ascii="Arial" w:eastAsia="Times New Roman" w:hAnsi="Arial" w:cs="Arial"/>
          <w:lang w:eastAsia="en-GB"/>
        </w:rPr>
        <w:t xml:space="preserve">Date of birth and year group of young </w:t>
      </w:r>
      <w:proofErr w:type="gramStart"/>
      <w:r w:rsidRPr="005A49B0">
        <w:rPr>
          <w:rFonts w:ascii="Arial" w:eastAsia="Times New Roman" w:hAnsi="Arial" w:cs="Arial"/>
          <w:lang w:eastAsia="en-GB"/>
        </w:rPr>
        <w:t>person</w:t>
      </w:r>
      <w:proofErr w:type="gramEnd"/>
    </w:p>
    <w:p w14:paraId="7E7834CB" w14:textId="77777777" w:rsidR="00A078AE" w:rsidRPr="005A49B0" w:rsidRDefault="00A078AE" w:rsidP="00A078AE">
      <w:pPr>
        <w:pStyle w:val="ListParagraph"/>
        <w:numPr>
          <w:ilvl w:val="0"/>
          <w:numId w:val="9"/>
        </w:numPr>
        <w:spacing w:after="0" w:line="240" w:lineRule="auto"/>
        <w:contextualSpacing w:val="0"/>
        <w:rPr>
          <w:rFonts w:ascii="Arial" w:eastAsia="Times New Roman" w:hAnsi="Arial" w:cs="Arial"/>
          <w:lang w:eastAsia="en-GB"/>
        </w:rPr>
      </w:pPr>
      <w:r w:rsidRPr="005A49B0">
        <w:rPr>
          <w:rFonts w:ascii="Arial" w:eastAsia="Times New Roman" w:hAnsi="Arial" w:cs="Arial"/>
          <w:lang w:eastAsia="en-GB"/>
        </w:rPr>
        <w:t>Name of guardian</w:t>
      </w:r>
    </w:p>
    <w:p w14:paraId="648E4E26" w14:textId="77777777" w:rsidR="00A078AE" w:rsidRPr="005A49B0" w:rsidRDefault="00A078AE" w:rsidP="00A078AE">
      <w:pPr>
        <w:pStyle w:val="ListParagraph"/>
        <w:numPr>
          <w:ilvl w:val="0"/>
          <w:numId w:val="9"/>
        </w:numPr>
        <w:spacing w:after="0" w:line="240" w:lineRule="auto"/>
        <w:contextualSpacing w:val="0"/>
        <w:rPr>
          <w:rFonts w:ascii="Arial" w:eastAsia="Times New Roman" w:hAnsi="Arial" w:cs="Arial"/>
          <w:lang w:eastAsia="en-GB"/>
        </w:rPr>
      </w:pPr>
      <w:r w:rsidRPr="005A49B0">
        <w:rPr>
          <w:rFonts w:ascii="Arial" w:eastAsia="Times New Roman" w:hAnsi="Arial" w:cs="Arial"/>
          <w:lang w:eastAsia="en-GB"/>
        </w:rPr>
        <w:t>Contact telephone numbers of guardian</w:t>
      </w:r>
    </w:p>
    <w:p w14:paraId="4258F221" w14:textId="77777777" w:rsidR="00A078AE" w:rsidRPr="005A49B0" w:rsidRDefault="00A078AE" w:rsidP="00A078AE">
      <w:pPr>
        <w:pStyle w:val="ListParagraph"/>
        <w:numPr>
          <w:ilvl w:val="0"/>
          <w:numId w:val="9"/>
        </w:numPr>
        <w:spacing w:after="0" w:line="240" w:lineRule="auto"/>
        <w:contextualSpacing w:val="0"/>
        <w:rPr>
          <w:rFonts w:ascii="Arial" w:eastAsia="Times New Roman" w:hAnsi="Arial" w:cs="Arial"/>
          <w:lang w:eastAsia="en-GB"/>
        </w:rPr>
      </w:pPr>
      <w:r w:rsidRPr="005A49B0">
        <w:rPr>
          <w:rFonts w:ascii="Arial" w:eastAsia="Times New Roman" w:hAnsi="Arial" w:cs="Arial"/>
          <w:lang w:eastAsia="en-GB"/>
        </w:rPr>
        <w:t>Entitlement to free school meal information</w:t>
      </w:r>
    </w:p>
    <w:p w14:paraId="694DAC29" w14:textId="77777777" w:rsidR="00A078AE" w:rsidRPr="005A49B0" w:rsidRDefault="00A078AE" w:rsidP="00A078AE">
      <w:pPr>
        <w:pStyle w:val="ListParagraph"/>
        <w:numPr>
          <w:ilvl w:val="0"/>
          <w:numId w:val="9"/>
        </w:numPr>
        <w:spacing w:after="0" w:line="240" w:lineRule="auto"/>
        <w:contextualSpacing w:val="0"/>
        <w:rPr>
          <w:rFonts w:ascii="Arial" w:eastAsia="Times New Roman" w:hAnsi="Arial" w:cs="Arial"/>
          <w:lang w:eastAsia="en-GB"/>
        </w:rPr>
      </w:pPr>
      <w:r w:rsidRPr="005A49B0">
        <w:rPr>
          <w:rFonts w:ascii="Arial" w:eastAsia="Times New Roman" w:hAnsi="Arial" w:cs="Arial"/>
          <w:lang w:eastAsia="en-GB"/>
        </w:rPr>
        <w:t>Gender</w:t>
      </w:r>
    </w:p>
    <w:p w14:paraId="63D2885E" w14:textId="77777777" w:rsidR="00A078AE" w:rsidRPr="005A49B0" w:rsidRDefault="00A078AE" w:rsidP="00A078AE">
      <w:pPr>
        <w:pStyle w:val="ListParagraph"/>
        <w:numPr>
          <w:ilvl w:val="0"/>
          <w:numId w:val="9"/>
        </w:numPr>
        <w:spacing w:after="0" w:line="240" w:lineRule="auto"/>
        <w:contextualSpacing w:val="0"/>
        <w:rPr>
          <w:rFonts w:ascii="Arial" w:eastAsia="Times New Roman" w:hAnsi="Arial" w:cs="Arial"/>
          <w:lang w:eastAsia="en-GB"/>
        </w:rPr>
      </w:pPr>
      <w:r w:rsidRPr="005A49B0">
        <w:rPr>
          <w:rFonts w:ascii="Arial" w:eastAsia="Times New Roman" w:hAnsi="Arial" w:cs="Arial"/>
          <w:lang w:eastAsia="en-GB"/>
        </w:rPr>
        <w:t>Ethnicity</w:t>
      </w:r>
    </w:p>
    <w:p w14:paraId="1EC6786F" w14:textId="77777777" w:rsidR="00A078AE" w:rsidRPr="005A49B0" w:rsidRDefault="00A078AE" w:rsidP="00A078AE">
      <w:pPr>
        <w:pStyle w:val="ListParagraph"/>
        <w:numPr>
          <w:ilvl w:val="0"/>
          <w:numId w:val="9"/>
        </w:numPr>
        <w:spacing w:after="0" w:line="240" w:lineRule="auto"/>
        <w:contextualSpacing w:val="0"/>
        <w:rPr>
          <w:rFonts w:ascii="Arial" w:eastAsia="Times New Roman" w:hAnsi="Arial" w:cs="Arial"/>
          <w:lang w:eastAsia="en-GB"/>
        </w:rPr>
      </w:pPr>
      <w:r w:rsidRPr="005A49B0">
        <w:rPr>
          <w:rFonts w:ascii="Arial" w:eastAsia="Times New Roman" w:hAnsi="Arial" w:cs="Arial"/>
          <w:lang w:eastAsia="en-GB"/>
        </w:rPr>
        <w:t>Language spoken at home</w:t>
      </w:r>
    </w:p>
    <w:p w14:paraId="3F06FE96" w14:textId="77777777" w:rsidR="00A078AE" w:rsidRPr="005A49B0" w:rsidRDefault="00A078AE" w:rsidP="00A078AE">
      <w:pPr>
        <w:pStyle w:val="ListParagraph"/>
        <w:numPr>
          <w:ilvl w:val="0"/>
          <w:numId w:val="9"/>
        </w:numPr>
        <w:spacing w:after="0" w:line="240" w:lineRule="auto"/>
        <w:contextualSpacing w:val="0"/>
        <w:rPr>
          <w:rFonts w:ascii="Arial" w:eastAsia="Times New Roman" w:hAnsi="Arial" w:cs="Arial"/>
          <w:lang w:eastAsia="en-GB"/>
        </w:rPr>
      </w:pPr>
      <w:r w:rsidRPr="005A49B0">
        <w:rPr>
          <w:rFonts w:ascii="Arial" w:eastAsia="Times New Roman" w:hAnsi="Arial" w:cs="Arial"/>
          <w:lang w:eastAsia="en-GB"/>
        </w:rPr>
        <w:t>UPN</w:t>
      </w:r>
    </w:p>
    <w:p w14:paraId="0A61862E" w14:textId="77777777" w:rsidR="00A078AE" w:rsidRPr="005A49B0" w:rsidRDefault="00A078AE" w:rsidP="00A078AE">
      <w:pPr>
        <w:pStyle w:val="ListParagraph"/>
        <w:numPr>
          <w:ilvl w:val="0"/>
          <w:numId w:val="9"/>
        </w:numPr>
        <w:spacing w:after="0" w:line="240" w:lineRule="auto"/>
        <w:contextualSpacing w:val="0"/>
        <w:rPr>
          <w:rFonts w:ascii="Arial" w:eastAsia="Times New Roman" w:hAnsi="Arial" w:cs="Arial"/>
          <w:lang w:eastAsia="en-GB"/>
        </w:rPr>
      </w:pPr>
      <w:r w:rsidRPr="005A49B0">
        <w:rPr>
          <w:rFonts w:ascii="Arial" w:eastAsia="Times New Roman" w:hAnsi="Arial" w:cs="Arial"/>
          <w:lang w:eastAsia="en-GB"/>
        </w:rPr>
        <w:t>Medical evidence where relevant</w:t>
      </w:r>
    </w:p>
    <w:p w14:paraId="5A654357" w14:textId="77777777" w:rsidR="00A078AE" w:rsidRPr="005A49B0" w:rsidRDefault="00A078AE" w:rsidP="00A078AE">
      <w:pPr>
        <w:pStyle w:val="ListParagraph"/>
        <w:numPr>
          <w:ilvl w:val="0"/>
          <w:numId w:val="9"/>
        </w:numPr>
        <w:spacing w:after="0" w:line="240" w:lineRule="auto"/>
        <w:contextualSpacing w:val="0"/>
        <w:rPr>
          <w:rFonts w:ascii="Arial" w:eastAsia="Times New Roman" w:hAnsi="Arial" w:cs="Arial"/>
          <w:lang w:eastAsia="en-GB"/>
        </w:rPr>
      </w:pPr>
      <w:r w:rsidRPr="005A49B0">
        <w:rPr>
          <w:rFonts w:ascii="Arial" w:eastAsia="Times New Roman" w:hAnsi="Arial" w:cs="Arial"/>
          <w:lang w:eastAsia="en-GB"/>
        </w:rPr>
        <w:t>Details of other agencies involved with young person</w:t>
      </w:r>
    </w:p>
    <w:p w14:paraId="79D53605" w14:textId="77777777" w:rsidR="00A078AE" w:rsidRPr="005A49B0" w:rsidRDefault="00A078AE" w:rsidP="00A078AE">
      <w:pPr>
        <w:pStyle w:val="ListParagraph"/>
        <w:numPr>
          <w:ilvl w:val="0"/>
          <w:numId w:val="9"/>
        </w:numPr>
        <w:spacing w:after="0" w:line="240" w:lineRule="auto"/>
        <w:contextualSpacing w:val="0"/>
        <w:rPr>
          <w:rFonts w:ascii="Arial" w:eastAsia="Times New Roman" w:hAnsi="Arial" w:cs="Arial"/>
          <w:lang w:eastAsia="en-GB"/>
        </w:rPr>
      </w:pPr>
      <w:r w:rsidRPr="005A49B0">
        <w:rPr>
          <w:rFonts w:ascii="Arial" w:eastAsia="Times New Roman" w:hAnsi="Arial" w:cs="Arial"/>
          <w:lang w:eastAsia="en-GB"/>
        </w:rPr>
        <w:t>Appropriate Key Stage test results and current levels</w:t>
      </w:r>
    </w:p>
    <w:p w14:paraId="038660B8" w14:textId="77777777" w:rsidR="00A078AE" w:rsidRPr="005A49B0" w:rsidRDefault="00A078AE" w:rsidP="00A078AE">
      <w:pPr>
        <w:pStyle w:val="ListParagraph"/>
        <w:numPr>
          <w:ilvl w:val="0"/>
          <w:numId w:val="9"/>
        </w:numPr>
        <w:spacing w:after="0" w:line="240" w:lineRule="auto"/>
        <w:contextualSpacing w:val="0"/>
        <w:rPr>
          <w:rFonts w:ascii="Arial" w:eastAsia="Times New Roman" w:hAnsi="Arial" w:cs="Arial"/>
          <w:lang w:eastAsia="en-GB"/>
        </w:rPr>
      </w:pPr>
      <w:r w:rsidRPr="005A49B0">
        <w:rPr>
          <w:rFonts w:ascii="Arial" w:eastAsia="Times New Roman" w:hAnsi="Arial" w:cs="Arial"/>
          <w:lang w:eastAsia="en-GB"/>
        </w:rPr>
        <w:t>GCSE’s being taken if relevant</w:t>
      </w:r>
    </w:p>
    <w:p w14:paraId="553932E8" w14:textId="77777777" w:rsidR="00A078AE" w:rsidRDefault="00A078AE" w:rsidP="00A078AE">
      <w:pPr>
        <w:pStyle w:val="ListParagraph"/>
        <w:numPr>
          <w:ilvl w:val="0"/>
          <w:numId w:val="9"/>
        </w:numPr>
        <w:spacing w:after="0"/>
        <w:rPr>
          <w:rFonts w:ascii="Arial" w:eastAsia="Times New Roman" w:hAnsi="Arial" w:cs="Arial"/>
          <w:lang w:eastAsia="en-GB"/>
        </w:rPr>
      </w:pPr>
      <w:r w:rsidRPr="005A49B0">
        <w:rPr>
          <w:rFonts w:ascii="Arial" w:eastAsia="Times New Roman" w:hAnsi="Arial" w:cs="Arial"/>
          <w:lang w:eastAsia="en-GB"/>
        </w:rPr>
        <w:t>SEN Assessment Status</w:t>
      </w:r>
      <w:r>
        <w:rPr>
          <w:rFonts w:ascii="Arial" w:eastAsia="Times New Roman" w:hAnsi="Arial" w:cs="Arial"/>
          <w:lang w:eastAsia="en-GB"/>
        </w:rPr>
        <w:t xml:space="preserve">, including registration of sensory impairments </w:t>
      </w:r>
    </w:p>
    <w:p w14:paraId="0E62D3BD" w14:textId="77777777" w:rsidR="00A078AE" w:rsidRPr="005A49B0" w:rsidRDefault="00A078AE" w:rsidP="00A078AE">
      <w:pPr>
        <w:pStyle w:val="ListParagraph"/>
        <w:numPr>
          <w:ilvl w:val="0"/>
          <w:numId w:val="9"/>
        </w:numPr>
        <w:spacing w:after="0"/>
        <w:rPr>
          <w:rFonts w:ascii="Arial" w:eastAsia="Times New Roman" w:hAnsi="Arial" w:cs="Arial"/>
          <w:lang w:eastAsia="en-GB"/>
        </w:rPr>
      </w:pPr>
      <w:r w:rsidRPr="005A49B0">
        <w:rPr>
          <w:rFonts w:ascii="Arial" w:eastAsia="Times New Roman" w:hAnsi="Arial" w:cs="Arial"/>
          <w:lang w:eastAsia="en-GB"/>
        </w:rPr>
        <w:t>Needs &amp; Actions taken to support SEN</w:t>
      </w:r>
    </w:p>
    <w:p w14:paraId="0061AAE4" w14:textId="77777777" w:rsidR="00A078AE" w:rsidRPr="005A49B0" w:rsidRDefault="00A078AE" w:rsidP="00A078AE">
      <w:pPr>
        <w:pStyle w:val="ListParagraph"/>
        <w:numPr>
          <w:ilvl w:val="0"/>
          <w:numId w:val="9"/>
        </w:numPr>
        <w:spacing w:after="0" w:line="240" w:lineRule="auto"/>
        <w:contextualSpacing w:val="0"/>
        <w:rPr>
          <w:rFonts w:ascii="Arial" w:eastAsia="Times New Roman" w:hAnsi="Arial" w:cs="Arial"/>
          <w:lang w:eastAsia="en-GB"/>
        </w:rPr>
      </w:pPr>
      <w:r>
        <w:rPr>
          <w:rFonts w:ascii="Arial" w:eastAsia="Times New Roman" w:hAnsi="Arial" w:cs="Arial"/>
        </w:rPr>
        <w:t>Funding and provision, including top up funding, therapy, equipment etc</w:t>
      </w:r>
    </w:p>
    <w:p w14:paraId="3DE5AD44" w14:textId="77777777" w:rsidR="00A078AE" w:rsidRPr="005A49B0" w:rsidRDefault="00A078AE" w:rsidP="00A078AE">
      <w:pPr>
        <w:pStyle w:val="ListParagraph"/>
        <w:numPr>
          <w:ilvl w:val="0"/>
          <w:numId w:val="9"/>
        </w:numPr>
        <w:spacing w:after="0" w:line="240" w:lineRule="auto"/>
        <w:contextualSpacing w:val="0"/>
        <w:rPr>
          <w:rFonts w:ascii="Arial" w:eastAsia="Times New Roman" w:hAnsi="Arial" w:cs="Arial"/>
          <w:lang w:eastAsia="en-GB"/>
        </w:rPr>
      </w:pPr>
      <w:r w:rsidRPr="005A49B0">
        <w:rPr>
          <w:rFonts w:ascii="Arial" w:eastAsia="Times New Roman" w:hAnsi="Arial" w:cs="Arial"/>
          <w:lang w:eastAsia="en-GB"/>
        </w:rPr>
        <w:t>LAC Status</w:t>
      </w:r>
    </w:p>
    <w:p w14:paraId="2F34EBA3" w14:textId="77777777" w:rsidR="00A078AE" w:rsidRPr="005A49B0" w:rsidRDefault="00A078AE" w:rsidP="00A078AE">
      <w:pPr>
        <w:rPr>
          <w:rFonts w:ascii="Arial" w:hAnsi="Arial" w:cs="Arial"/>
          <w:b/>
          <w:bCs/>
          <w:lang w:eastAsia="en-GB"/>
        </w:rPr>
      </w:pPr>
    </w:p>
    <w:p w14:paraId="1C409D97" w14:textId="77777777" w:rsidR="00A078AE" w:rsidRPr="005A49B0" w:rsidRDefault="00A078AE" w:rsidP="00A078AE">
      <w:pPr>
        <w:rPr>
          <w:rFonts w:ascii="Arial" w:hAnsi="Arial" w:cs="Arial"/>
          <w:b/>
          <w:bCs/>
          <w:lang w:eastAsia="en-GB"/>
        </w:rPr>
      </w:pPr>
      <w:r w:rsidRPr="005A49B0">
        <w:rPr>
          <w:rFonts w:ascii="Arial" w:hAnsi="Arial" w:cs="Arial"/>
          <w:b/>
          <w:bCs/>
          <w:lang w:eastAsia="en-GB"/>
        </w:rPr>
        <w:t xml:space="preserve">Information shared by schools </w:t>
      </w:r>
      <w:r>
        <w:rPr>
          <w:rFonts w:ascii="Arial" w:hAnsi="Arial" w:cs="Arial"/>
          <w:b/>
          <w:bCs/>
          <w:lang w:eastAsia="en-GB"/>
        </w:rPr>
        <w:t xml:space="preserve">and other settings </w:t>
      </w:r>
      <w:r w:rsidRPr="005A49B0">
        <w:rPr>
          <w:rFonts w:ascii="Arial" w:hAnsi="Arial" w:cs="Arial"/>
          <w:b/>
          <w:bCs/>
          <w:lang w:eastAsia="en-GB"/>
        </w:rPr>
        <w:t xml:space="preserve">with ECC </w:t>
      </w:r>
    </w:p>
    <w:p w14:paraId="75EA675E" w14:textId="77777777" w:rsidR="00A078AE" w:rsidRPr="005A49B0" w:rsidRDefault="00A078AE" w:rsidP="00A078AE">
      <w:pPr>
        <w:pStyle w:val="ListParagraph"/>
        <w:numPr>
          <w:ilvl w:val="0"/>
          <w:numId w:val="9"/>
        </w:numPr>
        <w:spacing w:after="0" w:line="240" w:lineRule="auto"/>
        <w:contextualSpacing w:val="0"/>
        <w:rPr>
          <w:rFonts w:ascii="Arial" w:eastAsia="Times New Roman" w:hAnsi="Arial" w:cs="Arial"/>
          <w:lang w:eastAsia="en-GB"/>
        </w:rPr>
      </w:pPr>
      <w:r w:rsidRPr="005A49B0">
        <w:rPr>
          <w:rFonts w:ascii="Arial" w:eastAsia="Times New Roman" w:hAnsi="Arial" w:cs="Arial"/>
          <w:lang w:eastAsia="en-GB"/>
        </w:rPr>
        <w:t>Name of young person</w:t>
      </w:r>
    </w:p>
    <w:p w14:paraId="3C8C8639" w14:textId="77777777" w:rsidR="00A078AE" w:rsidRPr="005A49B0" w:rsidRDefault="00A078AE" w:rsidP="00A078AE">
      <w:pPr>
        <w:pStyle w:val="ListParagraph"/>
        <w:numPr>
          <w:ilvl w:val="0"/>
          <w:numId w:val="9"/>
        </w:numPr>
        <w:spacing w:after="0" w:line="240" w:lineRule="auto"/>
        <w:contextualSpacing w:val="0"/>
        <w:rPr>
          <w:rFonts w:ascii="Arial" w:eastAsia="Times New Roman" w:hAnsi="Arial" w:cs="Arial"/>
          <w:lang w:eastAsia="en-GB"/>
        </w:rPr>
      </w:pPr>
      <w:r w:rsidRPr="005A49B0">
        <w:rPr>
          <w:rFonts w:ascii="Arial" w:eastAsia="Times New Roman" w:hAnsi="Arial" w:cs="Arial"/>
          <w:lang w:eastAsia="en-GB"/>
        </w:rPr>
        <w:t>Home address of young person</w:t>
      </w:r>
    </w:p>
    <w:p w14:paraId="760602F5" w14:textId="77777777" w:rsidR="00A078AE" w:rsidRPr="005A49B0" w:rsidRDefault="00A078AE" w:rsidP="00A078AE">
      <w:pPr>
        <w:pStyle w:val="ListParagraph"/>
        <w:numPr>
          <w:ilvl w:val="0"/>
          <w:numId w:val="9"/>
        </w:numPr>
        <w:spacing w:after="0" w:line="240" w:lineRule="auto"/>
        <w:contextualSpacing w:val="0"/>
        <w:rPr>
          <w:rFonts w:ascii="Arial" w:eastAsia="Times New Roman" w:hAnsi="Arial" w:cs="Arial"/>
          <w:lang w:eastAsia="en-GB"/>
        </w:rPr>
      </w:pPr>
      <w:r w:rsidRPr="005A49B0">
        <w:rPr>
          <w:rFonts w:ascii="Arial" w:eastAsia="Times New Roman" w:hAnsi="Arial" w:cs="Arial"/>
          <w:lang w:eastAsia="en-GB"/>
        </w:rPr>
        <w:t xml:space="preserve">Date of birth and year group of young </w:t>
      </w:r>
      <w:proofErr w:type="gramStart"/>
      <w:r w:rsidRPr="005A49B0">
        <w:rPr>
          <w:rFonts w:ascii="Arial" w:eastAsia="Times New Roman" w:hAnsi="Arial" w:cs="Arial"/>
          <w:lang w:eastAsia="en-GB"/>
        </w:rPr>
        <w:t>person</w:t>
      </w:r>
      <w:proofErr w:type="gramEnd"/>
    </w:p>
    <w:p w14:paraId="5FAC716E" w14:textId="77777777" w:rsidR="00A078AE" w:rsidRPr="005A49B0" w:rsidRDefault="00A078AE" w:rsidP="00A078AE">
      <w:pPr>
        <w:pStyle w:val="ListParagraph"/>
        <w:numPr>
          <w:ilvl w:val="0"/>
          <w:numId w:val="9"/>
        </w:numPr>
        <w:spacing w:after="0" w:line="240" w:lineRule="auto"/>
        <w:contextualSpacing w:val="0"/>
        <w:rPr>
          <w:rFonts w:ascii="Arial" w:eastAsia="Times New Roman" w:hAnsi="Arial" w:cs="Arial"/>
          <w:lang w:eastAsia="en-GB"/>
        </w:rPr>
      </w:pPr>
      <w:r w:rsidRPr="005A49B0">
        <w:rPr>
          <w:rFonts w:ascii="Arial" w:eastAsia="Times New Roman" w:hAnsi="Arial" w:cs="Arial"/>
          <w:lang w:eastAsia="en-GB"/>
        </w:rPr>
        <w:t>Name of guardian</w:t>
      </w:r>
    </w:p>
    <w:p w14:paraId="75886FAF" w14:textId="77777777" w:rsidR="00A078AE" w:rsidRPr="005A49B0" w:rsidRDefault="00A078AE" w:rsidP="00A078AE">
      <w:pPr>
        <w:pStyle w:val="ListParagraph"/>
        <w:numPr>
          <w:ilvl w:val="0"/>
          <w:numId w:val="9"/>
        </w:numPr>
        <w:spacing w:after="0" w:line="240" w:lineRule="auto"/>
        <w:contextualSpacing w:val="0"/>
        <w:rPr>
          <w:rFonts w:ascii="Arial" w:eastAsia="Times New Roman" w:hAnsi="Arial" w:cs="Arial"/>
          <w:lang w:eastAsia="en-GB"/>
        </w:rPr>
      </w:pPr>
      <w:r w:rsidRPr="005A49B0">
        <w:rPr>
          <w:rFonts w:ascii="Arial" w:eastAsia="Times New Roman" w:hAnsi="Arial" w:cs="Arial"/>
          <w:lang w:eastAsia="en-GB"/>
        </w:rPr>
        <w:t>Contact telephone numbers of guardian</w:t>
      </w:r>
    </w:p>
    <w:p w14:paraId="0E318DE7" w14:textId="77777777" w:rsidR="00A078AE" w:rsidRPr="005A49B0" w:rsidRDefault="00A078AE" w:rsidP="00A078AE">
      <w:pPr>
        <w:pStyle w:val="ListParagraph"/>
        <w:numPr>
          <w:ilvl w:val="0"/>
          <w:numId w:val="9"/>
        </w:numPr>
        <w:spacing w:after="0" w:line="240" w:lineRule="auto"/>
        <w:contextualSpacing w:val="0"/>
        <w:rPr>
          <w:rFonts w:ascii="Arial" w:eastAsia="Times New Roman" w:hAnsi="Arial" w:cs="Arial"/>
          <w:lang w:eastAsia="en-GB"/>
        </w:rPr>
      </w:pPr>
      <w:r w:rsidRPr="005A49B0">
        <w:rPr>
          <w:rFonts w:ascii="Arial" w:eastAsia="Times New Roman" w:hAnsi="Arial" w:cs="Arial"/>
        </w:rPr>
        <w:t>Date the pupil started or left</w:t>
      </w:r>
    </w:p>
    <w:p w14:paraId="1E1D9E2D" w14:textId="77777777" w:rsidR="00A078AE" w:rsidRPr="005A49B0" w:rsidRDefault="00A078AE" w:rsidP="00A078AE">
      <w:pPr>
        <w:pStyle w:val="ListParagraph"/>
        <w:numPr>
          <w:ilvl w:val="0"/>
          <w:numId w:val="9"/>
        </w:numPr>
        <w:spacing w:after="0" w:line="240" w:lineRule="auto"/>
        <w:contextualSpacing w:val="0"/>
        <w:rPr>
          <w:rFonts w:ascii="Arial" w:eastAsia="Times New Roman" w:hAnsi="Arial" w:cs="Arial"/>
          <w:lang w:eastAsia="en-GB"/>
        </w:rPr>
      </w:pPr>
      <w:r w:rsidRPr="005A49B0">
        <w:rPr>
          <w:rFonts w:ascii="Arial" w:eastAsia="Times New Roman" w:hAnsi="Arial" w:cs="Arial"/>
          <w:lang w:eastAsia="en-GB"/>
        </w:rPr>
        <w:t>Behaviour log</w:t>
      </w:r>
    </w:p>
    <w:p w14:paraId="7149F438" w14:textId="77777777" w:rsidR="00A078AE" w:rsidRPr="005A49B0" w:rsidRDefault="00A078AE" w:rsidP="00A078AE">
      <w:pPr>
        <w:pStyle w:val="ListParagraph"/>
        <w:numPr>
          <w:ilvl w:val="0"/>
          <w:numId w:val="9"/>
        </w:numPr>
        <w:spacing w:after="0" w:line="240" w:lineRule="auto"/>
        <w:contextualSpacing w:val="0"/>
        <w:rPr>
          <w:rFonts w:ascii="Arial" w:eastAsia="Times New Roman" w:hAnsi="Arial" w:cs="Arial"/>
          <w:lang w:eastAsia="en-GB"/>
        </w:rPr>
      </w:pPr>
      <w:r w:rsidRPr="005A49B0">
        <w:rPr>
          <w:rFonts w:ascii="Arial" w:eastAsia="Times New Roman" w:hAnsi="Arial" w:cs="Arial"/>
          <w:lang w:eastAsia="en-GB"/>
        </w:rPr>
        <w:t>Entitlement to free school meal information</w:t>
      </w:r>
    </w:p>
    <w:p w14:paraId="3D2AFA4F" w14:textId="77777777" w:rsidR="00A078AE" w:rsidRPr="005A49B0" w:rsidRDefault="00A078AE" w:rsidP="00A078AE">
      <w:pPr>
        <w:pStyle w:val="ListParagraph"/>
        <w:numPr>
          <w:ilvl w:val="0"/>
          <w:numId w:val="9"/>
        </w:numPr>
        <w:spacing w:after="0" w:line="240" w:lineRule="auto"/>
        <w:contextualSpacing w:val="0"/>
        <w:rPr>
          <w:rFonts w:ascii="Arial" w:eastAsia="Times New Roman" w:hAnsi="Arial" w:cs="Arial"/>
          <w:lang w:eastAsia="en-GB"/>
        </w:rPr>
      </w:pPr>
      <w:r w:rsidRPr="005A49B0">
        <w:rPr>
          <w:rFonts w:ascii="Arial" w:eastAsia="Times New Roman" w:hAnsi="Arial" w:cs="Arial"/>
          <w:lang w:eastAsia="en-GB"/>
        </w:rPr>
        <w:t>Gender</w:t>
      </w:r>
    </w:p>
    <w:p w14:paraId="34D18D2E" w14:textId="77777777" w:rsidR="00A078AE" w:rsidRPr="005A49B0" w:rsidRDefault="00A078AE" w:rsidP="00A078AE">
      <w:pPr>
        <w:pStyle w:val="ListParagraph"/>
        <w:numPr>
          <w:ilvl w:val="0"/>
          <w:numId w:val="9"/>
        </w:numPr>
        <w:spacing w:after="0" w:line="240" w:lineRule="auto"/>
        <w:contextualSpacing w:val="0"/>
        <w:rPr>
          <w:rFonts w:ascii="Arial" w:eastAsia="Times New Roman" w:hAnsi="Arial" w:cs="Arial"/>
          <w:lang w:eastAsia="en-GB"/>
        </w:rPr>
      </w:pPr>
      <w:r w:rsidRPr="005A49B0">
        <w:rPr>
          <w:rFonts w:ascii="Arial" w:eastAsia="Times New Roman" w:hAnsi="Arial" w:cs="Arial"/>
          <w:lang w:eastAsia="en-GB"/>
        </w:rPr>
        <w:t>Ethnicity</w:t>
      </w:r>
    </w:p>
    <w:p w14:paraId="6621E770" w14:textId="77777777" w:rsidR="00A078AE" w:rsidRPr="005A49B0" w:rsidRDefault="00A078AE" w:rsidP="00A078AE">
      <w:pPr>
        <w:pStyle w:val="ListParagraph"/>
        <w:numPr>
          <w:ilvl w:val="0"/>
          <w:numId w:val="9"/>
        </w:numPr>
        <w:spacing w:after="0" w:line="240" w:lineRule="auto"/>
        <w:contextualSpacing w:val="0"/>
        <w:rPr>
          <w:rFonts w:ascii="Arial" w:eastAsia="Times New Roman" w:hAnsi="Arial" w:cs="Arial"/>
          <w:lang w:eastAsia="en-GB"/>
        </w:rPr>
      </w:pPr>
      <w:r w:rsidRPr="005A49B0">
        <w:rPr>
          <w:rFonts w:ascii="Arial" w:eastAsia="Times New Roman" w:hAnsi="Arial" w:cs="Arial"/>
          <w:lang w:eastAsia="en-GB"/>
        </w:rPr>
        <w:t>Language spoken at home</w:t>
      </w:r>
    </w:p>
    <w:p w14:paraId="3DB8A9B3" w14:textId="77777777" w:rsidR="00A078AE" w:rsidRPr="005A49B0" w:rsidRDefault="00A078AE" w:rsidP="00A078AE">
      <w:pPr>
        <w:pStyle w:val="ListParagraph"/>
        <w:numPr>
          <w:ilvl w:val="0"/>
          <w:numId w:val="9"/>
        </w:numPr>
        <w:spacing w:after="0" w:line="240" w:lineRule="auto"/>
        <w:contextualSpacing w:val="0"/>
        <w:rPr>
          <w:rFonts w:ascii="Arial" w:eastAsia="Times New Roman" w:hAnsi="Arial" w:cs="Arial"/>
          <w:lang w:eastAsia="en-GB"/>
        </w:rPr>
      </w:pPr>
      <w:r w:rsidRPr="005A49B0">
        <w:rPr>
          <w:rFonts w:ascii="Arial" w:eastAsia="Times New Roman" w:hAnsi="Arial" w:cs="Arial"/>
          <w:lang w:eastAsia="en-GB"/>
        </w:rPr>
        <w:t>UPN</w:t>
      </w:r>
    </w:p>
    <w:p w14:paraId="70531516" w14:textId="77777777" w:rsidR="00A078AE" w:rsidRPr="005A49B0" w:rsidRDefault="00A078AE" w:rsidP="00A078AE">
      <w:pPr>
        <w:pStyle w:val="ListParagraph"/>
        <w:numPr>
          <w:ilvl w:val="0"/>
          <w:numId w:val="9"/>
        </w:numPr>
        <w:spacing w:after="0" w:line="240" w:lineRule="auto"/>
        <w:contextualSpacing w:val="0"/>
        <w:rPr>
          <w:rFonts w:ascii="Arial" w:eastAsia="Times New Roman" w:hAnsi="Arial" w:cs="Arial"/>
          <w:lang w:eastAsia="en-GB"/>
        </w:rPr>
      </w:pPr>
      <w:r w:rsidRPr="005A49B0">
        <w:rPr>
          <w:rFonts w:ascii="Arial" w:eastAsia="Times New Roman" w:hAnsi="Arial" w:cs="Arial"/>
          <w:lang w:eastAsia="en-GB"/>
        </w:rPr>
        <w:t>Medical evidence where relevant</w:t>
      </w:r>
    </w:p>
    <w:p w14:paraId="3E5CDDC2" w14:textId="77777777" w:rsidR="00A078AE" w:rsidRPr="005A49B0" w:rsidRDefault="00A078AE" w:rsidP="00A078AE">
      <w:pPr>
        <w:pStyle w:val="ListParagraph"/>
        <w:numPr>
          <w:ilvl w:val="0"/>
          <w:numId w:val="9"/>
        </w:numPr>
        <w:spacing w:after="0" w:line="240" w:lineRule="auto"/>
        <w:contextualSpacing w:val="0"/>
        <w:rPr>
          <w:rFonts w:ascii="Arial" w:eastAsia="Times New Roman" w:hAnsi="Arial" w:cs="Arial"/>
          <w:lang w:eastAsia="en-GB"/>
        </w:rPr>
      </w:pPr>
      <w:r w:rsidRPr="005A49B0">
        <w:rPr>
          <w:rFonts w:ascii="Arial" w:eastAsia="Times New Roman" w:hAnsi="Arial" w:cs="Arial"/>
          <w:lang w:eastAsia="en-GB"/>
        </w:rPr>
        <w:t>Details of other agencies involved with young person</w:t>
      </w:r>
    </w:p>
    <w:p w14:paraId="0BB4438E" w14:textId="77777777" w:rsidR="00A078AE" w:rsidRPr="005A49B0" w:rsidRDefault="00A078AE" w:rsidP="00A078AE">
      <w:pPr>
        <w:pStyle w:val="ListParagraph"/>
        <w:numPr>
          <w:ilvl w:val="0"/>
          <w:numId w:val="9"/>
        </w:numPr>
        <w:spacing w:after="0" w:line="240" w:lineRule="auto"/>
        <w:contextualSpacing w:val="0"/>
        <w:rPr>
          <w:rFonts w:ascii="Arial" w:eastAsia="Times New Roman" w:hAnsi="Arial" w:cs="Arial"/>
          <w:lang w:eastAsia="en-GB"/>
        </w:rPr>
      </w:pPr>
      <w:r w:rsidRPr="005A49B0">
        <w:rPr>
          <w:rFonts w:ascii="Arial" w:eastAsia="Times New Roman" w:hAnsi="Arial" w:cs="Arial"/>
          <w:lang w:eastAsia="en-GB"/>
        </w:rPr>
        <w:t>Appropriate Key Stage test results and current levels</w:t>
      </w:r>
    </w:p>
    <w:p w14:paraId="1D905D87" w14:textId="77777777" w:rsidR="00A078AE" w:rsidRPr="005A49B0" w:rsidRDefault="00A078AE" w:rsidP="00A078AE">
      <w:pPr>
        <w:pStyle w:val="ListParagraph"/>
        <w:numPr>
          <w:ilvl w:val="0"/>
          <w:numId w:val="9"/>
        </w:numPr>
        <w:spacing w:after="0" w:line="240" w:lineRule="auto"/>
        <w:contextualSpacing w:val="0"/>
        <w:rPr>
          <w:rFonts w:ascii="Arial" w:eastAsia="Times New Roman" w:hAnsi="Arial" w:cs="Arial"/>
          <w:lang w:eastAsia="en-GB"/>
        </w:rPr>
      </w:pPr>
      <w:r w:rsidRPr="005A49B0">
        <w:rPr>
          <w:rFonts w:ascii="Arial" w:eastAsia="Times New Roman" w:hAnsi="Arial" w:cs="Arial"/>
          <w:lang w:eastAsia="en-GB"/>
        </w:rPr>
        <w:t>GCSE’s being taken if relevant</w:t>
      </w:r>
    </w:p>
    <w:p w14:paraId="4660CDB3" w14:textId="77777777" w:rsidR="00A078AE" w:rsidRPr="005A49B0" w:rsidRDefault="00A078AE" w:rsidP="00A078AE">
      <w:pPr>
        <w:pStyle w:val="ListParagraph"/>
        <w:numPr>
          <w:ilvl w:val="0"/>
          <w:numId w:val="9"/>
        </w:numPr>
        <w:spacing w:after="0"/>
        <w:rPr>
          <w:rFonts w:ascii="Arial" w:eastAsia="Times New Roman" w:hAnsi="Arial" w:cs="Arial"/>
          <w:lang w:eastAsia="en-GB"/>
        </w:rPr>
      </w:pPr>
      <w:r w:rsidRPr="005A49B0">
        <w:rPr>
          <w:rFonts w:ascii="Arial" w:eastAsia="Times New Roman" w:hAnsi="Arial" w:cs="Arial"/>
          <w:lang w:eastAsia="en-GB"/>
        </w:rPr>
        <w:t>Needs &amp; Actions taken to support SEN</w:t>
      </w:r>
    </w:p>
    <w:p w14:paraId="0AC014B6" w14:textId="77777777" w:rsidR="00A078AE" w:rsidRPr="005A49B0" w:rsidRDefault="00A078AE" w:rsidP="00A078AE">
      <w:pPr>
        <w:pStyle w:val="ListParagraph"/>
        <w:numPr>
          <w:ilvl w:val="0"/>
          <w:numId w:val="9"/>
        </w:numPr>
        <w:spacing w:after="0"/>
        <w:rPr>
          <w:rFonts w:ascii="Arial" w:eastAsia="Times New Roman" w:hAnsi="Arial" w:cs="Arial"/>
          <w:lang w:eastAsia="en-GB"/>
        </w:rPr>
      </w:pPr>
      <w:r w:rsidRPr="005A49B0">
        <w:rPr>
          <w:rFonts w:ascii="Arial" w:eastAsia="Times New Roman" w:hAnsi="Arial" w:cs="Arial"/>
          <w:lang w:eastAsia="en-GB"/>
        </w:rPr>
        <w:t>One Planning</w:t>
      </w:r>
    </w:p>
    <w:p w14:paraId="05E744F1" w14:textId="77777777" w:rsidR="00A078AE" w:rsidRPr="005A49B0" w:rsidRDefault="00A078AE" w:rsidP="00A078AE">
      <w:pPr>
        <w:pStyle w:val="ListParagraph"/>
        <w:numPr>
          <w:ilvl w:val="0"/>
          <w:numId w:val="9"/>
        </w:numPr>
        <w:spacing w:after="0"/>
        <w:rPr>
          <w:rFonts w:ascii="Arial" w:eastAsia="Times New Roman" w:hAnsi="Arial" w:cs="Arial"/>
          <w:lang w:eastAsia="en-GB"/>
        </w:rPr>
      </w:pPr>
      <w:r w:rsidRPr="005A49B0">
        <w:rPr>
          <w:rFonts w:ascii="Arial" w:eastAsia="Times New Roman" w:hAnsi="Arial" w:cs="Arial"/>
          <w:lang w:eastAsia="en-GB"/>
        </w:rPr>
        <w:t>LAC Status</w:t>
      </w:r>
    </w:p>
    <w:p w14:paraId="144C7538" w14:textId="77777777" w:rsidR="00A078AE" w:rsidRDefault="00A078AE" w:rsidP="00A078AE">
      <w:pPr>
        <w:pStyle w:val="ListParagraph"/>
        <w:rPr>
          <w:rFonts w:ascii="Arial" w:hAnsi="Arial" w:cs="Arial"/>
          <w:color w:val="1F497D"/>
          <w:sz w:val="24"/>
          <w:szCs w:val="24"/>
          <w:lang w:eastAsia="en-GB"/>
        </w:rPr>
      </w:pPr>
    </w:p>
    <w:p w14:paraId="7DAC7F44" w14:textId="77777777" w:rsidR="00A078AE" w:rsidRPr="005A49B0" w:rsidRDefault="00A078AE" w:rsidP="00A078AE">
      <w:pPr>
        <w:pStyle w:val="ListParagraph"/>
        <w:rPr>
          <w:rFonts w:ascii="Arial" w:hAnsi="Arial" w:cs="Arial"/>
          <w:color w:val="1F497D"/>
          <w:sz w:val="24"/>
          <w:szCs w:val="24"/>
          <w:lang w:eastAsia="en-GB"/>
        </w:rPr>
      </w:pPr>
    </w:p>
    <w:p w14:paraId="5439AA80" w14:textId="77777777" w:rsidR="00A078AE" w:rsidRPr="005A49B0" w:rsidRDefault="00A078AE" w:rsidP="00A078AE">
      <w:pPr>
        <w:rPr>
          <w:rFonts w:ascii="Arial" w:hAnsi="Arial" w:cs="Arial"/>
          <w:b/>
          <w:bCs/>
          <w:lang w:eastAsia="en-GB"/>
        </w:rPr>
      </w:pPr>
      <w:r w:rsidRPr="005A49B0">
        <w:rPr>
          <w:rFonts w:ascii="Arial" w:hAnsi="Arial" w:cs="Arial"/>
          <w:b/>
          <w:bCs/>
          <w:lang w:eastAsia="en-GB"/>
        </w:rPr>
        <w:t>3.2 How to share information</w:t>
      </w:r>
    </w:p>
    <w:p w14:paraId="434EE371" w14:textId="77777777" w:rsidR="00A078AE" w:rsidRDefault="00A078AE" w:rsidP="00A078AE">
      <w:pPr>
        <w:rPr>
          <w:rFonts w:ascii="Arial" w:eastAsia="Times" w:hAnsi="Arial" w:cs="Times New Roman"/>
          <w:lang w:eastAsia="en-GB"/>
        </w:rPr>
      </w:pPr>
    </w:p>
    <w:p w14:paraId="447831F4" w14:textId="77777777" w:rsidR="00A078AE" w:rsidRPr="00E56E55" w:rsidRDefault="00A078AE" w:rsidP="00A078AE">
      <w:pPr>
        <w:rPr>
          <w:rFonts w:ascii="Arial" w:eastAsia="Times" w:hAnsi="Arial" w:cs="Times New Roman"/>
          <w:lang w:eastAsia="en-GB"/>
        </w:rPr>
      </w:pPr>
      <w:r w:rsidRPr="00E56E55">
        <w:rPr>
          <w:rFonts w:ascii="Arial" w:eastAsia="Times" w:hAnsi="Arial" w:cs="Times New Roman"/>
          <w:lang w:eastAsia="en-GB"/>
        </w:rPr>
        <w:t>By providers</w:t>
      </w:r>
    </w:p>
    <w:p w14:paraId="5221378E" w14:textId="77777777" w:rsidR="00A078AE" w:rsidRPr="00E56E55" w:rsidRDefault="00A078AE" w:rsidP="00A078AE">
      <w:pPr>
        <w:pStyle w:val="BodyTextBlob"/>
        <w:numPr>
          <w:ilvl w:val="0"/>
          <w:numId w:val="11"/>
        </w:numPr>
        <w:spacing w:after="0"/>
        <w:rPr>
          <w:sz w:val="22"/>
          <w:szCs w:val="22"/>
        </w:rPr>
      </w:pPr>
      <w:r w:rsidRPr="00E56E55">
        <w:rPr>
          <w:sz w:val="22"/>
          <w:szCs w:val="22"/>
        </w:rPr>
        <w:t>Verbally (face to face meetings or via the telephone)</w:t>
      </w:r>
    </w:p>
    <w:p w14:paraId="5F5D1B39" w14:textId="77777777" w:rsidR="00A078AE" w:rsidRPr="00E56E55" w:rsidRDefault="00A078AE" w:rsidP="00A078AE">
      <w:pPr>
        <w:pStyle w:val="BodyTextBlob"/>
        <w:numPr>
          <w:ilvl w:val="0"/>
          <w:numId w:val="11"/>
        </w:numPr>
        <w:spacing w:after="0"/>
        <w:rPr>
          <w:sz w:val="22"/>
          <w:szCs w:val="22"/>
        </w:rPr>
      </w:pPr>
      <w:r w:rsidRPr="00E56E55">
        <w:rPr>
          <w:sz w:val="22"/>
          <w:szCs w:val="22"/>
        </w:rPr>
        <w:t>Electronically – via secure</w:t>
      </w:r>
      <w:r>
        <w:rPr>
          <w:sz w:val="22"/>
          <w:szCs w:val="22"/>
        </w:rPr>
        <w:t xml:space="preserve"> online referral form submissions, secure</w:t>
      </w:r>
      <w:r w:rsidRPr="00E56E55">
        <w:rPr>
          <w:sz w:val="22"/>
          <w:szCs w:val="22"/>
        </w:rPr>
        <w:t xml:space="preserve"> email or by secure information management system</w:t>
      </w:r>
    </w:p>
    <w:p w14:paraId="11EA5558" w14:textId="77777777" w:rsidR="00A078AE" w:rsidRPr="00780BEC" w:rsidRDefault="00A078AE" w:rsidP="00A078AE">
      <w:pPr>
        <w:pStyle w:val="BodyTextBlob"/>
        <w:numPr>
          <w:ilvl w:val="0"/>
          <w:numId w:val="11"/>
        </w:numPr>
        <w:spacing w:after="0"/>
        <w:rPr>
          <w:sz w:val="22"/>
          <w:szCs w:val="22"/>
        </w:rPr>
      </w:pPr>
      <w:r w:rsidRPr="00E56E55">
        <w:rPr>
          <w:sz w:val="22"/>
          <w:szCs w:val="22"/>
        </w:rPr>
        <w:t>Hard copy – via internal mail</w:t>
      </w:r>
    </w:p>
    <w:p w14:paraId="65D8B934" w14:textId="77777777" w:rsidR="00A078AE" w:rsidRDefault="00A078AE" w:rsidP="00A078AE">
      <w:pPr>
        <w:rPr>
          <w:rFonts w:ascii="Arial" w:eastAsia="Times New Roman" w:hAnsi="Arial" w:cs="Arial"/>
          <w:lang w:eastAsia="en-GB"/>
        </w:rPr>
      </w:pPr>
    </w:p>
    <w:p w14:paraId="4645EE7C" w14:textId="77777777" w:rsidR="00A078AE" w:rsidRPr="00E56E55" w:rsidRDefault="00A078AE" w:rsidP="00A078AE">
      <w:pPr>
        <w:rPr>
          <w:rFonts w:ascii="Arial" w:eastAsia="Times" w:hAnsi="Arial" w:cs="Times New Roman"/>
          <w:lang w:eastAsia="en-GB"/>
        </w:rPr>
      </w:pPr>
      <w:r w:rsidRPr="00E56E55">
        <w:rPr>
          <w:rFonts w:ascii="Arial" w:eastAsia="Times" w:hAnsi="Arial" w:cs="Times New Roman"/>
          <w:lang w:eastAsia="en-GB"/>
        </w:rPr>
        <w:t xml:space="preserve">By Essex County Council </w:t>
      </w:r>
    </w:p>
    <w:p w14:paraId="03DAE8C9" w14:textId="77777777" w:rsidR="00A078AE" w:rsidRPr="00E56E55" w:rsidRDefault="00A078AE" w:rsidP="00A078AE">
      <w:pPr>
        <w:pStyle w:val="BodyTextBlob"/>
        <w:spacing w:after="0"/>
        <w:ind w:left="714" w:hanging="357"/>
        <w:rPr>
          <w:sz w:val="22"/>
          <w:szCs w:val="22"/>
        </w:rPr>
      </w:pPr>
      <w:r w:rsidRPr="00E56E55">
        <w:rPr>
          <w:sz w:val="22"/>
          <w:szCs w:val="22"/>
        </w:rPr>
        <w:t>Verbally (face to face meetings or via the telephone)</w:t>
      </w:r>
    </w:p>
    <w:p w14:paraId="0021236A" w14:textId="77777777" w:rsidR="00A078AE" w:rsidRPr="00E56E55" w:rsidRDefault="00A078AE" w:rsidP="00A078AE">
      <w:pPr>
        <w:pStyle w:val="BodyTextBlob"/>
        <w:spacing w:after="0"/>
        <w:ind w:left="714" w:hanging="357"/>
        <w:rPr>
          <w:sz w:val="22"/>
          <w:szCs w:val="22"/>
        </w:rPr>
      </w:pPr>
      <w:r w:rsidRPr="00E56E55">
        <w:rPr>
          <w:sz w:val="22"/>
          <w:szCs w:val="22"/>
        </w:rPr>
        <w:t>Electronically – via secure email</w:t>
      </w:r>
    </w:p>
    <w:p w14:paraId="12585C6C" w14:textId="77777777" w:rsidR="00A078AE" w:rsidRPr="00E56E55" w:rsidRDefault="00A078AE" w:rsidP="00A078AE">
      <w:pPr>
        <w:pStyle w:val="BodyTextBlob"/>
        <w:spacing w:after="0"/>
        <w:ind w:left="714" w:hanging="357"/>
        <w:rPr>
          <w:sz w:val="22"/>
          <w:szCs w:val="22"/>
        </w:rPr>
      </w:pPr>
      <w:r w:rsidRPr="00E56E55">
        <w:rPr>
          <w:sz w:val="22"/>
          <w:szCs w:val="22"/>
        </w:rPr>
        <w:t>Hard copy – via internal mail</w:t>
      </w:r>
    </w:p>
    <w:p w14:paraId="62DE5694" w14:textId="77777777" w:rsidR="00A078AE" w:rsidRPr="005A49B0" w:rsidRDefault="00A078AE" w:rsidP="00A078AE">
      <w:pPr>
        <w:rPr>
          <w:rFonts w:ascii="Tahoma" w:hAnsi="Tahoma" w:cs="Tahoma"/>
          <w:b/>
          <w:bCs/>
          <w:lang w:val="en" w:eastAsia="en-GB"/>
        </w:rPr>
      </w:pPr>
    </w:p>
    <w:p w14:paraId="06AC4E95" w14:textId="77777777" w:rsidR="00A078AE" w:rsidRPr="005A49B0" w:rsidRDefault="00A078AE" w:rsidP="00A078AE">
      <w:pPr>
        <w:rPr>
          <w:rFonts w:ascii="Arial" w:hAnsi="Arial" w:cs="Arial"/>
          <w:b/>
          <w:bCs/>
          <w:lang w:eastAsia="en-GB"/>
        </w:rPr>
      </w:pPr>
      <w:r w:rsidRPr="0AFF8CDD">
        <w:rPr>
          <w:rFonts w:ascii="Arial" w:hAnsi="Arial" w:cs="Arial"/>
          <w:b/>
          <w:bCs/>
          <w:lang w:eastAsia="en-GB"/>
        </w:rPr>
        <w:t xml:space="preserve">3.3 Data retention and deletion </w:t>
      </w:r>
    </w:p>
    <w:p w14:paraId="1B4F5584" w14:textId="77777777" w:rsidR="00A078AE" w:rsidRDefault="00A078AE" w:rsidP="00A078AE">
      <w:pPr>
        <w:rPr>
          <w:rFonts w:eastAsia="Calibri"/>
        </w:rPr>
      </w:pPr>
      <w:r w:rsidRPr="0AFF8CDD">
        <w:rPr>
          <w:rFonts w:ascii="Arial" w:eastAsia="Arial" w:hAnsi="Arial" w:cs="Arial"/>
          <w:color w:val="000000" w:themeColor="text1"/>
        </w:rPr>
        <w:t xml:space="preserve">We retain personal information in line with our published retention schedule as described in our </w:t>
      </w:r>
      <w:hyperlink r:id="rId76">
        <w:r w:rsidRPr="0AFF8CDD">
          <w:rPr>
            <w:rStyle w:val="Hyperlink"/>
            <w:rFonts w:ascii="Arial" w:eastAsia="Arial" w:hAnsi="Arial" w:cs="Arial"/>
          </w:rPr>
          <w:t>Education Privacy Notices</w:t>
        </w:r>
      </w:hyperlink>
    </w:p>
    <w:p w14:paraId="4D9062F2" w14:textId="77777777" w:rsidR="00A078AE" w:rsidRDefault="00A078AE" w:rsidP="00A078AE">
      <w:pPr>
        <w:rPr>
          <w:rFonts w:ascii="Arial" w:hAnsi="Arial" w:cs="Arial"/>
        </w:rPr>
      </w:pPr>
    </w:p>
    <w:p w14:paraId="3730CE62" w14:textId="77777777" w:rsidR="00A078AE" w:rsidRDefault="00A078AE" w:rsidP="00A078AE">
      <w:pPr>
        <w:rPr>
          <w:rFonts w:ascii="Arial" w:eastAsia="Times" w:hAnsi="Arial" w:cs="Times New Roman"/>
          <w:b/>
          <w:lang w:eastAsia="en-GB"/>
        </w:rPr>
      </w:pPr>
      <w:r w:rsidRPr="008178B1">
        <w:rPr>
          <w:rFonts w:ascii="Arial" w:eastAsia="Times" w:hAnsi="Arial" w:cs="Times New Roman"/>
          <w:b/>
          <w:lang w:eastAsia="en-GB"/>
        </w:rPr>
        <w:t>3.</w:t>
      </w:r>
      <w:r>
        <w:rPr>
          <w:rFonts w:ascii="Arial" w:eastAsia="Times" w:hAnsi="Arial" w:cs="Times New Roman"/>
          <w:b/>
          <w:lang w:eastAsia="en-GB"/>
        </w:rPr>
        <w:t>4</w:t>
      </w:r>
      <w:r w:rsidRPr="008178B1">
        <w:rPr>
          <w:rFonts w:ascii="Arial" w:eastAsia="Times" w:hAnsi="Arial" w:cs="Times New Roman"/>
          <w:b/>
          <w:lang w:eastAsia="en-GB"/>
        </w:rPr>
        <w:t xml:space="preserve"> Other</w:t>
      </w:r>
    </w:p>
    <w:p w14:paraId="666A51BA" w14:textId="77777777" w:rsidR="00A078AE" w:rsidRPr="00156210" w:rsidRDefault="00A078AE" w:rsidP="00A078AE">
      <w:pPr>
        <w:numPr>
          <w:ilvl w:val="0"/>
          <w:numId w:val="7"/>
        </w:numPr>
        <w:spacing w:after="0" w:line="240" w:lineRule="auto"/>
        <w:rPr>
          <w:rFonts w:ascii="Arial" w:eastAsia="Times" w:hAnsi="Arial" w:cs="Arial"/>
          <w:lang w:eastAsia="en-GB"/>
        </w:rPr>
      </w:pPr>
      <w:r w:rsidRPr="00156210">
        <w:rPr>
          <w:rFonts w:ascii="Arial" w:eastAsia="Times" w:hAnsi="Arial" w:cs="Arial"/>
          <w:lang w:eastAsia="en-GB"/>
        </w:rPr>
        <w:t xml:space="preserve">Please refer to Section 3, 4, 5, 9 and 10 of the overarching Education and Learning Information Sharing Protocol. </w:t>
      </w:r>
    </w:p>
    <w:p w14:paraId="17CE3B64" w14:textId="77777777" w:rsidR="00A078AE" w:rsidRPr="008178B1" w:rsidRDefault="00A078AE" w:rsidP="00A078AE">
      <w:pPr>
        <w:rPr>
          <w:rFonts w:ascii="Arial" w:eastAsia="Times" w:hAnsi="Arial" w:cs="Times New Roman"/>
          <w:lang w:eastAsia="en-GB"/>
        </w:rPr>
      </w:pPr>
    </w:p>
    <w:p w14:paraId="5DC9379B" w14:textId="77777777" w:rsidR="00A078AE" w:rsidRPr="008178B1" w:rsidRDefault="00A078AE" w:rsidP="00A078AE">
      <w:pPr>
        <w:rPr>
          <w:rFonts w:ascii="Arial" w:eastAsia="Times New Roman" w:hAnsi="Arial" w:cs="Times New Roman"/>
          <w:b/>
          <w:lang w:eastAsia="en-GB"/>
        </w:rPr>
      </w:pPr>
    </w:p>
    <w:p w14:paraId="0B670BB4" w14:textId="77777777" w:rsidR="00A078AE" w:rsidRPr="008178B1" w:rsidRDefault="00A078AE" w:rsidP="00A078AE">
      <w:pPr>
        <w:rPr>
          <w:rFonts w:ascii="Arial" w:eastAsia="Times New Roman" w:hAnsi="Arial" w:cs="Times New Roman"/>
          <w:b/>
          <w:lang w:eastAsia="en-GB"/>
        </w:rPr>
      </w:pPr>
      <w:r w:rsidRPr="008178B1">
        <w:rPr>
          <w:rFonts w:ascii="Arial" w:eastAsia="Times New Roman" w:hAnsi="Arial" w:cs="Times New Roman"/>
          <w:b/>
          <w:lang w:eastAsia="en-GB"/>
        </w:rPr>
        <w:t>4. Essex County Council Local Contacts</w:t>
      </w:r>
    </w:p>
    <w:p w14:paraId="3FA1CE04" w14:textId="62989401" w:rsidR="00A078AE" w:rsidRPr="008178B1" w:rsidRDefault="00A078AE" w:rsidP="00A078AE">
      <w:pPr>
        <w:rPr>
          <w:rFonts w:ascii="Arial" w:eastAsia="Times New Roman" w:hAnsi="Arial" w:cs="Times New Roman"/>
          <w:b/>
          <w:lang w:eastAsia="en-GB"/>
        </w:rPr>
      </w:pPr>
      <w:r>
        <w:rPr>
          <w:rFonts w:ascii="Arial" w:eastAsia="Times New Roman" w:hAnsi="Arial" w:cs="Times New Roman"/>
          <w:lang w:eastAsia="en-GB"/>
        </w:rPr>
        <w:t>Person/s</w:t>
      </w:r>
      <w:r w:rsidRPr="008178B1">
        <w:rPr>
          <w:rFonts w:ascii="Arial" w:eastAsia="Times New Roman" w:hAnsi="Arial" w:cs="Times New Roman"/>
          <w:lang w:eastAsia="en-GB"/>
        </w:rPr>
        <w:t xml:space="preserve"> responsible for sharing informat</w:t>
      </w:r>
      <w:r>
        <w:rPr>
          <w:rFonts w:ascii="Arial" w:eastAsia="Times New Roman" w:hAnsi="Arial" w:cs="Times New Roman"/>
          <w:lang w:eastAsia="en-GB"/>
        </w:rPr>
        <w:t>ion within Essex County Council</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977"/>
        <w:gridCol w:w="3260"/>
        <w:gridCol w:w="1843"/>
      </w:tblGrid>
      <w:tr w:rsidR="00A078AE" w:rsidRPr="008178B1" w14:paraId="0C2810A0" w14:textId="77777777" w:rsidTr="00F15A29">
        <w:tc>
          <w:tcPr>
            <w:tcW w:w="1418" w:type="dxa"/>
            <w:shd w:val="clear" w:color="auto" w:fill="auto"/>
          </w:tcPr>
          <w:p w14:paraId="3D6943BF" w14:textId="77777777" w:rsidR="00A078AE" w:rsidRPr="008178B1" w:rsidRDefault="00A078AE" w:rsidP="00F15A29">
            <w:pPr>
              <w:spacing w:after="240"/>
              <w:rPr>
                <w:rFonts w:ascii="Arial" w:eastAsia="Times New Roman" w:hAnsi="Arial" w:cs="Times New Roman"/>
                <w:b/>
                <w:lang w:eastAsia="en-GB"/>
              </w:rPr>
            </w:pPr>
            <w:r w:rsidRPr="008178B1">
              <w:rPr>
                <w:rFonts w:ascii="Arial" w:eastAsia="Times New Roman" w:hAnsi="Arial" w:cs="Times New Roman"/>
                <w:b/>
                <w:lang w:eastAsia="en-GB"/>
              </w:rPr>
              <w:t xml:space="preserve">Name </w:t>
            </w:r>
          </w:p>
        </w:tc>
        <w:tc>
          <w:tcPr>
            <w:tcW w:w="2977" w:type="dxa"/>
            <w:shd w:val="clear" w:color="auto" w:fill="auto"/>
          </w:tcPr>
          <w:p w14:paraId="0A58DD7E" w14:textId="77777777" w:rsidR="00A078AE" w:rsidRPr="008178B1" w:rsidRDefault="00A078AE" w:rsidP="00F15A29">
            <w:pPr>
              <w:spacing w:after="240"/>
              <w:rPr>
                <w:rFonts w:ascii="Arial" w:eastAsia="Times New Roman" w:hAnsi="Arial" w:cs="Times New Roman"/>
                <w:b/>
                <w:lang w:eastAsia="en-GB"/>
              </w:rPr>
            </w:pPr>
            <w:r w:rsidRPr="008178B1">
              <w:rPr>
                <w:rFonts w:ascii="Arial" w:eastAsia="Times New Roman" w:hAnsi="Arial" w:cs="Times New Roman"/>
                <w:b/>
                <w:lang w:eastAsia="en-GB"/>
              </w:rPr>
              <w:t>Role</w:t>
            </w:r>
          </w:p>
        </w:tc>
        <w:tc>
          <w:tcPr>
            <w:tcW w:w="3260" w:type="dxa"/>
            <w:shd w:val="clear" w:color="auto" w:fill="auto"/>
          </w:tcPr>
          <w:p w14:paraId="0E35DBDB" w14:textId="77777777" w:rsidR="00A078AE" w:rsidRPr="008178B1" w:rsidRDefault="00A078AE" w:rsidP="00F15A29">
            <w:pPr>
              <w:spacing w:after="240"/>
              <w:rPr>
                <w:rFonts w:ascii="Arial" w:eastAsia="Times New Roman" w:hAnsi="Arial" w:cs="Times New Roman"/>
                <w:b/>
                <w:lang w:eastAsia="en-GB"/>
              </w:rPr>
            </w:pPr>
            <w:r w:rsidRPr="008178B1">
              <w:rPr>
                <w:rFonts w:ascii="Arial" w:eastAsia="Times New Roman" w:hAnsi="Arial" w:cs="Times New Roman"/>
                <w:b/>
                <w:lang w:eastAsia="en-GB"/>
              </w:rPr>
              <w:t>Contact email</w:t>
            </w:r>
          </w:p>
        </w:tc>
        <w:tc>
          <w:tcPr>
            <w:tcW w:w="1843" w:type="dxa"/>
            <w:shd w:val="clear" w:color="auto" w:fill="auto"/>
          </w:tcPr>
          <w:p w14:paraId="4340130F" w14:textId="77777777" w:rsidR="00A078AE" w:rsidRPr="008178B1" w:rsidRDefault="00A078AE" w:rsidP="00F15A29">
            <w:pPr>
              <w:spacing w:after="240"/>
              <w:rPr>
                <w:rFonts w:ascii="Arial" w:eastAsia="Times New Roman" w:hAnsi="Arial" w:cs="Times New Roman"/>
                <w:b/>
                <w:lang w:eastAsia="en-GB"/>
              </w:rPr>
            </w:pPr>
            <w:r w:rsidRPr="008178B1">
              <w:rPr>
                <w:rFonts w:ascii="Arial" w:eastAsia="Times New Roman" w:hAnsi="Arial" w:cs="Times New Roman"/>
                <w:b/>
                <w:lang w:eastAsia="en-GB"/>
              </w:rPr>
              <w:t xml:space="preserve">Contact no. </w:t>
            </w:r>
          </w:p>
        </w:tc>
      </w:tr>
      <w:tr w:rsidR="00A078AE" w:rsidRPr="008178B1" w14:paraId="1044D4E2" w14:textId="77777777" w:rsidTr="00F15A29">
        <w:tc>
          <w:tcPr>
            <w:tcW w:w="1418" w:type="dxa"/>
            <w:shd w:val="clear" w:color="auto" w:fill="auto"/>
          </w:tcPr>
          <w:p w14:paraId="78128C5C" w14:textId="77777777" w:rsidR="00A078AE" w:rsidRPr="008178B1" w:rsidRDefault="00A078AE" w:rsidP="00F15A29">
            <w:pPr>
              <w:spacing w:after="240"/>
              <w:rPr>
                <w:rFonts w:ascii="Arial" w:eastAsia="Times New Roman" w:hAnsi="Arial" w:cs="Times New Roman"/>
                <w:lang w:eastAsia="en-GB"/>
              </w:rPr>
            </w:pPr>
            <w:r>
              <w:rPr>
                <w:rFonts w:ascii="Arial" w:eastAsia="Times New Roman" w:hAnsi="Arial" w:cs="Times New Roman"/>
                <w:lang w:eastAsia="en-GB"/>
              </w:rPr>
              <w:t>Ralph Holloway</w:t>
            </w:r>
          </w:p>
        </w:tc>
        <w:tc>
          <w:tcPr>
            <w:tcW w:w="2977" w:type="dxa"/>
            <w:shd w:val="clear" w:color="auto" w:fill="auto"/>
          </w:tcPr>
          <w:p w14:paraId="7A9F9523" w14:textId="77777777" w:rsidR="00A078AE" w:rsidRPr="008178B1" w:rsidRDefault="00A078AE" w:rsidP="00F15A29">
            <w:pPr>
              <w:spacing w:after="240"/>
              <w:rPr>
                <w:rFonts w:ascii="Arial" w:eastAsia="Times New Roman" w:hAnsi="Arial" w:cs="Times New Roman"/>
                <w:lang w:eastAsia="en-GB"/>
              </w:rPr>
            </w:pPr>
            <w:r>
              <w:rPr>
                <w:rFonts w:ascii="Arial" w:eastAsia="Times New Roman" w:hAnsi="Arial" w:cs="Times New Roman"/>
                <w:lang w:eastAsia="en-GB"/>
              </w:rPr>
              <w:t xml:space="preserve">Head of SEND Strategy and Innovation </w:t>
            </w:r>
          </w:p>
        </w:tc>
        <w:tc>
          <w:tcPr>
            <w:tcW w:w="3260" w:type="dxa"/>
            <w:shd w:val="clear" w:color="auto" w:fill="auto"/>
          </w:tcPr>
          <w:p w14:paraId="57295953" w14:textId="77777777" w:rsidR="00A078AE" w:rsidRPr="00974F94" w:rsidRDefault="00A078AE" w:rsidP="00F15A29">
            <w:pPr>
              <w:rPr>
                <w:rFonts w:ascii="Arial" w:hAnsi="Arial" w:cs="Arial"/>
              </w:rPr>
            </w:pPr>
            <w:r>
              <w:rPr>
                <w:rFonts w:ascii="Arial" w:hAnsi="Arial" w:cs="Arial"/>
              </w:rPr>
              <w:t>Ralph.Holloway@essex.gov.uk</w:t>
            </w:r>
          </w:p>
        </w:tc>
        <w:tc>
          <w:tcPr>
            <w:tcW w:w="1843" w:type="dxa"/>
            <w:shd w:val="clear" w:color="auto" w:fill="auto"/>
          </w:tcPr>
          <w:p w14:paraId="6854977F" w14:textId="77777777" w:rsidR="00A078AE" w:rsidRPr="008178B1" w:rsidRDefault="00A078AE" w:rsidP="00F15A29">
            <w:pPr>
              <w:spacing w:after="240"/>
              <w:rPr>
                <w:rFonts w:ascii="Arial" w:eastAsia="Times New Roman" w:hAnsi="Arial" w:cs="Times New Roman"/>
                <w:lang w:eastAsia="en-GB"/>
              </w:rPr>
            </w:pPr>
            <w:r w:rsidRPr="00A8083C">
              <w:rPr>
                <w:rFonts w:ascii="Arial" w:eastAsia="Times New Roman" w:hAnsi="Arial" w:cs="Times New Roman"/>
                <w:lang w:eastAsia="en-GB"/>
              </w:rPr>
              <w:t>03330 322691</w:t>
            </w:r>
          </w:p>
        </w:tc>
      </w:tr>
    </w:tbl>
    <w:p w14:paraId="3BA78B3D" w14:textId="77777777" w:rsidR="00A078AE" w:rsidRPr="008178B1" w:rsidRDefault="00A078AE" w:rsidP="00A078AE">
      <w:pPr>
        <w:rPr>
          <w:rFonts w:ascii="Arial" w:eastAsia="Times New Roman" w:hAnsi="Arial" w:cs="Times New Roman"/>
          <w:lang w:eastAsia="en-GB"/>
        </w:rPr>
      </w:pPr>
    </w:p>
    <w:p w14:paraId="25957249" w14:textId="77777777" w:rsidR="00A078AE" w:rsidRPr="005A49B0" w:rsidRDefault="00A078AE" w:rsidP="00A078AE"/>
    <w:p w14:paraId="5A248547" w14:textId="77777777" w:rsidR="00680736" w:rsidRPr="005A49B0" w:rsidRDefault="00680736" w:rsidP="00680736"/>
    <w:p w14:paraId="752FDEEA" w14:textId="77777777" w:rsidR="00680736" w:rsidRDefault="00680736" w:rsidP="00B83369">
      <w:pPr>
        <w:rPr>
          <w:rFonts w:ascii="Arial" w:eastAsia="Times" w:hAnsi="Arial" w:cs="Arial"/>
          <w:b/>
          <w:lang w:eastAsia="en-GB"/>
        </w:rPr>
      </w:pPr>
    </w:p>
    <w:p w14:paraId="0FA269A1" w14:textId="77777777" w:rsidR="00680736" w:rsidRDefault="00680736" w:rsidP="00B83369">
      <w:pPr>
        <w:rPr>
          <w:rFonts w:ascii="Arial" w:eastAsia="Times" w:hAnsi="Arial" w:cs="Arial"/>
          <w:b/>
          <w:lang w:eastAsia="en-GB"/>
        </w:rPr>
      </w:pPr>
    </w:p>
    <w:p w14:paraId="02A36355" w14:textId="77777777" w:rsidR="003C16FF" w:rsidRDefault="003C16FF" w:rsidP="00A218EA">
      <w:pPr>
        <w:pStyle w:val="Clare"/>
      </w:pPr>
    </w:p>
    <w:p w14:paraId="7CDB6093" w14:textId="350C77F4" w:rsidR="003C16FF" w:rsidRDefault="00000000" w:rsidP="003C16FF">
      <w:pPr>
        <w:rPr>
          <w:rFonts w:ascii="Arial" w:eastAsia="Times" w:hAnsi="Arial" w:cs="Arial"/>
          <w:b/>
          <w:sz w:val="28"/>
          <w:szCs w:val="28"/>
          <w:lang w:eastAsia="en-GB"/>
        </w:rPr>
      </w:pPr>
      <w:hyperlink r:id="rId77" w:history="1">
        <w:r w:rsidR="003C16FF" w:rsidRPr="000206A1">
          <w:rPr>
            <w:rStyle w:val="Hyperlink"/>
            <w:rFonts w:ascii="Arial" w:eastAsia="Times" w:hAnsi="Arial" w:cs="Arial"/>
            <w:b/>
            <w:sz w:val="28"/>
            <w:szCs w:val="28"/>
            <w:lang w:eastAsia="en-GB"/>
          </w:rPr>
          <w:t>The Virtual School for Children in Care, Previously Looked After Children (PLAC), Children in Kinship Care and Children with a Social Worker (CIN/CP)</w:t>
        </w:r>
      </w:hyperlink>
    </w:p>
    <w:p w14:paraId="0714D8EC" w14:textId="77777777" w:rsidR="003C16FF" w:rsidRPr="00C5396C" w:rsidRDefault="003C16FF" w:rsidP="003C16FF">
      <w:pPr>
        <w:rPr>
          <w:rFonts w:ascii="Arial" w:eastAsia="Times" w:hAnsi="Arial" w:cs="Arial"/>
          <w:b/>
          <w:sz w:val="28"/>
          <w:szCs w:val="28"/>
          <w:lang w:eastAsia="en-GB"/>
        </w:rPr>
      </w:pPr>
    </w:p>
    <w:p w14:paraId="45D29067" w14:textId="77777777" w:rsidR="003C16FF" w:rsidRPr="00C5396C" w:rsidRDefault="003C16FF" w:rsidP="003C16FF">
      <w:pPr>
        <w:spacing w:after="0" w:line="240" w:lineRule="auto"/>
        <w:rPr>
          <w:rFonts w:ascii="Arial" w:eastAsia="Times" w:hAnsi="Arial" w:cs="Arial"/>
          <w:b/>
          <w:lang w:eastAsia="en-GB"/>
        </w:rPr>
      </w:pPr>
      <w:r w:rsidRPr="00C5396C">
        <w:rPr>
          <w:rFonts w:ascii="Arial" w:eastAsia="Times" w:hAnsi="Arial" w:cs="Arial"/>
          <w:b/>
          <w:lang w:eastAsia="en-GB"/>
        </w:rPr>
        <w:t xml:space="preserve">1. Purpose for Information Sharing </w:t>
      </w:r>
    </w:p>
    <w:p w14:paraId="39FAA1E0" w14:textId="77777777" w:rsidR="003C16FF" w:rsidRDefault="003C16FF" w:rsidP="003C16FF">
      <w:pPr>
        <w:spacing w:after="0" w:line="240" w:lineRule="auto"/>
        <w:rPr>
          <w:rFonts w:ascii="Arial" w:eastAsia="Times" w:hAnsi="Arial" w:cs="Arial"/>
          <w:lang w:eastAsia="en-GB"/>
        </w:rPr>
      </w:pPr>
    </w:p>
    <w:p w14:paraId="5F20DBC6" w14:textId="77777777" w:rsidR="003C16FF" w:rsidRPr="00C5396C" w:rsidRDefault="003C16FF" w:rsidP="003C16FF">
      <w:pPr>
        <w:spacing w:after="0" w:line="240" w:lineRule="auto"/>
        <w:rPr>
          <w:rFonts w:ascii="Arial" w:eastAsia="Times" w:hAnsi="Arial" w:cs="Arial"/>
          <w:lang w:eastAsia="en-GB"/>
        </w:rPr>
      </w:pPr>
      <w:r w:rsidRPr="00C5396C">
        <w:rPr>
          <w:rFonts w:ascii="Arial" w:eastAsia="Times" w:hAnsi="Arial" w:cs="Arial"/>
          <w:lang w:eastAsia="en-GB"/>
        </w:rPr>
        <w:t xml:space="preserve">The purposes for sharing information between Essex </w:t>
      </w:r>
      <w:r>
        <w:rPr>
          <w:rFonts w:ascii="Arial" w:eastAsia="Times" w:hAnsi="Arial" w:cs="Arial"/>
          <w:lang w:eastAsia="en-GB"/>
        </w:rPr>
        <w:t>Virtual School, education settings and supporting professionals is to</w:t>
      </w:r>
      <w:r w:rsidRPr="00C5396C">
        <w:rPr>
          <w:rFonts w:ascii="Arial" w:eastAsia="Times" w:hAnsi="Arial" w:cs="Arial"/>
          <w:lang w:eastAsia="en-GB"/>
        </w:rPr>
        <w:t xml:space="preserve">: </w:t>
      </w:r>
    </w:p>
    <w:p w14:paraId="0A9C2D20" w14:textId="77777777" w:rsidR="003C16FF" w:rsidRPr="00C5396C" w:rsidRDefault="003C16FF" w:rsidP="003C16FF">
      <w:pPr>
        <w:spacing w:after="0" w:line="240" w:lineRule="auto"/>
        <w:rPr>
          <w:rFonts w:ascii="Arial" w:eastAsia="Times" w:hAnsi="Arial" w:cs="Arial"/>
          <w:b/>
          <w:lang w:eastAsia="en-GB"/>
        </w:rPr>
      </w:pPr>
    </w:p>
    <w:p w14:paraId="247BD136" w14:textId="77777777" w:rsidR="003C16FF" w:rsidRDefault="003C16FF" w:rsidP="003C16FF">
      <w:pPr>
        <w:pStyle w:val="ListParagraph"/>
        <w:numPr>
          <w:ilvl w:val="0"/>
          <w:numId w:val="2"/>
        </w:numPr>
        <w:rPr>
          <w:rFonts w:ascii="Arial" w:eastAsia="Times New Roman" w:hAnsi="Arial" w:cs="Times New Roman"/>
          <w:lang w:eastAsia="en-GB"/>
        </w:rPr>
      </w:pPr>
      <w:r>
        <w:rPr>
          <w:rFonts w:ascii="Arial" w:eastAsia="Times New Roman" w:hAnsi="Arial" w:cs="Times New Roman"/>
          <w:lang w:eastAsia="en-GB"/>
        </w:rPr>
        <w:t xml:space="preserve">Promote good attendance and </w:t>
      </w:r>
      <w:r w:rsidRPr="00C5396C">
        <w:rPr>
          <w:rFonts w:ascii="Arial" w:eastAsia="Times New Roman" w:hAnsi="Arial" w:cs="Times New Roman"/>
          <w:lang w:eastAsia="en-GB"/>
        </w:rPr>
        <w:t>safeguard the welfare of children in care through monitoring of attendance</w:t>
      </w:r>
      <w:r>
        <w:rPr>
          <w:rFonts w:ascii="Arial" w:eastAsia="Times New Roman" w:hAnsi="Arial" w:cs="Times New Roman"/>
          <w:lang w:eastAsia="en-GB"/>
        </w:rPr>
        <w:t>.</w:t>
      </w:r>
    </w:p>
    <w:p w14:paraId="3D15BB04" w14:textId="77777777" w:rsidR="003C16FF" w:rsidRDefault="003C16FF" w:rsidP="003C16FF">
      <w:pPr>
        <w:pStyle w:val="ListParagraph"/>
        <w:numPr>
          <w:ilvl w:val="0"/>
          <w:numId w:val="2"/>
        </w:numPr>
        <w:rPr>
          <w:rFonts w:ascii="Arial" w:eastAsia="Times New Roman" w:hAnsi="Arial" w:cs="Times New Roman"/>
          <w:lang w:eastAsia="en-GB"/>
        </w:rPr>
      </w:pPr>
      <w:r>
        <w:rPr>
          <w:rFonts w:ascii="Arial" w:eastAsia="Times New Roman" w:hAnsi="Arial" w:cs="Times New Roman"/>
          <w:lang w:eastAsia="en-GB"/>
        </w:rPr>
        <w:t>Address barriers to learning for children with a social worker.</w:t>
      </w:r>
    </w:p>
    <w:p w14:paraId="05B45D5A" w14:textId="77777777" w:rsidR="003C16FF" w:rsidRDefault="003C16FF" w:rsidP="003C16FF">
      <w:pPr>
        <w:pStyle w:val="ListParagraph"/>
        <w:numPr>
          <w:ilvl w:val="0"/>
          <w:numId w:val="2"/>
        </w:numPr>
        <w:rPr>
          <w:rFonts w:ascii="Arial" w:eastAsia="Times New Roman" w:hAnsi="Arial" w:cs="Times New Roman"/>
          <w:lang w:eastAsia="en-GB"/>
        </w:rPr>
      </w:pPr>
      <w:r>
        <w:rPr>
          <w:rFonts w:ascii="Arial" w:eastAsia="Times New Roman" w:hAnsi="Arial" w:cs="Times New Roman"/>
          <w:lang w:eastAsia="en-GB"/>
        </w:rPr>
        <w:t>Provide advice and guidance for PLAC and children in Kinship Care.</w:t>
      </w:r>
    </w:p>
    <w:p w14:paraId="736DF173" w14:textId="77777777" w:rsidR="003C16FF" w:rsidRDefault="003C16FF" w:rsidP="003C16FF">
      <w:pPr>
        <w:pStyle w:val="ListParagraph"/>
        <w:numPr>
          <w:ilvl w:val="0"/>
          <w:numId w:val="2"/>
        </w:numPr>
        <w:rPr>
          <w:rFonts w:ascii="Arial" w:eastAsia="Times New Roman" w:hAnsi="Arial" w:cs="Times New Roman"/>
          <w:lang w:eastAsia="en-GB"/>
        </w:rPr>
      </w:pPr>
      <w:r>
        <w:rPr>
          <w:rFonts w:ascii="Arial" w:eastAsia="Times New Roman" w:hAnsi="Arial" w:cs="Times New Roman"/>
          <w:lang w:eastAsia="en-GB"/>
        </w:rPr>
        <w:t>Ensure information about suspensions and exclusions is used to inform a child’s Personal Education Plan.</w:t>
      </w:r>
    </w:p>
    <w:p w14:paraId="5BD4CBFA" w14:textId="77777777" w:rsidR="003C16FF" w:rsidRPr="00C5396C" w:rsidRDefault="003C16FF" w:rsidP="003C16FF">
      <w:pPr>
        <w:pStyle w:val="ListParagraph"/>
        <w:numPr>
          <w:ilvl w:val="0"/>
          <w:numId w:val="2"/>
        </w:numPr>
        <w:rPr>
          <w:rFonts w:ascii="Arial" w:eastAsia="Times New Roman" w:hAnsi="Arial" w:cs="Times New Roman"/>
          <w:lang w:eastAsia="en-GB"/>
        </w:rPr>
      </w:pPr>
      <w:r>
        <w:rPr>
          <w:rFonts w:ascii="Arial" w:eastAsia="Times New Roman" w:hAnsi="Arial" w:cs="Times New Roman"/>
          <w:lang w:eastAsia="en-GB"/>
        </w:rPr>
        <w:t>Ensure Information about the welfare of children, including the most recent educational SDQ and any additional SEMH assessments undertaken inform a child’s Personal Education Plan.</w:t>
      </w:r>
    </w:p>
    <w:p w14:paraId="0DA211C3" w14:textId="77777777" w:rsidR="003C16FF" w:rsidRPr="00C5396C" w:rsidRDefault="003C16FF" w:rsidP="003C16FF">
      <w:pPr>
        <w:pStyle w:val="ListParagraph"/>
        <w:numPr>
          <w:ilvl w:val="0"/>
          <w:numId w:val="2"/>
        </w:numPr>
        <w:rPr>
          <w:rFonts w:ascii="Arial" w:eastAsia="Times New Roman" w:hAnsi="Arial" w:cs="Times New Roman"/>
          <w:lang w:eastAsia="en-GB"/>
        </w:rPr>
      </w:pPr>
      <w:r>
        <w:rPr>
          <w:rFonts w:ascii="Arial" w:eastAsia="Times New Roman" w:hAnsi="Arial" w:cs="Times New Roman"/>
          <w:lang w:eastAsia="en-GB"/>
        </w:rPr>
        <w:t>Ensure settings have the details of Essex Children in Care on their roll and the</w:t>
      </w:r>
      <w:r w:rsidRPr="00C5396C">
        <w:rPr>
          <w:rFonts w:ascii="Arial" w:eastAsia="Times New Roman" w:hAnsi="Arial" w:cs="Times New Roman"/>
          <w:lang w:eastAsia="en-GB"/>
        </w:rPr>
        <w:t xml:space="preserve"> professionals that support th</w:t>
      </w:r>
      <w:r>
        <w:rPr>
          <w:rFonts w:ascii="Arial" w:eastAsia="Times New Roman" w:hAnsi="Arial" w:cs="Times New Roman"/>
          <w:lang w:eastAsia="en-GB"/>
        </w:rPr>
        <w:t>at</w:t>
      </w:r>
      <w:r w:rsidRPr="00C5396C">
        <w:rPr>
          <w:rFonts w:ascii="Arial" w:eastAsia="Times New Roman" w:hAnsi="Arial" w:cs="Times New Roman"/>
          <w:lang w:eastAsia="en-GB"/>
        </w:rPr>
        <w:t xml:space="preserve"> child to support partnership working</w:t>
      </w:r>
      <w:r>
        <w:rPr>
          <w:rFonts w:ascii="Arial" w:eastAsia="Times New Roman" w:hAnsi="Arial" w:cs="Times New Roman"/>
          <w:lang w:eastAsia="en-GB"/>
        </w:rPr>
        <w:t>.</w:t>
      </w:r>
    </w:p>
    <w:p w14:paraId="1D901473" w14:textId="77777777" w:rsidR="003C16FF" w:rsidRPr="00C5396C" w:rsidRDefault="003C16FF" w:rsidP="003C16FF">
      <w:pPr>
        <w:pStyle w:val="ListParagraph"/>
        <w:numPr>
          <w:ilvl w:val="0"/>
          <w:numId w:val="35"/>
        </w:numPr>
        <w:autoSpaceDE w:val="0"/>
        <w:autoSpaceDN w:val="0"/>
        <w:adjustRightInd w:val="0"/>
        <w:spacing w:after="0" w:line="240" w:lineRule="auto"/>
        <w:jc w:val="both"/>
        <w:rPr>
          <w:rFonts w:ascii="Arial" w:eastAsia="Times" w:hAnsi="Arial" w:cs="Arial"/>
          <w:lang w:eastAsia="en-GB"/>
        </w:rPr>
      </w:pPr>
      <w:r w:rsidRPr="00C5396C">
        <w:rPr>
          <w:rFonts w:ascii="Arial" w:eastAsia="Times New Roman" w:hAnsi="Arial" w:cs="Times New Roman"/>
          <w:lang w:eastAsia="en-GB"/>
        </w:rPr>
        <w:t>Inform</w:t>
      </w:r>
      <w:r>
        <w:rPr>
          <w:rFonts w:ascii="Arial" w:eastAsia="Times New Roman" w:hAnsi="Arial" w:cs="Times New Roman"/>
          <w:lang w:eastAsia="en-GB"/>
        </w:rPr>
        <w:t xml:space="preserve"> settings</w:t>
      </w:r>
      <w:r w:rsidRPr="00C5396C">
        <w:rPr>
          <w:rFonts w:ascii="Arial" w:eastAsia="Times New Roman" w:hAnsi="Arial" w:cs="Times New Roman"/>
          <w:lang w:eastAsia="en-GB"/>
        </w:rPr>
        <w:t xml:space="preserve"> about the child in care’s education attainment and progress </w:t>
      </w:r>
      <w:r>
        <w:rPr>
          <w:rFonts w:ascii="Arial" w:eastAsia="Times New Roman" w:hAnsi="Arial" w:cs="Times New Roman"/>
          <w:lang w:eastAsia="en-GB"/>
        </w:rPr>
        <w:t xml:space="preserve">and their SEND needs </w:t>
      </w:r>
      <w:r w:rsidRPr="00C5396C">
        <w:rPr>
          <w:rFonts w:ascii="Arial" w:eastAsia="Times New Roman" w:hAnsi="Arial" w:cs="Times New Roman"/>
          <w:lang w:eastAsia="en-GB"/>
        </w:rPr>
        <w:t>to i</w:t>
      </w:r>
      <w:r>
        <w:rPr>
          <w:rFonts w:ascii="Arial" w:eastAsia="Times New Roman" w:hAnsi="Arial" w:cs="Times New Roman"/>
          <w:lang w:eastAsia="en-GB"/>
        </w:rPr>
        <w:t>nform their Personal Education Plan.</w:t>
      </w:r>
    </w:p>
    <w:p w14:paraId="3B6D3281" w14:textId="77777777" w:rsidR="003C16FF" w:rsidRPr="00C5396C" w:rsidRDefault="003C16FF" w:rsidP="003C16FF">
      <w:pPr>
        <w:pStyle w:val="ListParagraph"/>
        <w:numPr>
          <w:ilvl w:val="0"/>
          <w:numId w:val="35"/>
        </w:numPr>
        <w:autoSpaceDE w:val="0"/>
        <w:autoSpaceDN w:val="0"/>
        <w:adjustRightInd w:val="0"/>
        <w:spacing w:after="0" w:line="240" w:lineRule="auto"/>
        <w:jc w:val="both"/>
        <w:rPr>
          <w:rFonts w:ascii="Arial" w:eastAsia="Times" w:hAnsi="Arial" w:cs="Arial"/>
          <w:lang w:eastAsia="en-GB"/>
        </w:rPr>
      </w:pPr>
      <w:r w:rsidRPr="00C5396C">
        <w:rPr>
          <w:rFonts w:ascii="Arial" w:eastAsia="Times" w:hAnsi="Arial" w:cs="Arial"/>
          <w:lang w:eastAsia="en-GB"/>
        </w:rPr>
        <w:t>Ensure sufficient learning provision meet</w:t>
      </w:r>
      <w:r>
        <w:rPr>
          <w:rFonts w:ascii="Arial" w:eastAsia="Times" w:hAnsi="Arial" w:cs="Arial"/>
          <w:lang w:eastAsia="en-GB"/>
        </w:rPr>
        <w:t>s</w:t>
      </w:r>
      <w:r w:rsidRPr="00C5396C">
        <w:rPr>
          <w:rFonts w:ascii="Arial" w:eastAsia="Times" w:hAnsi="Arial" w:cs="Arial"/>
          <w:lang w:eastAsia="en-GB"/>
        </w:rPr>
        <w:t xml:space="preserve"> </w:t>
      </w:r>
      <w:r>
        <w:rPr>
          <w:rFonts w:ascii="Arial" w:eastAsia="Times" w:hAnsi="Arial" w:cs="Arial"/>
          <w:lang w:eastAsia="en-GB"/>
        </w:rPr>
        <w:t>children’s</w:t>
      </w:r>
      <w:r w:rsidRPr="00C5396C">
        <w:rPr>
          <w:rFonts w:ascii="Arial" w:eastAsia="Times" w:hAnsi="Arial" w:cs="Arial"/>
          <w:lang w:eastAsia="en-GB"/>
        </w:rPr>
        <w:t xml:space="preserve"> </w:t>
      </w:r>
      <w:r>
        <w:rPr>
          <w:rFonts w:ascii="Arial" w:eastAsia="Times" w:hAnsi="Arial" w:cs="Arial"/>
          <w:lang w:eastAsia="en-GB"/>
        </w:rPr>
        <w:t xml:space="preserve">specific educational </w:t>
      </w:r>
      <w:r w:rsidRPr="00C5396C">
        <w:rPr>
          <w:rFonts w:ascii="Arial" w:eastAsia="Times" w:hAnsi="Arial" w:cs="Arial"/>
          <w:lang w:eastAsia="en-GB"/>
        </w:rPr>
        <w:t>needs</w:t>
      </w:r>
      <w:r>
        <w:rPr>
          <w:rFonts w:ascii="Arial" w:eastAsia="Times" w:hAnsi="Arial" w:cs="Arial"/>
          <w:lang w:eastAsia="en-GB"/>
        </w:rPr>
        <w:t>, especially regarding PTT and AP.</w:t>
      </w:r>
    </w:p>
    <w:p w14:paraId="67375794" w14:textId="77777777" w:rsidR="003C16FF" w:rsidRDefault="003C16FF" w:rsidP="003C16FF">
      <w:pPr>
        <w:numPr>
          <w:ilvl w:val="0"/>
          <w:numId w:val="35"/>
        </w:numPr>
        <w:autoSpaceDE w:val="0"/>
        <w:autoSpaceDN w:val="0"/>
        <w:adjustRightInd w:val="0"/>
        <w:spacing w:after="0" w:line="240" w:lineRule="auto"/>
        <w:contextualSpacing/>
        <w:jc w:val="both"/>
        <w:rPr>
          <w:rFonts w:ascii="Arial" w:eastAsia="Times" w:hAnsi="Arial" w:cs="Arial"/>
          <w:lang w:eastAsia="en-GB"/>
        </w:rPr>
      </w:pPr>
      <w:r>
        <w:rPr>
          <w:rFonts w:ascii="Arial" w:eastAsia="Times" w:hAnsi="Arial" w:cs="Arial"/>
          <w:lang w:eastAsia="en-GB"/>
        </w:rPr>
        <w:t xml:space="preserve">Ensure that the termly review of the Personal Education Plan contains </w:t>
      </w:r>
      <w:proofErr w:type="gramStart"/>
      <w:r>
        <w:rPr>
          <w:rFonts w:ascii="Arial" w:eastAsia="Times" w:hAnsi="Arial" w:cs="Arial"/>
          <w:lang w:eastAsia="en-GB"/>
        </w:rPr>
        <w:t>all of</w:t>
      </w:r>
      <w:proofErr w:type="gramEnd"/>
      <w:r>
        <w:rPr>
          <w:rFonts w:ascii="Arial" w:eastAsia="Times" w:hAnsi="Arial" w:cs="Arial"/>
          <w:lang w:eastAsia="en-GB"/>
        </w:rPr>
        <w:t xml:space="preserve"> the evidence to ensure the formulation of effective SMART targets including arrangements for additional funding (PP+).</w:t>
      </w:r>
    </w:p>
    <w:p w14:paraId="5127A500" w14:textId="77777777" w:rsidR="003C16FF" w:rsidRDefault="003C16FF" w:rsidP="003C16FF">
      <w:pPr>
        <w:numPr>
          <w:ilvl w:val="0"/>
          <w:numId w:val="35"/>
        </w:numPr>
        <w:autoSpaceDE w:val="0"/>
        <w:autoSpaceDN w:val="0"/>
        <w:adjustRightInd w:val="0"/>
        <w:spacing w:after="0" w:line="240" w:lineRule="auto"/>
        <w:contextualSpacing/>
        <w:jc w:val="both"/>
        <w:rPr>
          <w:rFonts w:ascii="Arial" w:eastAsia="Times" w:hAnsi="Arial" w:cs="Arial"/>
          <w:lang w:eastAsia="en-GB"/>
        </w:rPr>
      </w:pPr>
      <w:r>
        <w:rPr>
          <w:rFonts w:ascii="Arial" w:eastAsia="Times" w:hAnsi="Arial" w:cs="Arial"/>
          <w:lang w:eastAsia="en-GB"/>
        </w:rPr>
        <w:t xml:space="preserve">Enable that Post 16 young people not in a setting receive appropriate support and advice for appropriate EET planning. </w:t>
      </w:r>
    </w:p>
    <w:p w14:paraId="78F1E1D7" w14:textId="77777777" w:rsidR="003C16FF" w:rsidRPr="00C5396C" w:rsidRDefault="003C16FF" w:rsidP="003C16FF">
      <w:pPr>
        <w:numPr>
          <w:ilvl w:val="0"/>
          <w:numId w:val="35"/>
        </w:numPr>
        <w:autoSpaceDE w:val="0"/>
        <w:autoSpaceDN w:val="0"/>
        <w:adjustRightInd w:val="0"/>
        <w:spacing w:after="0" w:line="240" w:lineRule="auto"/>
        <w:contextualSpacing/>
        <w:jc w:val="both"/>
        <w:rPr>
          <w:rFonts w:ascii="Arial" w:eastAsia="Times" w:hAnsi="Arial" w:cs="Arial"/>
          <w:lang w:eastAsia="en-GB"/>
        </w:rPr>
      </w:pPr>
      <w:r>
        <w:rPr>
          <w:rFonts w:ascii="Arial" w:eastAsia="Times" w:hAnsi="Arial" w:cs="Arial"/>
          <w:lang w:eastAsia="en-GB"/>
        </w:rPr>
        <w:t xml:space="preserve">Enable the VS to monitor and plan for </w:t>
      </w:r>
      <w:proofErr w:type="spellStart"/>
      <w:r>
        <w:rPr>
          <w:rFonts w:ascii="Arial" w:eastAsia="Times" w:hAnsi="Arial" w:cs="Arial"/>
          <w:lang w:eastAsia="en-GB"/>
        </w:rPr>
        <w:t>CiC</w:t>
      </w:r>
      <w:proofErr w:type="spellEnd"/>
      <w:r>
        <w:rPr>
          <w:rFonts w:ascii="Arial" w:eastAsia="Times" w:hAnsi="Arial" w:cs="Arial"/>
          <w:lang w:eastAsia="en-GB"/>
        </w:rPr>
        <w:t xml:space="preserve"> CME. </w:t>
      </w:r>
    </w:p>
    <w:p w14:paraId="7271E412" w14:textId="77777777" w:rsidR="003C16FF" w:rsidRPr="00C5396C" w:rsidRDefault="003C16FF" w:rsidP="003C16FF">
      <w:pPr>
        <w:numPr>
          <w:ilvl w:val="0"/>
          <w:numId w:val="35"/>
        </w:numPr>
        <w:autoSpaceDE w:val="0"/>
        <w:autoSpaceDN w:val="0"/>
        <w:adjustRightInd w:val="0"/>
        <w:spacing w:after="0" w:line="240" w:lineRule="auto"/>
        <w:contextualSpacing/>
        <w:jc w:val="both"/>
        <w:rPr>
          <w:rFonts w:ascii="Arial" w:eastAsia="Times" w:hAnsi="Arial" w:cs="Arial"/>
          <w:lang w:eastAsia="en-GB"/>
        </w:rPr>
      </w:pPr>
      <w:r w:rsidRPr="00C5396C">
        <w:rPr>
          <w:rFonts w:ascii="Arial" w:eastAsia="Times" w:hAnsi="Arial" w:cs="Arial"/>
          <w:lang w:eastAsia="en-GB"/>
        </w:rPr>
        <w:t xml:space="preserve">Enable all learning providers to utilise data to enhance their current learning provision and offer young people appropriate learning provision. </w:t>
      </w:r>
    </w:p>
    <w:p w14:paraId="16478732" w14:textId="77777777" w:rsidR="003C16FF" w:rsidRPr="00C5396C" w:rsidRDefault="003C16FF" w:rsidP="003C16FF">
      <w:pPr>
        <w:spacing w:after="0" w:line="240" w:lineRule="auto"/>
        <w:rPr>
          <w:rFonts w:ascii="Arial" w:eastAsia="Times" w:hAnsi="Arial" w:cs="Arial"/>
          <w:b/>
          <w:lang w:eastAsia="en-GB"/>
        </w:rPr>
      </w:pPr>
    </w:p>
    <w:p w14:paraId="511A37FE" w14:textId="77777777" w:rsidR="003C16FF" w:rsidRPr="00C5396C" w:rsidRDefault="003C16FF" w:rsidP="003C16FF">
      <w:pPr>
        <w:spacing w:after="0" w:line="240" w:lineRule="auto"/>
        <w:rPr>
          <w:rFonts w:ascii="Arial" w:eastAsia="Times" w:hAnsi="Arial" w:cs="Arial"/>
          <w:b/>
          <w:lang w:eastAsia="en-GB"/>
        </w:rPr>
      </w:pPr>
      <w:r w:rsidRPr="00C5396C">
        <w:rPr>
          <w:rFonts w:ascii="Arial" w:eastAsia="Times" w:hAnsi="Arial" w:cs="Arial"/>
          <w:b/>
          <w:lang w:eastAsia="en-GB"/>
        </w:rPr>
        <w:t>2. Legality</w:t>
      </w:r>
    </w:p>
    <w:p w14:paraId="75E2F944" w14:textId="77777777" w:rsidR="003C16FF" w:rsidRPr="002028F5" w:rsidRDefault="003C16FF" w:rsidP="003C16FF">
      <w:pPr>
        <w:spacing w:after="0" w:line="240" w:lineRule="auto"/>
        <w:rPr>
          <w:rFonts w:ascii="Arial" w:eastAsia="Times" w:hAnsi="Arial" w:cs="Arial"/>
          <w:lang w:eastAsia="en-GB"/>
        </w:rPr>
      </w:pPr>
      <w:r w:rsidRPr="002028F5">
        <w:rPr>
          <w:rFonts w:ascii="Arial" w:eastAsia="Times" w:hAnsi="Arial" w:cs="Arial"/>
          <w:color w:val="000000" w:themeColor="text1"/>
          <w:lang w:eastAsia="en-GB"/>
        </w:rPr>
        <w:t xml:space="preserve">Data sharing is undertaken in compliance </w:t>
      </w:r>
      <w:r>
        <w:rPr>
          <w:rFonts w:ascii="Arial" w:eastAsia="Times" w:hAnsi="Arial" w:cs="Arial"/>
          <w:color w:val="000000" w:themeColor="text1"/>
          <w:lang w:eastAsia="en-GB"/>
        </w:rPr>
        <w:t xml:space="preserve">with </w:t>
      </w:r>
      <w:r>
        <w:rPr>
          <w:rFonts w:ascii="Arial" w:eastAsia="Times" w:hAnsi="Arial" w:cs="Arial"/>
          <w:lang w:eastAsia="en-GB"/>
        </w:rPr>
        <w:t>the Data Protection Act 2018</w:t>
      </w:r>
      <w:r w:rsidRPr="002028F5">
        <w:rPr>
          <w:rFonts w:ascii="Arial" w:eastAsia="Times" w:hAnsi="Arial" w:cs="Arial"/>
          <w:lang w:eastAsia="en-GB"/>
        </w:rPr>
        <w:t xml:space="preserve"> (GDPR)</w:t>
      </w:r>
      <w:r>
        <w:rPr>
          <w:rFonts w:ascii="Arial" w:eastAsia="Times" w:hAnsi="Arial" w:cs="Arial"/>
          <w:lang w:eastAsia="en-GB"/>
        </w:rPr>
        <w:t>. The legal conditions for processing</w:t>
      </w:r>
      <w:r w:rsidRPr="002028F5">
        <w:rPr>
          <w:rFonts w:ascii="Arial" w:eastAsia="Times" w:hAnsi="Arial" w:cs="Arial"/>
          <w:lang w:eastAsia="en-GB"/>
        </w:rPr>
        <w:t xml:space="preserve"> are:</w:t>
      </w:r>
    </w:p>
    <w:p w14:paraId="1F81986C" w14:textId="77777777" w:rsidR="003C16FF" w:rsidRPr="002028F5" w:rsidRDefault="003C16FF" w:rsidP="003C16FF">
      <w:pPr>
        <w:spacing w:after="0" w:line="240" w:lineRule="auto"/>
        <w:rPr>
          <w:rFonts w:ascii="Arial" w:eastAsia="Times" w:hAnsi="Arial" w:cs="Arial"/>
          <w:lang w:eastAsia="en-GB"/>
        </w:rPr>
      </w:pPr>
    </w:p>
    <w:p w14:paraId="49C11E4E" w14:textId="77777777" w:rsidR="003C16FF" w:rsidRDefault="003C16FF" w:rsidP="003C16FF">
      <w:pPr>
        <w:pStyle w:val="ListParagraph"/>
        <w:numPr>
          <w:ilvl w:val="0"/>
          <w:numId w:val="4"/>
        </w:numPr>
        <w:spacing w:after="0" w:line="240" w:lineRule="auto"/>
        <w:rPr>
          <w:rFonts w:ascii="Arial" w:eastAsia="Times" w:hAnsi="Arial" w:cs="Arial"/>
          <w:lang w:eastAsia="en-GB"/>
        </w:rPr>
      </w:pPr>
      <w:r w:rsidRPr="002028F5">
        <w:rPr>
          <w:rFonts w:ascii="Arial" w:eastAsia="Times" w:hAnsi="Arial" w:cs="Arial"/>
          <w:lang w:eastAsia="en-GB"/>
        </w:rPr>
        <w:t>Personal data: Article 6 (c) Processing is necessary for compliance with a legal obligation to which the controller is subject.</w:t>
      </w:r>
    </w:p>
    <w:p w14:paraId="10B48396" w14:textId="77777777" w:rsidR="003C16FF" w:rsidRDefault="003C16FF" w:rsidP="003C16FF">
      <w:pPr>
        <w:pStyle w:val="ListParagraph"/>
        <w:spacing w:after="0" w:line="240" w:lineRule="auto"/>
        <w:rPr>
          <w:rFonts w:ascii="Arial" w:eastAsia="Times" w:hAnsi="Arial" w:cs="Arial"/>
          <w:lang w:eastAsia="en-GB"/>
        </w:rPr>
      </w:pPr>
    </w:p>
    <w:p w14:paraId="7828BE85" w14:textId="77777777" w:rsidR="003C16FF" w:rsidRPr="00227957" w:rsidRDefault="003C16FF" w:rsidP="003C16FF">
      <w:pPr>
        <w:pStyle w:val="ListParagraph"/>
        <w:numPr>
          <w:ilvl w:val="0"/>
          <w:numId w:val="4"/>
        </w:numPr>
        <w:spacing w:after="0" w:line="240" w:lineRule="auto"/>
        <w:contextualSpacing w:val="0"/>
        <w:rPr>
          <w:rFonts w:ascii="Arial" w:eastAsia="Times" w:hAnsi="Arial" w:cs="Arial"/>
          <w:lang w:eastAsia="en-GB"/>
        </w:rPr>
      </w:pPr>
      <w:r>
        <w:rPr>
          <w:rFonts w:ascii="Arial" w:eastAsia="Times" w:hAnsi="Arial" w:cs="Arial"/>
          <w:lang w:eastAsia="en-GB"/>
        </w:rPr>
        <w:t>Personal data: Article 6 (e) necessary for the performance of a task carried out in the public interest or in exercise of official authority vested in the controller.</w:t>
      </w:r>
    </w:p>
    <w:p w14:paraId="4E21FAE3" w14:textId="77777777" w:rsidR="003C16FF" w:rsidRPr="002028F5" w:rsidRDefault="003C16FF" w:rsidP="003C16FF">
      <w:pPr>
        <w:spacing w:after="0" w:line="240" w:lineRule="auto"/>
        <w:rPr>
          <w:rFonts w:ascii="Arial" w:eastAsia="Times" w:hAnsi="Arial" w:cs="Arial"/>
          <w:lang w:eastAsia="en-GB"/>
        </w:rPr>
      </w:pPr>
    </w:p>
    <w:p w14:paraId="08A2B900" w14:textId="77777777" w:rsidR="003C16FF" w:rsidRPr="002028F5" w:rsidRDefault="003C16FF" w:rsidP="003C16FF">
      <w:pPr>
        <w:pStyle w:val="ListParagraph"/>
        <w:numPr>
          <w:ilvl w:val="0"/>
          <w:numId w:val="4"/>
        </w:numPr>
        <w:spacing w:after="0" w:line="240" w:lineRule="auto"/>
        <w:rPr>
          <w:rFonts w:ascii="Arial" w:eastAsia="Times" w:hAnsi="Arial" w:cs="Arial"/>
          <w:lang w:eastAsia="en-GB"/>
        </w:rPr>
      </w:pPr>
      <w:r w:rsidRPr="002028F5">
        <w:rPr>
          <w:rFonts w:ascii="Arial" w:eastAsia="Times" w:hAnsi="Arial" w:cs="Arial"/>
          <w:lang w:eastAsia="en-GB"/>
        </w:rPr>
        <w:t>Sensitive Personal Data: Article 9 (2) (g) Substantial Public Interest/DPA Schedule 1, Part 2, 6 (2) (c) the exercise of any function conferred on a person by enactment.</w:t>
      </w:r>
    </w:p>
    <w:p w14:paraId="659FE301" w14:textId="77777777" w:rsidR="003C16FF" w:rsidRPr="00972694" w:rsidRDefault="003C16FF" w:rsidP="003C16FF">
      <w:pPr>
        <w:spacing w:after="0" w:line="240" w:lineRule="auto"/>
        <w:rPr>
          <w:rFonts w:ascii="Arial" w:eastAsia="Times" w:hAnsi="Arial" w:cs="Arial"/>
          <w:lang w:eastAsia="en-GB"/>
        </w:rPr>
      </w:pPr>
    </w:p>
    <w:p w14:paraId="41D48B6F" w14:textId="77777777" w:rsidR="003C16FF" w:rsidRPr="009F41B6" w:rsidRDefault="003C16FF" w:rsidP="003C16FF">
      <w:pPr>
        <w:pStyle w:val="ListParagraph"/>
        <w:numPr>
          <w:ilvl w:val="0"/>
          <w:numId w:val="4"/>
        </w:numPr>
        <w:spacing w:after="0" w:line="240" w:lineRule="auto"/>
        <w:rPr>
          <w:rFonts w:ascii="Arial" w:eastAsia="Times" w:hAnsi="Arial" w:cs="Arial"/>
          <w:lang w:eastAsia="en-GB"/>
        </w:rPr>
      </w:pPr>
      <w:r w:rsidRPr="009F41B6">
        <w:rPr>
          <w:rFonts w:ascii="Arial" w:eastAsia="Times New Roman" w:hAnsi="Arial" w:cs="Arial"/>
        </w:rPr>
        <w:t>Other statute that enables information to be shared is listed in Appendix A of the Education and Learning Information Sharing Protocol</w:t>
      </w:r>
    </w:p>
    <w:p w14:paraId="11F5F4A6" w14:textId="77777777" w:rsidR="003C16FF" w:rsidRDefault="003C16FF" w:rsidP="003C16FF">
      <w:pPr>
        <w:spacing w:after="0" w:line="240" w:lineRule="auto"/>
        <w:rPr>
          <w:rFonts w:ascii="Arial" w:eastAsia="Times" w:hAnsi="Arial" w:cs="Arial"/>
          <w:lang w:eastAsia="en-GB"/>
        </w:rPr>
      </w:pPr>
    </w:p>
    <w:p w14:paraId="23B7372F" w14:textId="77777777" w:rsidR="003C16FF" w:rsidRDefault="003C16FF" w:rsidP="003C16FF">
      <w:pPr>
        <w:spacing w:after="0" w:line="240" w:lineRule="auto"/>
        <w:rPr>
          <w:rFonts w:ascii="Arial" w:eastAsia="Times" w:hAnsi="Arial" w:cs="Arial"/>
          <w:lang w:eastAsia="en-GB"/>
        </w:rPr>
      </w:pPr>
    </w:p>
    <w:p w14:paraId="46CCC65D" w14:textId="77777777" w:rsidR="003C16FF" w:rsidRPr="00C5396C" w:rsidRDefault="003C16FF" w:rsidP="003C16FF">
      <w:pPr>
        <w:spacing w:after="0" w:line="240" w:lineRule="auto"/>
        <w:rPr>
          <w:rFonts w:ascii="Arial" w:eastAsia="Times" w:hAnsi="Arial" w:cs="Arial"/>
          <w:lang w:eastAsia="en-GB"/>
        </w:rPr>
      </w:pPr>
      <w:r>
        <w:rPr>
          <w:rFonts w:ascii="Arial" w:eastAsia="Times" w:hAnsi="Arial" w:cs="Arial"/>
          <w:lang w:eastAsia="en-GB"/>
        </w:rPr>
        <w:t xml:space="preserve">Relevant legislation and statutory and </w:t>
      </w:r>
      <w:proofErr w:type="spellStart"/>
      <w:r>
        <w:rPr>
          <w:rFonts w:ascii="Arial" w:eastAsia="Times" w:hAnsi="Arial" w:cs="Arial"/>
          <w:lang w:eastAsia="en-GB"/>
        </w:rPr>
        <w:t>non statutory</w:t>
      </w:r>
      <w:proofErr w:type="spellEnd"/>
      <w:r>
        <w:rPr>
          <w:rFonts w:ascii="Arial" w:eastAsia="Times" w:hAnsi="Arial" w:cs="Arial"/>
          <w:lang w:eastAsia="en-GB"/>
        </w:rPr>
        <w:t xml:space="preserve"> guidance as </w:t>
      </w:r>
      <w:proofErr w:type="gramStart"/>
      <w:r>
        <w:rPr>
          <w:rFonts w:ascii="Arial" w:eastAsia="Times" w:hAnsi="Arial" w:cs="Arial"/>
          <w:lang w:eastAsia="en-GB"/>
        </w:rPr>
        <w:t>follows</w:t>
      </w:r>
      <w:proofErr w:type="gramEnd"/>
      <w:r>
        <w:rPr>
          <w:rFonts w:ascii="Arial" w:eastAsia="Times" w:hAnsi="Arial" w:cs="Arial"/>
          <w:lang w:eastAsia="en-GB"/>
        </w:rPr>
        <w:t>:</w:t>
      </w:r>
    </w:p>
    <w:p w14:paraId="38E2B1C8" w14:textId="77777777" w:rsidR="003C16FF" w:rsidRPr="00C5396C" w:rsidRDefault="003C16FF" w:rsidP="003C16FF">
      <w:pPr>
        <w:pStyle w:val="ETCHeadingNumbered"/>
        <w:numPr>
          <w:ilvl w:val="0"/>
          <w:numId w:val="33"/>
        </w:numPr>
        <w:spacing w:after="0"/>
        <w:ind w:left="714" w:hanging="357"/>
        <w:rPr>
          <w:b w:val="0"/>
          <w:color w:val="auto"/>
          <w:sz w:val="22"/>
          <w:szCs w:val="22"/>
        </w:rPr>
      </w:pPr>
      <w:r w:rsidRPr="00C5396C">
        <w:rPr>
          <w:b w:val="0"/>
          <w:color w:val="auto"/>
          <w:sz w:val="22"/>
          <w:szCs w:val="22"/>
        </w:rPr>
        <w:t>Education Act 2011</w:t>
      </w:r>
    </w:p>
    <w:p w14:paraId="6BCB10E2" w14:textId="77777777" w:rsidR="003C16FF" w:rsidRPr="00C5396C" w:rsidRDefault="003C16FF" w:rsidP="003C16FF">
      <w:pPr>
        <w:pStyle w:val="ETCHeadingNumbered"/>
        <w:numPr>
          <w:ilvl w:val="0"/>
          <w:numId w:val="33"/>
        </w:numPr>
        <w:spacing w:after="0"/>
        <w:ind w:left="714" w:hanging="357"/>
        <w:rPr>
          <w:b w:val="0"/>
          <w:color w:val="auto"/>
          <w:sz w:val="22"/>
          <w:szCs w:val="22"/>
        </w:rPr>
      </w:pPr>
      <w:r w:rsidRPr="00C5396C">
        <w:rPr>
          <w:b w:val="0"/>
          <w:color w:val="auto"/>
          <w:sz w:val="22"/>
          <w:szCs w:val="22"/>
        </w:rPr>
        <w:t>Education Act 1990 s537</w:t>
      </w:r>
    </w:p>
    <w:p w14:paraId="68539606" w14:textId="77777777" w:rsidR="003C16FF" w:rsidRDefault="003C16FF" w:rsidP="003C16FF">
      <w:pPr>
        <w:pStyle w:val="ETCHeadingNumbered"/>
        <w:numPr>
          <w:ilvl w:val="0"/>
          <w:numId w:val="33"/>
        </w:numPr>
        <w:spacing w:after="0"/>
        <w:ind w:left="714" w:hanging="357"/>
        <w:rPr>
          <w:b w:val="0"/>
          <w:color w:val="auto"/>
          <w:sz w:val="22"/>
          <w:szCs w:val="22"/>
        </w:rPr>
      </w:pPr>
      <w:r w:rsidRPr="00C5396C">
        <w:rPr>
          <w:b w:val="0"/>
          <w:color w:val="auto"/>
          <w:sz w:val="22"/>
          <w:szCs w:val="22"/>
        </w:rPr>
        <w:t>Statutory Instrument 2009 No.1563 Education (England)</w:t>
      </w:r>
    </w:p>
    <w:p w14:paraId="69AF61FB" w14:textId="77777777" w:rsidR="003C16FF" w:rsidRDefault="003C16FF" w:rsidP="003C16FF">
      <w:pPr>
        <w:pStyle w:val="ETCHeadingNumbered"/>
        <w:numPr>
          <w:ilvl w:val="0"/>
          <w:numId w:val="33"/>
        </w:numPr>
        <w:spacing w:after="0"/>
        <w:ind w:left="714" w:hanging="357"/>
        <w:rPr>
          <w:b w:val="0"/>
          <w:color w:val="auto"/>
          <w:sz w:val="22"/>
          <w:szCs w:val="22"/>
        </w:rPr>
      </w:pPr>
      <w:r>
        <w:rPr>
          <w:b w:val="0"/>
          <w:color w:val="auto"/>
          <w:sz w:val="22"/>
          <w:szCs w:val="22"/>
        </w:rPr>
        <w:t>Local Authority Social Services Act 1970, section 7</w:t>
      </w:r>
    </w:p>
    <w:p w14:paraId="084ED96A" w14:textId="77777777" w:rsidR="003C16FF" w:rsidRDefault="003C16FF" w:rsidP="003C16FF">
      <w:pPr>
        <w:pStyle w:val="ETCHeadingNumbered"/>
        <w:numPr>
          <w:ilvl w:val="0"/>
          <w:numId w:val="33"/>
        </w:numPr>
        <w:spacing w:after="0"/>
        <w:ind w:left="714" w:hanging="357"/>
        <w:rPr>
          <w:b w:val="0"/>
          <w:color w:val="auto"/>
          <w:sz w:val="22"/>
          <w:szCs w:val="22"/>
        </w:rPr>
      </w:pPr>
      <w:r>
        <w:rPr>
          <w:b w:val="0"/>
          <w:color w:val="auto"/>
          <w:sz w:val="22"/>
          <w:szCs w:val="22"/>
        </w:rPr>
        <w:t xml:space="preserve">Children Act 1989 22(3A) </w:t>
      </w:r>
    </w:p>
    <w:p w14:paraId="53F77B51" w14:textId="77777777" w:rsidR="003C16FF" w:rsidRDefault="003C16FF" w:rsidP="003C16FF">
      <w:pPr>
        <w:pStyle w:val="ETCHeadingNumbered"/>
        <w:numPr>
          <w:ilvl w:val="0"/>
          <w:numId w:val="33"/>
        </w:numPr>
        <w:spacing w:after="0"/>
        <w:ind w:left="714" w:hanging="357"/>
        <w:rPr>
          <w:b w:val="0"/>
          <w:color w:val="auto"/>
          <w:sz w:val="22"/>
          <w:szCs w:val="22"/>
        </w:rPr>
      </w:pPr>
      <w:r>
        <w:rPr>
          <w:b w:val="0"/>
          <w:color w:val="auto"/>
          <w:sz w:val="22"/>
          <w:szCs w:val="22"/>
        </w:rPr>
        <w:t>Children and Social Work Act 1989 (section 4 added in 2017)</w:t>
      </w:r>
    </w:p>
    <w:p w14:paraId="5842BB06" w14:textId="77777777" w:rsidR="003C16FF" w:rsidRDefault="003C16FF" w:rsidP="003C16FF">
      <w:pPr>
        <w:pStyle w:val="ETCHeadingNumbered"/>
        <w:numPr>
          <w:ilvl w:val="0"/>
          <w:numId w:val="33"/>
        </w:numPr>
        <w:spacing w:after="0"/>
        <w:ind w:left="714" w:hanging="357"/>
        <w:rPr>
          <w:b w:val="0"/>
          <w:color w:val="auto"/>
          <w:sz w:val="22"/>
          <w:szCs w:val="22"/>
        </w:rPr>
      </w:pPr>
      <w:r>
        <w:rPr>
          <w:b w:val="0"/>
          <w:color w:val="auto"/>
          <w:sz w:val="22"/>
          <w:szCs w:val="22"/>
        </w:rPr>
        <w:t>Keeping Children Safe in Education</w:t>
      </w:r>
    </w:p>
    <w:p w14:paraId="130DC4E7" w14:textId="77777777" w:rsidR="003C16FF" w:rsidRDefault="003C16FF" w:rsidP="003C16FF">
      <w:pPr>
        <w:pStyle w:val="ETCHeadingNumbered"/>
        <w:numPr>
          <w:ilvl w:val="0"/>
          <w:numId w:val="33"/>
        </w:numPr>
        <w:spacing w:after="0"/>
        <w:ind w:left="714" w:hanging="357"/>
        <w:rPr>
          <w:b w:val="0"/>
          <w:color w:val="auto"/>
          <w:sz w:val="22"/>
          <w:szCs w:val="22"/>
        </w:rPr>
      </w:pPr>
      <w:r>
        <w:rPr>
          <w:b w:val="0"/>
          <w:color w:val="auto"/>
          <w:sz w:val="22"/>
          <w:szCs w:val="22"/>
        </w:rPr>
        <w:t>Promoting the Education of looked after children and previously looked after education 2018.</w:t>
      </w:r>
    </w:p>
    <w:p w14:paraId="12477EBA" w14:textId="77777777" w:rsidR="003C16FF" w:rsidRDefault="003C16FF" w:rsidP="003C16FF">
      <w:pPr>
        <w:pStyle w:val="ETCHeadingNumbered"/>
        <w:numPr>
          <w:ilvl w:val="0"/>
          <w:numId w:val="33"/>
        </w:numPr>
        <w:spacing w:after="0"/>
        <w:ind w:left="714" w:hanging="357"/>
        <w:rPr>
          <w:b w:val="0"/>
          <w:color w:val="auto"/>
          <w:sz w:val="22"/>
          <w:szCs w:val="22"/>
        </w:rPr>
      </w:pPr>
      <w:r>
        <w:rPr>
          <w:b w:val="0"/>
          <w:color w:val="auto"/>
          <w:sz w:val="22"/>
          <w:szCs w:val="22"/>
        </w:rPr>
        <w:t>The Designated Teacher for looked after and previously looked after children 2</w:t>
      </w:r>
      <w:r w:rsidRPr="00FB21FB">
        <w:rPr>
          <w:b w:val="0"/>
          <w:color w:val="auto"/>
          <w:sz w:val="22"/>
          <w:szCs w:val="22"/>
        </w:rPr>
        <w:t>018.</w:t>
      </w:r>
    </w:p>
    <w:p w14:paraId="5BD570DF" w14:textId="77777777" w:rsidR="003C16FF" w:rsidRPr="00FB21FB" w:rsidRDefault="003C16FF" w:rsidP="003C16FF">
      <w:pPr>
        <w:pStyle w:val="ETCHeadingNumbered"/>
        <w:numPr>
          <w:ilvl w:val="0"/>
          <w:numId w:val="33"/>
        </w:numPr>
        <w:spacing w:after="0"/>
        <w:ind w:left="714" w:hanging="357"/>
        <w:rPr>
          <w:b w:val="0"/>
          <w:color w:val="auto"/>
          <w:sz w:val="22"/>
          <w:szCs w:val="22"/>
        </w:rPr>
      </w:pPr>
      <w:r>
        <w:rPr>
          <w:b w:val="0"/>
          <w:color w:val="auto"/>
          <w:sz w:val="22"/>
          <w:szCs w:val="22"/>
        </w:rPr>
        <w:t>Promoting the education of children with a social worker and children in Kinship Care.  Virtual School Head role extension 2022, updated 2024.</w:t>
      </w:r>
    </w:p>
    <w:p w14:paraId="265809E8" w14:textId="77777777" w:rsidR="003C16FF" w:rsidRPr="00C5396C" w:rsidRDefault="003C16FF" w:rsidP="003C16FF">
      <w:pPr>
        <w:spacing w:after="0" w:line="240" w:lineRule="auto"/>
        <w:rPr>
          <w:rFonts w:ascii="Arial" w:eastAsia="Times" w:hAnsi="Arial" w:cs="Arial"/>
          <w:lang w:eastAsia="en-GB"/>
        </w:rPr>
      </w:pPr>
    </w:p>
    <w:p w14:paraId="1A80DC87" w14:textId="77777777" w:rsidR="003C16FF" w:rsidRPr="00C5396C" w:rsidRDefault="003C16FF" w:rsidP="003C16FF">
      <w:pPr>
        <w:spacing w:after="0" w:line="240" w:lineRule="auto"/>
        <w:rPr>
          <w:rFonts w:ascii="Arial" w:eastAsia="Times" w:hAnsi="Arial" w:cs="Times New Roman"/>
          <w:b/>
          <w:lang w:eastAsia="en-GB"/>
        </w:rPr>
      </w:pPr>
      <w:r w:rsidRPr="00C5396C">
        <w:rPr>
          <w:rFonts w:ascii="Arial" w:eastAsia="Times" w:hAnsi="Arial" w:cs="Times New Roman"/>
          <w:b/>
          <w:lang w:eastAsia="en-GB"/>
        </w:rPr>
        <w:t>3. Information Governance</w:t>
      </w:r>
    </w:p>
    <w:p w14:paraId="5C98F950" w14:textId="77777777" w:rsidR="003C16FF" w:rsidRPr="00C5396C" w:rsidRDefault="003C16FF" w:rsidP="003C16FF">
      <w:pPr>
        <w:spacing w:after="0" w:line="240" w:lineRule="auto"/>
        <w:ind w:firstLine="360"/>
        <w:rPr>
          <w:rFonts w:ascii="Arial" w:eastAsia="Times" w:hAnsi="Arial" w:cs="Times New Roman"/>
          <w:b/>
          <w:lang w:eastAsia="en-GB"/>
        </w:rPr>
      </w:pPr>
      <w:r w:rsidRPr="00C5396C">
        <w:rPr>
          <w:rFonts w:ascii="Arial" w:eastAsia="Times" w:hAnsi="Arial" w:cs="Times New Roman"/>
          <w:b/>
          <w:lang w:eastAsia="en-GB"/>
        </w:rPr>
        <w:t>3.1 Data to be shared</w:t>
      </w:r>
    </w:p>
    <w:p w14:paraId="73A15CD5" w14:textId="77777777" w:rsidR="003C16FF" w:rsidRPr="00C5396C" w:rsidRDefault="003C16FF" w:rsidP="003C16FF">
      <w:pPr>
        <w:spacing w:after="0" w:line="240" w:lineRule="auto"/>
        <w:rPr>
          <w:rFonts w:ascii="Arial" w:eastAsia="Times" w:hAnsi="Arial" w:cs="Times New Roman"/>
          <w:b/>
          <w:lang w:eastAsia="en-GB"/>
        </w:rPr>
      </w:pPr>
    </w:p>
    <w:p w14:paraId="1073515E" w14:textId="77777777" w:rsidR="003C16FF" w:rsidRPr="00C5396C" w:rsidRDefault="003C16FF" w:rsidP="003C16FF">
      <w:pPr>
        <w:spacing w:after="0" w:line="240" w:lineRule="auto"/>
        <w:ind w:left="360"/>
        <w:rPr>
          <w:rFonts w:ascii="Arial" w:eastAsia="Times" w:hAnsi="Arial" w:cs="Times New Roman"/>
          <w:b/>
          <w:lang w:eastAsia="en-GB"/>
        </w:rPr>
      </w:pPr>
      <w:r w:rsidRPr="00C5396C">
        <w:rPr>
          <w:rFonts w:ascii="Arial" w:eastAsia="Times" w:hAnsi="Arial" w:cs="Times New Roman"/>
          <w:b/>
          <w:lang w:eastAsia="en-GB"/>
        </w:rPr>
        <w:t>Information shared by education providers with ECC</w:t>
      </w:r>
    </w:p>
    <w:p w14:paraId="33052B89" w14:textId="77777777" w:rsidR="003C16FF" w:rsidRPr="00C5396C" w:rsidRDefault="003C16FF" w:rsidP="003C16FF">
      <w:pPr>
        <w:pStyle w:val="ListParagraph"/>
        <w:numPr>
          <w:ilvl w:val="0"/>
          <w:numId w:val="37"/>
        </w:numPr>
        <w:spacing w:after="0" w:line="240" w:lineRule="auto"/>
        <w:rPr>
          <w:rFonts w:ascii="Arial" w:eastAsia="Times" w:hAnsi="Arial" w:cs="Times New Roman"/>
          <w:lang w:eastAsia="en-GB"/>
        </w:rPr>
      </w:pPr>
      <w:r w:rsidRPr="00C5396C">
        <w:rPr>
          <w:rFonts w:ascii="Arial" w:eastAsia="Times" w:hAnsi="Arial" w:cs="Times New Roman"/>
          <w:lang w:eastAsia="en-GB"/>
        </w:rPr>
        <w:t>Name</w:t>
      </w:r>
    </w:p>
    <w:p w14:paraId="6863FCEF" w14:textId="77777777" w:rsidR="003C16FF" w:rsidRDefault="003C16FF" w:rsidP="003C16FF">
      <w:pPr>
        <w:pStyle w:val="ListParagraph"/>
        <w:numPr>
          <w:ilvl w:val="0"/>
          <w:numId w:val="37"/>
        </w:numPr>
        <w:spacing w:after="0" w:line="240" w:lineRule="auto"/>
        <w:rPr>
          <w:rFonts w:ascii="Arial" w:eastAsia="Times" w:hAnsi="Arial" w:cs="Times New Roman"/>
          <w:lang w:eastAsia="en-GB"/>
        </w:rPr>
      </w:pPr>
      <w:r w:rsidRPr="00C5396C">
        <w:rPr>
          <w:rFonts w:ascii="Arial" w:eastAsia="Times" w:hAnsi="Arial" w:cs="Times New Roman"/>
          <w:lang w:eastAsia="en-GB"/>
        </w:rPr>
        <w:t>Date of birth</w:t>
      </w:r>
    </w:p>
    <w:p w14:paraId="5EEB58AE" w14:textId="77777777" w:rsidR="003C16FF" w:rsidRPr="00C5396C" w:rsidRDefault="003C16FF" w:rsidP="003C16FF">
      <w:pPr>
        <w:pStyle w:val="ListParagraph"/>
        <w:numPr>
          <w:ilvl w:val="0"/>
          <w:numId w:val="37"/>
        </w:numPr>
        <w:spacing w:after="0" w:line="240" w:lineRule="auto"/>
        <w:rPr>
          <w:rFonts w:ascii="Arial" w:eastAsia="Times" w:hAnsi="Arial" w:cs="Times New Roman"/>
          <w:lang w:eastAsia="en-GB"/>
        </w:rPr>
      </w:pPr>
      <w:r>
        <w:rPr>
          <w:rFonts w:ascii="Arial" w:eastAsia="Times" w:hAnsi="Arial" w:cs="Times New Roman"/>
          <w:lang w:eastAsia="en-GB"/>
        </w:rPr>
        <w:t>UPN</w:t>
      </w:r>
    </w:p>
    <w:p w14:paraId="05B5EEB8" w14:textId="77777777" w:rsidR="003C16FF" w:rsidRPr="00C5396C" w:rsidRDefault="003C16FF" w:rsidP="003C16FF">
      <w:pPr>
        <w:pStyle w:val="ListParagraph"/>
        <w:numPr>
          <w:ilvl w:val="0"/>
          <w:numId w:val="37"/>
        </w:numPr>
        <w:spacing w:after="0" w:line="240" w:lineRule="auto"/>
        <w:rPr>
          <w:rFonts w:ascii="Arial" w:eastAsia="Times" w:hAnsi="Arial" w:cs="Times New Roman"/>
          <w:lang w:eastAsia="en-GB"/>
        </w:rPr>
      </w:pPr>
      <w:r w:rsidRPr="00C5396C">
        <w:rPr>
          <w:rFonts w:ascii="Arial" w:eastAsia="Times" w:hAnsi="Arial" w:cs="Times New Roman"/>
          <w:lang w:eastAsia="en-GB"/>
        </w:rPr>
        <w:t>SEN</w:t>
      </w:r>
      <w:r>
        <w:rPr>
          <w:rFonts w:ascii="Arial" w:eastAsia="Times" w:hAnsi="Arial" w:cs="Times New Roman"/>
          <w:lang w:eastAsia="en-GB"/>
        </w:rPr>
        <w:t>D (Special Educational Needs)</w:t>
      </w:r>
      <w:r w:rsidRPr="00C5396C">
        <w:rPr>
          <w:rFonts w:ascii="Arial" w:eastAsia="Times" w:hAnsi="Arial" w:cs="Times New Roman"/>
          <w:lang w:eastAsia="en-GB"/>
        </w:rPr>
        <w:t xml:space="preserve"> information</w:t>
      </w:r>
      <w:r>
        <w:rPr>
          <w:rFonts w:ascii="Arial" w:eastAsia="Times" w:hAnsi="Arial" w:cs="Times New Roman"/>
          <w:lang w:eastAsia="en-GB"/>
        </w:rPr>
        <w:t>.</w:t>
      </w:r>
    </w:p>
    <w:p w14:paraId="2F93C4B6" w14:textId="77777777" w:rsidR="003C16FF" w:rsidRDefault="003C16FF" w:rsidP="003C16FF">
      <w:pPr>
        <w:pStyle w:val="ListParagraph"/>
        <w:numPr>
          <w:ilvl w:val="0"/>
          <w:numId w:val="37"/>
        </w:numPr>
        <w:spacing w:after="0" w:line="240" w:lineRule="auto"/>
        <w:rPr>
          <w:rFonts w:ascii="Arial" w:eastAsia="Times" w:hAnsi="Arial" w:cs="Times New Roman"/>
          <w:lang w:eastAsia="en-GB"/>
        </w:rPr>
      </w:pPr>
      <w:r w:rsidRPr="00C5396C">
        <w:rPr>
          <w:rFonts w:ascii="Arial" w:eastAsia="Times" w:hAnsi="Arial" w:cs="Times New Roman"/>
          <w:lang w:eastAsia="en-GB"/>
        </w:rPr>
        <w:t xml:space="preserve">Attendance </w:t>
      </w:r>
      <w:r>
        <w:rPr>
          <w:rFonts w:ascii="Arial" w:eastAsia="Times" w:hAnsi="Arial" w:cs="Times New Roman"/>
          <w:lang w:eastAsia="en-GB"/>
        </w:rPr>
        <w:t>suspension and</w:t>
      </w:r>
      <w:r w:rsidRPr="00C5396C">
        <w:rPr>
          <w:rFonts w:ascii="Arial" w:eastAsia="Times" w:hAnsi="Arial" w:cs="Times New Roman"/>
          <w:lang w:eastAsia="en-GB"/>
        </w:rPr>
        <w:t xml:space="preserve"> exclusion information</w:t>
      </w:r>
      <w:r>
        <w:rPr>
          <w:rFonts w:ascii="Arial" w:eastAsia="Times" w:hAnsi="Arial" w:cs="Times New Roman"/>
          <w:lang w:eastAsia="en-GB"/>
        </w:rPr>
        <w:t>.</w:t>
      </w:r>
    </w:p>
    <w:p w14:paraId="52EE58FA" w14:textId="77777777" w:rsidR="003C16FF" w:rsidRDefault="003C16FF" w:rsidP="003C16FF">
      <w:pPr>
        <w:pStyle w:val="ListParagraph"/>
        <w:numPr>
          <w:ilvl w:val="0"/>
          <w:numId w:val="37"/>
        </w:numPr>
        <w:spacing w:after="0" w:line="240" w:lineRule="auto"/>
        <w:rPr>
          <w:rFonts w:ascii="Arial" w:eastAsia="Times" w:hAnsi="Arial" w:cs="Times New Roman"/>
          <w:lang w:eastAsia="en-GB"/>
        </w:rPr>
      </w:pPr>
      <w:r>
        <w:rPr>
          <w:rFonts w:ascii="Arial" w:eastAsia="Times" w:hAnsi="Arial" w:cs="Times New Roman"/>
          <w:lang w:eastAsia="en-GB"/>
        </w:rPr>
        <w:t>Attainment and progress information and any outcomes of national tests/examinations.</w:t>
      </w:r>
    </w:p>
    <w:p w14:paraId="1CD84703" w14:textId="77777777" w:rsidR="003C16FF" w:rsidRDefault="003C16FF" w:rsidP="003C16FF">
      <w:pPr>
        <w:pStyle w:val="ListParagraph"/>
        <w:numPr>
          <w:ilvl w:val="0"/>
          <w:numId w:val="37"/>
        </w:numPr>
        <w:spacing w:after="0" w:line="240" w:lineRule="auto"/>
        <w:rPr>
          <w:rFonts w:ascii="Arial" w:eastAsia="Times" w:hAnsi="Arial" w:cs="Times New Roman"/>
          <w:lang w:eastAsia="en-GB"/>
        </w:rPr>
      </w:pPr>
      <w:r>
        <w:rPr>
          <w:rFonts w:ascii="Arial" w:eastAsia="Times" w:hAnsi="Arial" w:cs="Times New Roman"/>
          <w:lang w:eastAsia="en-GB"/>
        </w:rPr>
        <w:t>Targets and PP+ spending.</w:t>
      </w:r>
    </w:p>
    <w:p w14:paraId="30290FEA" w14:textId="77777777" w:rsidR="003C16FF" w:rsidRDefault="003C16FF" w:rsidP="003C16FF">
      <w:pPr>
        <w:pStyle w:val="ListParagraph"/>
        <w:numPr>
          <w:ilvl w:val="0"/>
          <w:numId w:val="37"/>
        </w:numPr>
        <w:spacing w:after="0" w:line="240" w:lineRule="auto"/>
        <w:rPr>
          <w:rFonts w:ascii="Arial" w:eastAsia="Times" w:hAnsi="Arial" w:cs="Times New Roman"/>
          <w:lang w:eastAsia="en-GB"/>
        </w:rPr>
      </w:pPr>
      <w:r>
        <w:rPr>
          <w:rFonts w:ascii="Arial" w:eastAsia="Times" w:hAnsi="Arial" w:cs="Times New Roman"/>
          <w:lang w:eastAsia="en-GB"/>
        </w:rPr>
        <w:t>Provision including PTT and AP.</w:t>
      </w:r>
    </w:p>
    <w:p w14:paraId="325444F9" w14:textId="77777777" w:rsidR="003C16FF" w:rsidRPr="00C5396C" w:rsidRDefault="003C16FF" w:rsidP="003C16FF">
      <w:pPr>
        <w:pStyle w:val="ListParagraph"/>
        <w:numPr>
          <w:ilvl w:val="0"/>
          <w:numId w:val="37"/>
        </w:numPr>
        <w:spacing w:after="0" w:line="240" w:lineRule="auto"/>
        <w:rPr>
          <w:rFonts w:ascii="Arial" w:eastAsia="Times" w:hAnsi="Arial" w:cs="Times New Roman"/>
          <w:lang w:eastAsia="en-GB"/>
        </w:rPr>
      </w:pPr>
      <w:r>
        <w:rPr>
          <w:rFonts w:ascii="Arial" w:eastAsia="Times" w:hAnsi="Arial" w:cs="Times New Roman"/>
          <w:lang w:eastAsia="en-GB"/>
        </w:rPr>
        <w:t>Welfare information including SDQ and any SEMH assessments.</w:t>
      </w:r>
    </w:p>
    <w:p w14:paraId="65E6CA70" w14:textId="77777777" w:rsidR="003C16FF" w:rsidRPr="00A050B2" w:rsidRDefault="003C16FF" w:rsidP="003C16FF">
      <w:pPr>
        <w:pStyle w:val="ListParagraph"/>
        <w:numPr>
          <w:ilvl w:val="0"/>
          <w:numId w:val="37"/>
        </w:numPr>
        <w:spacing w:after="0" w:line="240" w:lineRule="auto"/>
        <w:rPr>
          <w:rFonts w:ascii="Arial" w:eastAsia="Times" w:hAnsi="Arial" w:cs="Times New Roman"/>
          <w:lang w:eastAsia="en-GB"/>
        </w:rPr>
      </w:pPr>
      <w:r w:rsidRPr="00A050B2">
        <w:rPr>
          <w:rFonts w:ascii="Arial" w:eastAsia="Times" w:hAnsi="Arial" w:cs="Times New Roman"/>
          <w:lang w:eastAsia="en-GB"/>
        </w:rPr>
        <w:t xml:space="preserve">Designated </w:t>
      </w:r>
      <w:r>
        <w:rPr>
          <w:rFonts w:ascii="Arial" w:eastAsia="Times" w:hAnsi="Arial" w:cs="Times New Roman"/>
          <w:lang w:eastAsia="en-GB"/>
        </w:rPr>
        <w:t xml:space="preserve">Teacher has </w:t>
      </w:r>
      <w:r w:rsidRPr="00A050B2">
        <w:rPr>
          <w:rFonts w:ascii="Arial" w:eastAsia="Times" w:hAnsi="Arial" w:cs="Times New Roman"/>
          <w:lang w:eastAsia="en-GB"/>
        </w:rPr>
        <w:t>access to information about children in care attending the provision and update</w:t>
      </w:r>
      <w:r>
        <w:rPr>
          <w:rFonts w:ascii="Arial" w:eastAsia="Times" w:hAnsi="Arial" w:cs="Times New Roman"/>
          <w:lang w:eastAsia="en-GB"/>
        </w:rPr>
        <w:t>s</w:t>
      </w:r>
      <w:r w:rsidRPr="00A050B2">
        <w:rPr>
          <w:rFonts w:ascii="Arial" w:eastAsia="Times" w:hAnsi="Arial" w:cs="Times New Roman"/>
          <w:lang w:eastAsia="en-GB"/>
        </w:rPr>
        <w:t xml:space="preserve"> Welfare Call </w:t>
      </w:r>
      <w:proofErr w:type="spellStart"/>
      <w:r w:rsidRPr="00A050B2">
        <w:rPr>
          <w:rFonts w:ascii="Arial" w:eastAsia="Times" w:hAnsi="Arial" w:cs="Times New Roman"/>
          <w:lang w:eastAsia="en-GB"/>
        </w:rPr>
        <w:t>ePEP</w:t>
      </w:r>
      <w:proofErr w:type="spellEnd"/>
      <w:r w:rsidRPr="00A050B2">
        <w:rPr>
          <w:rFonts w:ascii="Arial" w:eastAsia="Times" w:hAnsi="Arial" w:cs="Times New Roman"/>
          <w:lang w:eastAsia="en-GB"/>
        </w:rPr>
        <w:t xml:space="preserve">. </w:t>
      </w:r>
    </w:p>
    <w:p w14:paraId="61F11D8D" w14:textId="77777777" w:rsidR="003C16FF" w:rsidRPr="00C5396C" w:rsidRDefault="003C16FF" w:rsidP="003C16FF">
      <w:pPr>
        <w:pStyle w:val="ListParagraph"/>
        <w:spacing w:after="0" w:line="240" w:lineRule="auto"/>
        <w:ind w:left="1080"/>
        <w:rPr>
          <w:rFonts w:ascii="Arial" w:eastAsia="Times" w:hAnsi="Arial" w:cs="Times New Roman"/>
          <w:lang w:eastAsia="en-GB"/>
        </w:rPr>
      </w:pPr>
    </w:p>
    <w:p w14:paraId="7A079584" w14:textId="77777777" w:rsidR="003C16FF" w:rsidRPr="00C5396C" w:rsidRDefault="003C16FF" w:rsidP="003C16FF">
      <w:pPr>
        <w:spacing w:after="0" w:line="240" w:lineRule="auto"/>
        <w:ind w:left="360"/>
        <w:rPr>
          <w:rFonts w:ascii="Arial" w:eastAsia="Times" w:hAnsi="Arial" w:cs="Times New Roman"/>
          <w:b/>
          <w:lang w:eastAsia="en-GB"/>
        </w:rPr>
      </w:pPr>
    </w:p>
    <w:p w14:paraId="0FFFED5B" w14:textId="77777777" w:rsidR="003C16FF" w:rsidRPr="00C5396C" w:rsidRDefault="003C16FF" w:rsidP="003C16FF">
      <w:pPr>
        <w:tabs>
          <w:tab w:val="num" w:pos="1800"/>
        </w:tabs>
        <w:spacing w:after="0" w:line="240" w:lineRule="auto"/>
        <w:ind w:left="360"/>
        <w:rPr>
          <w:rFonts w:ascii="Arial" w:eastAsia="Times" w:hAnsi="Arial" w:cs="Times New Roman"/>
          <w:b/>
          <w:lang w:eastAsia="en-GB"/>
        </w:rPr>
      </w:pPr>
      <w:r w:rsidRPr="00C5396C">
        <w:rPr>
          <w:rFonts w:ascii="Arial" w:eastAsia="Times" w:hAnsi="Arial" w:cs="Times New Roman"/>
          <w:b/>
          <w:lang w:eastAsia="en-GB"/>
        </w:rPr>
        <w:t>Information Shared by ECC</w:t>
      </w:r>
    </w:p>
    <w:p w14:paraId="68416E09" w14:textId="77777777" w:rsidR="003C16FF" w:rsidRPr="00A050B2" w:rsidRDefault="003C16FF" w:rsidP="003C16FF">
      <w:pPr>
        <w:pStyle w:val="ListParagraph"/>
        <w:numPr>
          <w:ilvl w:val="0"/>
          <w:numId w:val="47"/>
        </w:numPr>
        <w:tabs>
          <w:tab w:val="num" w:pos="1800"/>
        </w:tabs>
        <w:spacing w:after="0" w:line="240" w:lineRule="auto"/>
        <w:rPr>
          <w:rFonts w:ascii="Arial" w:eastAsia="Times" w:hAnsi="Arial" w:cs="Arial"/>
          <w:lang w:eastAsia="en-GB"/>
        </w:rPr>
      </w:pPr>
      <w:r w:rsidRPr="00A050B2">
        <w:rPr>
          <w:rFonts w:ascii="Arial" w:eastAsia="Times" w:hAnsi="Arial" w:cs="Arial"/>
          <w:lang w:eastAsia="en-GB"/>
        </w:rPr>
        <w:t>Name</w:t>
      </w:r>
      <w:r>
        <w:rPr>
          <w:rFonts w:ascii="Arial" w:eastAsia="Times" w:hAnsi="Arial" w:cs="Arial"/>
          <w:lang w:eastAsia="en-GB"/>
        </w:rPr>
        <w:t>.</w:t>
      </w:r>
    </w:p>
    <w:p w14:paraId="31272F07" w14:textId="77777777" w:rsidR="003C16FF" w:rsidRDefault="003C16FF" w:rsidP="003C16FF">
      <w:pPr>
        <w:pStyle w:val="ListParagraph"/>
        <w:numPr>
          <w:ilvl w:val="0"/>
          <w:numId w:val="47"/>
        </w:numPr>
        <w:spacing w:after="0" w:line="240" w:lineRule="auto"/>
        <w:rPr>
          <w:rFonts w:ascii="Arial" w:eastAsia="Times" w:hAnsi="Arial" w:cs="Arial"/>
          <w:lang w:eastAsia="en-GB"/>
        </w:rPr>
      </w:pPr>
      <w:r w:rsidRPr="00A050B2">
        <w:rPr>
          <w:rFonts w:ascii="Arial" w:eastAsia="Times" w:hAnsi="Arial" w:cs="Arial"/>
          <w:lang w:eastAsia="en-GB"/>
        </w:rPr>
        <w:t>Date of birth</w:t>
      </w:r>
      <w:r>
        <w:rPr>
          <w:rFonts w:ascii="Arial" w:eastAsia="Times" w:hAnsi="Arial" w:cs="Arial"/>
          <w:lang w:eastAsia="en-GB"/>
        </w:rPr>
        <w:t>.</w:t>
      </w:r>
    </w:p>
    <w:p w14:paraId="4743FEA0" w14:textId="77777777" w:rsidR="003C16FF" w:rsidRPr="00A050B2" w:rsidRDefault="003C16FF" w:rsidP="003C16FF">
      <w:pPr>
        <w:pStyle w:val="ListParagraph"/>
        <w:numPr>
          <w:ilvl w:val="0"/>
          <w:numId w:val="47"/>
        </w:numPr>
        <w:spacing w:after="0" w:line="240" w:lineRule="auto"/>
        <w:rPr>
          <w:rFonts w:ascii="Arial" w:eastAsia="Times" w:hAnsi="Arial" w:cs="Arial"/>
          <w:lang w:eastAsia="en-GB"/>
        </w:rPr>
      </w:pPr>
      <w:r>
        <w:rPr>
          <w:rFonts w:ascii="Arial" w:eastAsia="Times" w:hAnsi="Arial" w:cs="Arial"/>
          <w:lang w:eastAsia="en-GB"/>
        </w:rPr>
        <w:t>UPN</w:t>
      </w:r>
    </w:p>
    <w:p w14:paraId="168C2D39" w14:textId="77777777" w:rsidR="003C16FF" w:rsidRPr="00A050B2" w:rsidRDefault="003C16FF" w:rsidP="003C16FF">
      <w:pPr>
        <w:pStyle w:val="ListParagraph"/>
        <w:numPr>
          <w:ilvl w:val="0"/>
          <w:numId w:val="47"/>
        </w:numPr>
        <w:spacing w:after="0" w:line="240" w:lineRule="auto"/>
        <w:rPr>
          <w:rFonts w:ascii="Arial" w:eastAsia="Times" w:hAnsi="Arial" w:cs="Arial"/>
          <w:lang w:eastAsia="en-GB"/>
        </w:rPr>
      </w:pPr>
      <w:r w:rsidRPr="00A050B2">
        <w:rPr>
          <w:rFonts w:ascii="Arial" w:eastAsia="Times" w:hAnsi="Arial" w:cs="Arial"/>
          <w:lang w:eastAsia="en-GB"/>
        </w:rPr>
        <w:t>Children in Care status</w:t>
      </w:r>
      <w:r>
        <w:rPr>
          <w:rFonts w:ascii="Arial" w:eastAsia="Times" w:hAnsi="Arial" w:cs="Arial"/>
          <w:lang w:eastAsia="en-GB"/>
        </w:rPr>
        <w:t xml:space="preserve"> and names of social worker, </w:t>
      </w:r>
      <w:proofErr w:type="gramStart"/>
      <w:r>
        <w:rPr>
          <w:rFonts w:ascii="Arial" w:eastAsia="Times" w:hAnsi="Arial" w:cs="Arial"/>
          <w:lang w:eastAsia="en-GB"/>
        </w:rPr>
        <w:t>IRO</w:t>
      </w:r>
      <w:proofErr w:type="gramEnd"/>
      <w:r>
        <w:rPr>
          <w:rFonts w:ascii="Arial" w:eastAsia="Times" w:hAnsi="Arial" w:cs="Arial"/>
          <w:lang w:eastAsia="en-GB"/>
        </w:rPr>
        <w:t xml:space="preserve"> and VS staff.</w:t>
      </w:r>
    </w:p>
    <w:p w14:paraId="1AAFA92B" w14:textId="77777777" w:rsidR="003C16FF" w:rsidRPr="00A050B2" w:rsidRDefault="003C16FF" w:rsidP="003C16FF">
      <w:pPr>
        <w:pStyle w:val="ListParagraph"/>
        <w:numPr>
          <w:ilvl w:val="0"/>
          <w:numId w:val="47"/>
        </w:numPr>
        <w:spacing w:after="0" w:line="240" w:lineRule="auto"/>
        <w:rPr>
          <w:rFonts w:ascii="Arial" w:eastAsia="Times" w:hAnsi="Arial" w:cs="Arial"/>
          <w:lang w:eastAsia="en-GB"/>
        </w:rPr>
      </w:pPr>
      <w:r w:rsidRPr="00A050B2">
        <w:rPr>
          <w:rFonts w:ascii="Arial" w:eastAsia="Times" w:hAnsi="Arial" w:cs="Arial"/>
          <w:lang w:eastAsia="en-GB"/>
        </w:rPr>
        <w:t>SEND information</w:t>
      </w:r>
      <w:r>
        <w:rPr>
          <w:rFonts w:ascii="Arial" w:eastAsia="Times" w:hAnsi="Arial" w:cs="Arial"/>
          <w:lang w:eastAsia="en-GB"/>
        </w:rPr>
        <w:t>.</w:t>
      </w:r>
    </w:p>
    <w:p w14:paraId="5FF998B5" w14:textId="77777777" w:rsidR="003C16FF" w:rsidRPr="00A050B2" w:rsidRDefault="003C16FF" w:rsidP="003C16FF">
      <w:pPr>
        <w:pStyle w:val="ListParagraph"/>
        <w:numPr>
          <w:ilvl w:val="0"/>
          <w:numId w:val="47"/>
        </w:numPr>
        <w:spacing w:after="0" w:line="240" w:lineRule="auto"/>
        <w:rPr>
          <w:rFonts w:ascii="Arial" w:eastAsia="Times" w:hAnsi="Arial" w:cs="Arial"/>
          <w:lang w:eastAsia="en-GB"/>
        </w:rPr>
      </w:pPr>
      <w:r w:rsidRPr="00A050B2">
        <w:rPr>
          <w:rFonts w:ascii="Arial" w:eastAsia="Times" w:hAnsi="Arial" w:cs="Arial"/>
          <w:lang w:eastAsia="en-GB"/>
        </w:rPr>
        <w:t>Attendance and exclusion information</w:t>
      </w:r>
      <w:r>
        <w:rPr>
          <w:rFonts w:ascii="Arial" w:eastAsia="Times" w:hAnsi="Arial" w:cs="Arial"/>
          <w:lang w:eastAsia="en-GB"/>
        </w:rPr>
        <w:t>.</w:t>
      </w:r>
    </w:p>
    <w:p w14:paraId="0564398A" w14:textId="77777777" w:rsidR="003C16FF" w:rsidRPr="00A050B2" w:rsidRDefault="003C16FF" w:rsidP="003C16FF">
      <w:pPr>
        <w:pStyle w:val="ListParagraph"/>
        <w:numPr>
          <w:ilvl w:val="0"/>
          <w:numId w:val="47"/>
        </w:numPr>
        <w:spacing w:after="0" w:line="240" w:lineRule="auto"/>
        <w:rPr>
          <w:rFonts w:ascii="Arial" w:eastAsia="Times" w:hAnsi="Arial" w:cs="Arial"/>
          <w:lang w:eastAsia="en-GB"/>
        </w:rPr>
      </w:pPr>
      <w:r w:rsidRPr="00A050B2">
        <w:rPr>
          <w:rFonts w:ascii="Arial" w:eastAsia="Times" w:hAnsi="Arial" w:cs="Arial"/>
          <w:lang w:eastAsia="en-GB"/>
        </w:rPr>
        <w:t>Attainment and progress information</w:t>
      </w:r>
      <w:r>
        <w:rPr>
          <w:rFonts w:ascii="Arial" w:eastAsia="Times" w:hAnsi="Arial" w:cs="Arial"/>
          <w:lang w:eastAsia="en-GB"/>
        </w:rPr>
        <w:t>.</w:t>
      </w:r>
    </w:p>
    <w:p w14:paraId="7100182E" w14:textId="77777777" w:rsidR="003C16FF" w:rsidRPr="00A050B2" w:rsidRDefault="003C16FF" w:rsidP="003C16FF">
      <w:pPr>
        <w:pStyle w:val="ListParagraph"/>
        <w:numPr>
          <w:ilvl w:val="0"/>
          <w:numId w:val="47"/>
        </w:numPr>
        <w:spacing w:after="0" w:line="240" w:lineRule="auto"/>
        <w:rPr>
          <w:rFonts w:ascii="Arial" w:eastAsia="Times" w:hAnsi="Arial" w:cs="Arial"/>
          <w:lang w:eastAsia="en-GB"/>
        </w:rPr>
      </w:pPr>
      <w:r w:rsidRPr="00A050B2">
        <w:rPr>
          <w:rFonts w:ascii="Arial" w:eastAsia="Times" w:hAnsi="Arial" w:cs="Arial"/>
          <w:lang w:eastAsia="en-GB"/>
        </w:rPr>
        <w:t>Ethnicity/ English as an additional language</w:t>
      </w:r>
      <w:r>
        <w:rPr>
          <w:rFonts w:ascii="Arial" w:eastAsia="Times" w:hAnsi="Arial" w:cs="Arial"/>
          <w:lang w:eastAsia="en-GB"/>
        </w:rPr>
        <w:t>.</w:t>
      </w:r>
    </w:p>
    <w:p w14:paraId="2BAC8DA1" w14:textId="77777777" w:rsidR="003C16FF" w:rsidRPr="00A050B2" w:rsidRDefault="003C16FF" w:rsidP="003C16FF">
      <w:pPr>
        <w:pStyle w:val="ListParagraph"/>
        <w:numPr>
          <w:ilvl w:val="0"/>
          <w:numId w:val="47"/>
        </w:numPr>
        <w:spacing w:after="0" w:line="240" w:lineRule="auto"/>
        <w:rPr>
          <w:rFonts w:ascii="Arial" w:eastAsia="Times" w:hAnsi="Arial" w:cs="Arial"/>
          <w:lang w:eastAsia="en-GB"/>
        </w:rPr>
      </w:pPr>
      <w:r w:rsidRPr="00A050B2">
        <w:rPr>
          <w:rFonts w:ascii="Arial" w:eastAsia="Times" w:hAnsi="Arial" w:cs="Arial"/>
          <w:lang w:eastAsia="en-GB"/>
        </w:rPr>
        <w:t>Qualifications</w:t>
      </w:r>
      <w:r>
        <w:rPr>
          <w:rFonts w:ascii="Arial" w:eastAsia="Times" w:hAnsi="Arial" w:cs="Arial"/>
          <w:lang w:eastAsia="en-GB"/>
        </w:rPr>
        <w:t>/National Test outcomes.</w:t>
      </w:r>
    </w:p>
    <w:p w14:paraId="15C22924" w14:textId="77777777" w:rsidR="003C16FF" w:rsidRPr="00A050B2" w:rsidRDefault="003C16FF" w:rsidP="003C16FF">
      <w:pPr>
        <w:pStyle w:val="ListParagraph"/>
        <w:numPr>
          <w:ilvl w:val="0"/>
          <w:numId w:val="47"/>
        </w:numPr>
        <w:spacing w:after="0" w:line="240" w:lineRule="auto"/>
        <w:rPr>
          <w:rFonts w:ascii="Arial" w:eastAsia="Times" w:hAnsi="Arial" w:cs="Times New Roman"/>
          <w:lang w:eastAsia="en-GB"/>
        </w:rPr>
      </w:pPr>
      <w:r w:rsidRPr="00A050B2">
        <w:rPr>
          <w:rFonts w:ascii="Arial" w:eastAsia="Times" w:hAnsi="Arial" w:cs="Arial"/>
          <w:lang w:eastAsia="en-GB"/>
        </w:rPr>
        <w:t>Previous schools</w:t>
      </w:r>
      <w:r>
        <w:rPr>
          <w:rFonts w:ascii="Arial" w:eastAsia="Times" w:hAnsi="Arial" w:cs="Arial"/>
          <w:lang w:eastAsia="en-GB"/>
        </w:rPr>
        <w:t xml:space="preserve"> and intended destinations.</w:t>
      </w:r>
    </w:p>
    <w:p w14:paraId="54B100C6" w14:textId="77777777" w:rsidR="003C16FF" w:rsidRDefault="003C16FF" w:rsidP="003C16FF">
      <w:pPr>
        <w:spacing w:after="0" w:line="240" w:lineRule="auto"/>
        <w:rPr>
          <w:rFonts w:ascii="Arial" w:eastAsia="Times" w:hAnsi="Arial" w:cs="Times New Roman"/>
          <w:b/>
          <w:lang w:eastAsia="en-GB"/>
        </w:rPr>
      </w:pPr>
    </w:p>
    <w:p w14:paraId="25779CB3" w14:textId="77777777" w:rsidR="003C16FF" w:rsidRPr="00C5396C" w:rsidRDefault="003C16FF" w:rsidP="003C16FF">
      <w:pPr>
        <w:spacing w:after="0" w:line="240" w:lineRule="auto"/>
        <w:rPr>
          <w:rFonts w:ascii="Arial" w:eastAsia="Times" w:hAnsi="Arial" w:cs="Times New Roman"/>
          <w:b/>
          <w:lang w:eastAsia="en-GB"/>
        </w:rPr>
      </w:pPr>
      <w:r w:rsidRPr="00C5396C">
        <w:rPr>
          <w:rFonts w:ascii="Arial" w:eastAsia="Times" w:hAnsi="Arial" w:cs="Times New Roman"/>
          <w:b/>
          <w:lang w:eastAsia="en-GB"/>
        </w:rPr>
        <w:t>3.</w:t>
      </w:r>
      <w:r>
        <w:rPr>
          <w:rFonts w:ascii="Arial" w:eastAsia="Times" w:hAnsi="Arial" w:cs="Times New Roman"/>
          <w:b/>
          <w:lang w:eastAsia="en-GB"/>
        </w:rPr>
        <w:t>2</w:t>
      </w:r>
      <w:r w:rsidRPr="00C5396C">
        <w:rPr>
          <w:rFonts w:ascii="Arial" w:eastAsia="Times" w:hAnsi="Arial" w:cs="Times New Roman"/>
          <w:b/>
          <w:lang w:eastAsia="en-GB"/>
        </w:rPr>
        <w:t xml:space="preserve"> How to share information</w:t>
      </w:r>
    </w:p>
    <w:p w14:paraId="78C340A9" w14:textId="77777777" w:rsidR="003C16FF" w:rsidRPr="00C5396C" w:rsidRDefault="003C16FF" w:rsidP="003C16FF">
      <w:pPr>
        <w:spacing w:after="0" w:line="240" w:lineRule="auto"/>
        <w:rPr>
          <w:rFonts w:ascii="Arial" w:eastAsia="Times" w:hAnsi="Arial" w:cs="Times New Roman"/>
          <w:lang w:eastAsia="en-GB"/>
        </w:rPr>
      </w:pPr>
      <w:r w:rsidRPr="00C5396C">
        <w:rPr>
          <w:rFonts w:ascii="Arial" w:eastAsia="Times" w:hAnsi="Arial" w:cs="Times New Roman"/>
          <w:lang w:eastAsia="en-GB"/>
        </w:rPr>
        <w:t>By providers</w:t>
      </w:r>
    </w:p>
    <w:p w14:paraId="75949817" w14:textId="77777777" w:rsidR="003C16FF" w:rsidRPr="00227957" w:rsidRDefault="003C16FF" w:rsidP="003C16FF">
      <w:pPr>
        <w:rPr>
          <w:rFonts w:ascii="Arial" w:eastAsia="Times New Roman" w:hAnsi="Arial" w:cs="Times New Roman"/>
          <w:lang w:eastAsia="en-GB"/>
        </w:rPr>
      </w:pPr>
      <w:r w:rsidRPr="00227957">
        <w:rPr>
          <w:rFonts w:ascii="Arial" w:eastAsia="Times New Roman" w:hAnsi="Arial" w:cs="Times New Roman"/>
          <w:lang w:eastAsia="en-GB"/>
        </w:rPr>
        <w:t xml:space="preserve">Information is shared via Welfare Call </w:t>
      </w:r>
      <w:proofErr w:type="spellStart"/>
      <w:r>
        <w:rPr>
          <w:rFonts w:ascii="Arial" w:eastAsia="Times New Roman" w:hAnsi="Arial" w:cs="Times New Roman"/>
          <w:lang w:eastAsia="en-GB"/>
        </w:rPr>
        <w:t>ePEP</w:t>
      </w:r>
      <w:proofErr w:type="spellEnd"/>
      <w:r w:rsidRPr="00227957">
        <w:rPr>
          <w:rFonts w:ascii="Arial" w:eastAsia="Times New Roman" w:hAnsi="Arial" w:cs="Times New Roman"/>
          <w:lang w:eastAsia="en-GB"/>
        </w:rPr>
        <w:t>, a secure portal</w:t>
      </w:r>
      <w:r>
        <w:rPr>
          <w:rFonts w:ascii="Arial" w:eastAsia="Times New Roman" w:hAnsi="Arial" w:cs="Times New Roman"/>
          <w:lang w:eastAsia="en-GB"/>
        </w:rPr>
        <w:t>.</w:t>
      </w:r>
    </w:p>
    <w:p w14:paraId="609B9E91" w14:textId="77777777" w:rsidR="003C16FF" w:rsidRPr="00C5396C" w:rsidRDefault="003C16FF" w:rsidP="003C16FF">
      <w:pPr>
        <w:spacing w:after="0" w:line="240" w:lineRule="auto"/>
        <w:rPr>
          <w:rFonts w:ascii="Arial" w:eastAsia="Times" w:hAnsi="Arial" w:cs="Times New Roman"/>
          <w:lang w:eastAsia="en-GB"/>
        </w:rPr>
      </w:pPr>
      <w:r w:rsidRPr="00C5396C">
        <w:rPr>
          <w:rFonts w:ascii="Arial" w:eastAsia="Times" w:hAnsi="Arial" w:cs="Times New Roman"/>
          <w:lang w:eastAsia="en-GB"/>
        </w:rPr>
        <w:t xml:space="preserve">By Essex County Council </w:t>
      </w:r>
    </w:p>
    <w:p w14:paraId="4D1F1663" w14:textId="77777777" w:rsidR="003C16FF" w:rsidRDefault="003C16FF" w:rsidP="003C16FF">
      <w:pPr>
        <w:rPr>
          <w:rFonts w:ascii="Arial" w:eastAsia="Times New Roman" w:hAnsi="Arial" w:cs="Times New Roman"/>
          <w:lang w:eastAsia="en-GB"/>
        </w:rPr>
      </w:pPr>
      <w:r w:rsidRPr="00227957">
        <w:rPr>
          <w:rFonts w:ascii="Arial" w:eastAsia="Times New Roman" w:hAnsi="Arial" w:cs="Times New Roman"/>
          <w:lang w:eastAsia="en-GB"/>
        </w:rPr>
        <w:t xml:space="preserve">Information is shared via Welfare Call </w:t>
      </w:r>
      <w:proofErr w:type="spellStart"/>
      <w:r>
        <w:rPr>
          <w:rFonts w:ascii="Arial" w:eastAsia="Times New Roman" w:hAnsi="Arial" w:cs="Times New Roman"/>
          <w:lang w:eastAsia="en-GB"/>
        </w:rPr>
        <w:t>ePEP</w:t>
      </w:r>
      <w:proofErr w:type="spellEnd"/>
      <w:r>
        <w:rPr>
          <w:rFonts w:ascii="Arial" w:eastAsia="Times New Roman" w:hAnsi="Arial" w:cs="Times New Roman"/>
          <w:lang w:eastAsia="en-GB"/>
        </w:rPr>
        <w:t xml:space="preserve"> and local and regional Das</w:t>
      </w:r>
      <w:r w:rsidRPr="00227957">
        <w:rPr>
          <w:rFonts w:ascii="Arial" w:eastAsia="Times New Roman" w:hAnsi="Arial" w:cs="Times New Roman"/>
          <w:lang w:eastAsia="en-GB"/>
        </w:rPr>
        <w:t>, a secure portal</w:t>
      </w:r>
      <w:r>
        <w:rPr>
          <w:rFonts w:ascii="Arial" w:eastAsia="Times New Roman" w:hAnsi="Arial" w:cs="Times New Roman"/>
          <w:lang w:eastAsia="en-GB"/>
        </w:rPr>
        <w:t>.</w:t>
      </w:r>
    </w:p>
    <w:p w14:paraId="012FCB9D" w14:textId="77777777" w:rsidR="003C16FF" w:rsidRPr="00C5396C" w:rsidRDefault="003C16FF" w:rsidP="003C16FF">
      <w:pPr>
        <w:spacing w:after="0" w:line="240" w:lineRule="auto"/>
        <w:rPr>
          <w:rFonts w:ascii="Arial" w:eastAsia="Times" w:hAnsi="Arial" w:cs="Times New Roman"/>
          <w:b/>
          <w:lang w:eastAsia="en-GB"/>
        </w:rPr>
      </w:pPr>
      <w:r w:rsidRPr="00C5396C">
        <w:rPr>
          <w:rFonts w:ascii="Arial" w:eastAsia="Times" w:hAnsi="Arial" w:cs="Times New Roman"/>
          <w:b/>
          <w:lang w:eastAsia="en-GB"/>
        </w:rPr>
        <w:t>3.</w:t>
      </w:r>
      <w:r>
        <w:rPr>
          <w:rFonts w:ascii="Arial" w:eastAsia="Times" w:hAnsi="Arial" w:cs="Times New Roman"/>
          <w:b/>
          <w:lang w:eastAsia="en-GB"/>
        </w:rPr>
        <w:t>3</w:t>
      </w:r>
      <w:r w:rsidRPr="00C5396C">
        <w:rPr>
          <w:rFonts w:ascii="Arial" w:eastAsia="Times" w:hAnsi="Arial" w:cs="Times New Roman"/>
          <w:b/>
          <w:lang w:eastAsia="en-GB"/>
        </w:rPr>
        <w:t xml:space="preserve"> Data retention and deletion </w:t>
      </w:r>
    </w:p>
    <w:p w14:paraId="21A2E5BB" w14:textId="77777777" w:rsidR="003C16FF" w:rsidRPr="00227957" w:rsidRDefault="003C16FF" w:rsidP="003C16FF">
      <w:pPr>
        <w:rPr>
          <w:rFonts w:ascii="Arial" w:eastAsia="Times New Roman" w:hAnsi="Arial" w:cs="Times New Roman"/>
          <w:lang w:eastAsia="en-GB"/>
        </w:rPr>
      </w:pPr>
      <w:r w:rsidRPr="00227957">
        <w:rPr>
          <w:rFonts w:ascii="Arial" w:eastAsia="Times New Roman" w:hAnsi="Arial" w:cs="Times New Roman"/>
          <w:lang w:eastAsia="en-GB"/>
        </w:rPr>
        <w:t xml:space="preserve">ECC is required to retain information on Children in Care for a period of 75 years. </w:t>
      </w:r>
    </w:p>
    <w:p w14:paraId="01540A69" w14:textId="77777777" w:rsidR="003C16FF" w:rsidRPr="00C5396C" w:rsidRDefault="003C16FF" w:rsidP="003C16FF">
      <w:pPr>
        <w:tabs>
          <w:tab w:val="num" w:pos="1440"/>
        </w:tabs>
        <w:spacing w:after="0" w:line="240" w:lineRule="auto"/>
        <w:rPr>
          <w:rFonts w:ascii="Arial" w:eastAsia="Times" w:hAnsi="Arial" w:cs="Times New Roman"/>
          <w:b/>
          <w:lang w:eastAsia="en-GB"/>
        </w:rPr>
      </w:pPr>
      <w:r w:rsidRPr="00C5396C">
        <w:rPr>
          <w:rFonts w:ascii="Arial" w:eastAsia="Times" w:hAnsi="Arial" w:cs="Times New Roman"/>
          <w:b/>
          <w:lang w:eastAsia="en-GB"/>
        </w:rPr>
        <w:t>3.</w:t>
      </w:r>
      <w:r>
        <w:rPr>
          <w:rFonts w:ascii="Arial" w:eastAsia="Times" w:hAnsi="Arial" w:cs="Times New Roman"/>
          <w:b/>
          <w:lang w:eastAsia="en-GB"/>
        </w:rPr>
        <w:t>4</w:t>
      </w:r>
      <w:r w:rsidRPr="00C5396C">
        <w:rPr>
          <w:rFonts w:ascii="Arial" w:eastAsia="Times" w:hAnsi="Arial" w:cs="Times New Roman"/>
          <w:b/>
          <w:lang w:eastAsia="en-GB"/>
        </w:rPr>
        <w:t xml:space="preserve"> Other </w:t>
      </w:r>
    </w:p>
    <w:p w14:paraId="10200419" w14:textId="77777777" w:rsidR="003C16FF" w:rsidRPr="00156210" w:rsidRDefault="003C16FF" w:rsidP="003C16FF">
      <w:pPr>
        <w:spacing w:after="0" w:line="240" w:lineRule="auto"/>
        <w:rPr>
          <w:rFonts w:ascii="Arial" w:eastAsia="Times" w:hAnsi="Arial" w:cs="Arial"/>
          <w:lang w:eastAsia="en-GB"/>
        </w:rPr>
      </w:pPr>
      <w:r w:rsidRPr="00156210">
        <w:rPr>
          <w:rFonts w:ascii="Arial" w:eastAsia="Times" w:hAnsi="Arial" w:cs="Arial"/>
          <w:lang w:eastAsia="en-GB"/>
        </w:rPr>
        <w:t xml:space="preserve">Please refer to Section 3, 4, 5, 9 and 10 of the overarching Education and Learning Information Sharing Protocol. </w:t>
      </w:r>
    </w:p>
    <w:p w14:paraId="3749F9C7" w14:textId="77777777" w:rsidR="003C16FF" w:rsidRPr="002A12E4" w:rsidRDefault="003C16FF" w:rsidP="003C16FF">
      <w:pPr>
        <w:tabs>
          <w:tab w:val="num" w:pos="1440"/>
        </w:tabs>
        <w:spacing w:after="0" w:line="240" w:lineRule="auto"/>
        <w:rPr>
          <w:rFonts w:ascii="Arial" w:eastAsia="Times" w:hAnsi="Arial" w:cs="Times New Roman"/>
          <w:lang w:eastAsia="en-GB"/>
        </w:rPr>
      </w:pPr>
    </w:p>
    <w:p w14:paraId="2C0027F4" w14:textId="77777777" w:rsidR="003C16FF" w:rsidRPr="00C5396C" w:rsidRDefault="003C16FF" w:rsidP="003C16FF">
      <w:pPr>
        <w:spacing w:after="0" w:line="240" w:lineRule="auto"/>
        <w:rPr>
          <w:rFonts w:ascii="Arial" w:eastAsia="Times New Roman" w:hAnsi="Arial" w:cs="Times New Roman"/>
          <w:b/>
          <w:lang w:eastAsia="en-GB"/>
        </w:rPr>
      </w:pPr>
      <w:r w:rsidRPr="00C5396C">
        <w:rPr>
          <w:rFonts w:ascii="Arial" w:eastAsia="Times New Roman" w:hAnsi="Arial" w:cs="Times New Roman"/>
          <w:b/>
          <w:lang w:eastAsia="en-GB"/>
        </w:rPr>
        <w:t>4. Essex County Council Local Contacts</w:t>
      </w:r>
    </w:p>
    <w:p w14:paraId="1D097B42" w14:textId="77777777" w:rsidR="003C16FF" w:rsidRPr="00C5396C" w:rsidRDefault="003C16FF" w:rsidP="003C16FF">
      <w:pPr>
        <w:spacing w:after="0" w:line="240" w:lineRule="auto"/>
        <w:rPr>
          <w:rFonts w:ascii="Arial" w:eastAsia="Times New Roman" w:hAnsi="Arial" w:cs="Times New Roman"/>
          <w:b/>
          <w:lang w:eastAsia="en-GB"/>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3118"/>
        <w:gridCol w:w="3827"/>
        <w:gridCol w:w="1701"/>
      </w:tblGrid>
      <w:tr w:rsidR="003C16FF" w:rsidRPr="002A12E4" w14:paraId="21CC32A0" w14:textId="77777777" w:rsidTr="00F15A29">
        <w:tc>
          <w:tcPr>
            <w:tcW w:w="1702" w:type="dxa"/>
            <w:shd w:val="clear" w:color="auto" w:fill="auto"/>
          </w:tcPr>
          <w:p w14:paraId="0FCA4E9F" w14:textId="77777777" w:rsidR="003C16FF" w:rsidRPr="00C5396C" w:rsidRDefault="003C16FF" w:rsidP="00F15A29">
            <w:pPr>
              <w:spacing w:after="240" w:line="240" w:lineRule="auto"/>
              <w:rPr>
                <w:rFonts w:ascii="Arial" w:eastAsia="Times New Roman" w:hAnsi="Arial" w:cs="Times New Roman"/>
                <w:b/>
                <w:lang w:eastAsia="en-GB"/>
              </w:rPr>
            </w:pPr>
            <w:r w:rsidRPr="00C5396C">
              <w:rPr>
                <w:rFonts w:ascii="Arial" w:eastAsia="Times New Roman" w:hAnsi="Arial" w:cs="Times New Roman"/>
                <w:b/>
                <w:lang w:eastAsia="en-GB"/>
              </w:rPr>
              <w:t xml:space="preserve">Name </w:t>
            </w:r>
          </w:p>
        </w:tc>
        <w:tc>
          <w:tcPr>
            <w:tcW w:w="3118" w:type="dxa"/>
            <w:shd w:val="clear" w:color="auto" w:fill="auto"/>
          </w:tcPr>
          <w:p w14:paraId="5F36F3B7" w14:textId="77777777" w:rsidR="003C16FF" w:rsidRPr="00C5396C" w:rsidRDefault="003C16FF" w:rsidP="00F15A29">
            <w:pPr>
              <w:spacing w:after="240" w:line="240" w:lineRule="auto"/>
              <w:rPr>
                <w:rFonts w:ascii="Arial" w:eastAsia="Times New Roman" w:hAnsi="Arial" w:cs="Times New Roman"/>
                <w:b/>
                <w:lang w:eastAsia="en-GB"/>
              </w:rPr>
            </w:pPr>
            <w:r w:rsidRPr="00C5396C">
              <w:rPr>
                <w:rFonts w:ascii="Arial" w:eastAsia="Times New Roman" w:hAnsi="Arial" w:cs="Times New Roman"/>
                <w:b/>
                <w:lang w:eastAsia="en-GB"/>
              </w:rPr>
              <w:t>Role</w:t>
            </w:r>
          </w:p>
        </w:tc>
        <w:tc>
          <w:tcPr>
            <w:tcW w:w="3827" w:type="dxa"/>
            <w:shd w:val="clear" w:color="auto" w:fill="auto"/>
          </w:tcPr>
          <w:p w14:paraId="5A309808" w14:textId="77777777" w:rsidR="003C16FF" w:rsidRPr="00C5396C" w:rsidRDefault="003C16FF" w:rsidP="00F15A29">
            <w:pPr>
              <w:spacing w:after="240" w:line="240" w:lineRule="auto"/>
              <w:rPr>
                <w:rFonts w:ascii="Arial" w:eastAsia="Times New Roman" w:hAnsi="Arial" w:cs="Times New Roman"/>
                <w:b/>
                <w:lang w:eastAsia="en-GB"/>
              </w:rPr>
            </w:pPr>
            <w:r w:rsidRPr="00C5396C">
              <w:rPr>
                <w:rFonts w:ascii="Arial" w:eastAsia="Times New Roman" w:hAnsi="Arial" w:cs="Times New Roman"/>
                <w:b/>
                <w:lang w:eastAsia="en-GB"/>
              </w:rPr>
              <w:t>Contact email</w:t>
            </w:r>
          </w:p>
        </w:tc>
        <w:tc>
          <w:tcPr>
            <w:tcW w:w="1701" w:type="dxa"/>
            <w:shd w:val="clear" w:color="auto" w:fill="auto"/>
          </w:tcPr>
          <w:p w14:paraId="154561F8" w14:textId="77777777" w:rsidR="003C16FF" w:rsidRPr="00C5396C" w:rsidRDefault="003C16FF" w:rsidP="00F15A29">
            <w:pPr>
              <w:spacing w:after="240" w:line="240" w:lineRule="auto"/>
              <w:rPr>
                <w:rFonts w:ascii="Arial" w:eastAsia="Times New Roman" w:hAnsi="Arial" w:cs="Times New Roman"/>
                <w:b/>
                <w:lang w:eastAsia="en-GB"/>
              </w:rPr>
            </w:pPr>
            <w:r w:rsidRPr="00C5396C">
              <w:rPr>
                <w:rFonts w:ascii="Arial" w:eastAsia="Times New Roman" w:hAnsi="Arial" w:cs="Times New Roman"/>
                <w:b/>
                <w:lang w:eastAsia="en-GB"/>
              </w:rPr>
              <w:t xml:space="preserve">Contact no. </w:t>
            </w:r>
          </w:p>
        </w:tc>
      </w:tr>
      <w:tr w:rsidR="003C16FF" w:rsidRPr="002A12E4" w14:paraId="7449C223" w14:textId="77777777" w:rsidTr="00F15A29">
        <w:tc>
          <w:tcPr>
            <w:tcW w:w="1702" w:type="dxa"/>
            <w:shd w:val="clear" w:color="auto" w:fill="auto"/>
          </w:tcPr>
          <w:p w14:paraId="31BEDB33" w14:textId="77777777" w:rsidR="003C16FF" w:rsidRPr="00C5396C" w:rsidRDefault="003C16FF" w:rsidP="00F15A29">
            <w:pPr>
              <w:spacing w:after="240" w:line="240" w:lineRule="auto"/>
              <w:rPr>
                <w:rFonts w:ascii="Arial" w:eastAsia="Times New Roman" w:hAnsi="Arial" w:cs="Times New Roman"/>
                <w:lang w:eastAsia="en-GB"/>
              </w:rPr>
            </w:pPr>
            <w:r>
              <w:rPr>
                <w:rFonts w:ascii="Arial" w:eastAsia="Times New Roman" w:hAnsi="Arial" w:cs="Times New Roman"/>
                <w:lang w:eastAsia="en-GB"/>
              </w:rPr>
              <w:t xml:space="preserve">John Edgar </w:t>
            </w:r>
          </w:p>
        </w:tc>
        <w:tc>
          <w:tcPr>
            <w:tcW w:w="3118" w:type="dxa"/>
            <w:shd w:val="clear" w:color="auto" w:fill="auto"/>
          </w:tcPr>
          <w:p w14:paraId="01EBFA6A" w14:textId="77777777" w:rsidR="003C16FF" w:rsidRPr="00C5396C" w:rsidRDefault="003C16FF" w:rsidP="00F15A29">
            <w:pPr>
              <w:spacing w:after="240" w:line="240" w:lineRule="auto"/>
              <w:rPr>
                <w:rFonts w:ascii="Arial" w:eastAsia="Times New Roman" w:hAnsi="Arial" w:cs="Times New Roman"/>
                <w:lang w:eastAsia="en-GB"/>
              </w:rPr>
            </w:pPr>
            <w:r>
              <w:rPr>
                <w:rFonts w:ascii="Arial" w:eastAsia="Times New Roman" w:hAnsi="Arial" w:cs="Times New Roman"/>
                <w:lang w:eastAsia="en-GB"/>
              </w:rPr>
              <w:t>Headteacher Virtual School</w:t>
            </w:r>
          </w:p>
        </w:tc>
        <w:tc>
          <w:tcPr>
            <w:tcW w:w="3827" w:type="dxa"/>
            <w:shd w:val="clear" w:color="auto" w:fill="auto"/>
          </w:tcPr>
          <w:p w14:paraId="54F2618A" w14:textId="77777777" w:rsidR="003C16FF" w:rsidRPr="004B179E" w:rsidRDefault="00000000" w:rsidP="00F15A29">
            <w:pPr>
              <w:spacing w:after="240" w:line="240" w:lineRule="auto"/>
              <w:rPr>
                <w:rFonts w:ascii="Arial" w:eastAsia="Times New Roman" w:hAnsi="Arial" w:cs="Arial"/>
                <w:lang w:eastAsia="en-GB"/>
              </w:rPr>
            </w:pPr>
            <w:hyperlink r:id="rId78" w:history="1">
              <w:r w:rsidR="003C16FF" w:rsidRPr="00DC6B99">
                <w:rPr>
                  <w:rStyle w:val="Hyperlink"/>
                </w:rPr>
                <w:t>john.edgar@essex.gov.uk</w:t>
              </w:r>
            </w:hyperlink>
            <w:r w:rsidR="003C16FF">
              <w:t xml:space="preserve"> </w:t>
            </w:r>
          </w:p>
        </w:tc>
        <w:tc>
          <w:tcPr>
            <w:tcW w:w="1701" w:type="dxa"/>
            <w:shd w:val="clear" w:color="auto" w:fill="auto"/>
          </w:tcPr>
          <w:p w14:paraId="7194CB57" w14:textId="77777777" w:rsidR="003C16FF" w:rsidRPr="004B179E" w:rsidRDefault="003C16FF" w:rsidP="00F15A29">
            <w:pPr>
              <w:spacing w:after="240" w:line="240" w:lineRule="auto"/>
              <w:rPr>
                <w:rFonts w:ascii="Arial" w:eastAsia="Times New Roman" w:hAnsi="Arial" w:cs="Arial"/>
                <w:lang w:eastAsia="en-GB"/>
              </w:rPr>
            </w:pPr>
            <w:r>
              <w:rPr>
                <w:rFonts w:ascii="Arial" w:hAnsi="Arial" w:cs="Arial"/>
                <w:color w:val="000000"/>
                <w:sz w:val="18"/>
                <w:szCs w:val="18"/>
              </w:rPr>
              <w:t xml:space="preserve"> </w:t>
            </w:r>
          </w:p>
        </w:tc>
      </w:tr>
      <w:tr w:rsidR="003C16FF" w:rsidRPr="00C5396C" w14:paraId="25D59CE9" w14:textId="77777777" w:rsidTr="00F15A29">
        <w:tc>
          <w:tcPr>
            <w:tcW w:w="1702" w:type="dxa"/>
            <w:tcBorders>
              <w:top w:val="single" w:sz="4" w:space="0" w:color="auto"/>
              <w:left w:val="single" w:sz="4" w:space="0" w:color="auto"/>
              <w:bottom w:val="single" w:sz="4" w:space="0" w:color="auto"/>
              <w:right w:val="single" w:sz="4" w:space="0" w:color="auto"/>
            </w:tcBorders>
            <w:shd w:val="clear" w:color="auto" w:fill="auto"/>
          </w:tcPr>
          <w:p w14:paraId="4CA9AA88" w14:textId="77777777" w:rsidR="003C16FF" w:rsidRPr="00C5396C" w:rsidRDefault="003C16FF" w:rsidP="00F15A29">
            <w:pPr>
              <w:spacing w:after="240" w:line="240" w:lineRule="auto"/>
              <w:rPr>
                <w:rFonts w:ascii="Arial" w:eastAsia="Times New Roman" w:hAnsi="Arial" w:cs="Times New Roman"/>
                <w:lang w:eastAsia="en-GB"/>
              </w:rPr>
            </w:pPr>
            <w:r>
              <w:rPr>
                <w:rFonts w:ascii="Arial" w:eastAsia="Times New Roman" w:hAnsi="Arial" w:cs="Times New Roman"/>
                <w:lang w:eastAsia="en-GB"/>
              </w:rPr>
              <w:t>Sharon Halsey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3FFF9F3" w14:textId="77777777" w:rsidR="003C16FF" w:rsidRPr="00C5396C" w:rsidRDefault="003C16FF" w:rsidP="00F15A29">
            <w:pPr>
              <w:spacing w:after="240" w:line="240" w:lineRule="auto"/>
              <w:rPr>
                <w:rFonts w:ascii="Arial" w:eastAsia="Times New Roman" w:hAnsi="Arial" w:cs="Times New Roman"/>
                <w:lang w:eastAsia="en-GB"/>
              </w:rPr>
            </w:pPr>
            <w:r>
              <w:rPr>
                <w:rFonts w:ascii="Arial" w:eastAsia="Times New Roman" w:hAnsi="Arial" w:cs="Times New Roman"/>
                <w:lang w:eastAsia="en-GB"/>
              </w:rPr>
              <w:t>Operations Lead</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2E24B140" w14:textId="77777777" w:rsidR="003C16FF" w:rsidRPr="003C5BD7" w:rsidRDefault="00000000" w:rsidP="00F15A29">
            <w:pPr>
              <w:spacing w:after="240" w:line="240" w:lineRule="auto"/>
              <w:rPr>
                <w:rFonts w:ascii="Arial" w:hAnsi="Arial" w:cs="Arial"/>
              </w:rPr>
            </w:pPr>
            <w:hyperlink r:id="rId79" w:history="1">
              <w:r w:rsidR="003C16FF" w:rsidRPr="00DC6B99">
                <w:rPr>
                  <w:rStyle w:val="Hyperlink"/>
                </w:rPr>
                <w:t>Sharon.Halsey@essex.gov.uk</w:t>
              </w:r>
            </w:hyperlink>
            <w:r w:rsidR="003C16FF">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0B0B326" w14:textId="77777777" w:rsidR="003C16FF" w:rsidRPr="00C5396C" w:rsidRDefault="003C16FF" w:rsidP="00F15A29">
            <w:pPr>
              <w:spacing w:after="240" w:line="240" w:lineRule="auto"/>
              <w:rPr>
                <w:rFonts w:ascii="Arial" w:eastAsia="Times New Roman" w:hAnsi="Arial" w:cs="Times New Roman"/>
                <w:lang w:eastAsia="en-GB"/>
              </w:rPr>
            </w:pPr>
          </w:p>
        </w:tc>
      </w:tr>
    </w:tbl>
    <w:p w14:paraId="0EF163E6" w14:textId="77777777" w:rsidR="003C16FF" w:rsidRPr="00C5396C" w:rsidRDefault="003C16FF" w:rsidP="003C16FF">
      <w:pPr>
        <w:spacing w:after="0" w:line="240" w:lineRule="auto"/>
        <w:rPr>
          <w:rFonts w:ascii="Arial" w:eastAsia="Times" w:hAnsi="Arial" w:cs="Arial"/>
          <w:b/>
          <w:lang w:eastAsia="en-GB"/>
        </w:rPr>
      </w:pPr>
    </w:p>
    <w:p w14:paraId="5D922C72" w14:textId="77777777" w:rsidR="003C16FF" w:rsidRPr="00C5396C" w:rsidRDefault="003C16FF" w:rsidP="003C16FF">
      <w:pPr>
        <w:spacing w:after="240" w:line="240" w:lineRule="auto"/>
        <w:rPr>
          <w:rFonts w:ascii="Arial" w:eastAsia="Times New Roman" w:hAnsi="Arial" w:cs="Arial"/>
          <w:b/>
          <w:lang w:eastAsia="en-GB"/>
        </w:rPr>
      </w:pPr>
      <w:r w:rsidRPr="002A12E4">
        <w:rPr>
          <w:rFonts w:ascii="Arial" w:eastAsia="Times New Roman" w:hAnsi="Arial" w:cs="Arial"/>
          <w:b/>
          <w:lang w:eastAsia="en-GB"/>
        </w:rPr>
        <w:t>A</w:t>
      </w:r>
      <w:r w:rsidRPr="00C5396C">
        <w:rPr>
          <w:rFonts w:ascii="Arial" w:eastAsia="Times New Roman" w:hAnsi="Arial" w:cs="Arial"/>
          <w:b/>
          <w:lang w:eastAsia="en-GB"/>
        </w:rPr>
        <w:t>ppendix 1</w:t>
      </w:r>
    </w:p>
    <w:p w14:paraId="4BBFEC9A" w14:textId="77777777" w:rsidR="003C16FF" w:rsidRPr="002A12E4" w:rsidRDefault="003C16FF" w:rsidP="003C16FF">
      <w:pPr>
        <w:spacing w:after="120" w:line="240" w:lineRule="auto"/>
        <w:rPr>
          <w:rFonts w:ascii="Arial" w:eastAsia="Times New Roman" w:hAnsi="Arial" w:cs="Times New Roman"/>
          <w:b/>
          <w:lang w:eastAsia="en-GB"/>
        </w:rPr>
      </w:pPr>
      <w:r w:rsidRPr="002A12E4">
        <w:rPr>
          <w:rFonts w:ascii="Arial" w:eastAsia="Times New Roman" w:hAnsi="Arial" w:cs="Times New Roman"/>
          <w:b/>
          <w:lang w:eastAsia="en-GB"/>
        </w:rPr>
        <w:t xml:space="preserve">Children in Care Information Requirements </w:t>
      </w:r>
      <w:r w:rsidRPr="002A12E4">
        <w:rPr>
          <w:rFonts w:ascii="Arial" w:eastAsia="Times New Roman" w:hAnsi="Arial" w:cs="Times New Roman"/>
          <w:b/>
          <w:lang w:eastAsia="en-GB"/>
        </w:rPr>
        <w:tab/>
      </w:r>
      <w:r w:rsidRPr="002A12E4">
        <w:rPr>
          <w:rFonts w:ascii="Arial" w:eastAsia="Times New Roman" w:hAnsi="Arial" w:cs="Times New Roman"/>
          <w:b/>
          <w:lang w:eastAsia="en-GB"/>
        </w:rPr>
        <w:tab/>
      </w:r>
      <w:r w:rsidRPr="002A12E4">
        <w:rPr>
          <w:rFonts w:ascii="Arial" w:eastAsia="Times New Roman" w:hAnsi="Arial" w:cs="Times New Roman"/>
          <w:b/>
          <w:lang w:eastAsia="en-GB"/>
        </w:rPr>
        <w:tab/>
      </w:r>
      <w:r w:rsidRPr="002A12E4">
        <w:rPr>
          <w:rFonts w:ascii="Arial" w:eastAsia="Times New Roman" w:hAnsi="Arial" w:cs="Times New Roman"/>
          <w:b/>
          <w:lang w:eastAsia="en-GB"/>
        </w:rPr>
        <w:tab/>
      </w:r>
    </w:p>
    <w:tbl>
      <w:tblPr>
        <w:tblW w:w="9606" w:type="dxa"/>
        <w:tblLayout w:type="fixed"/>
        <w:tblLook w:val="04A0" w:firstRow="1" w:lastRow="0" w:firstColumn="1" w:lastColumn="0" w:noHBand="0" w:noVBand="1"/>
      </w:tblPr>
      <w:tblGrid>
        <w:gridCol w:w="2376"/>
        <w:gridCol w:w="4962"/>
        <w:gridCol w:w="2268"/>
      </w:tblGrid>
      <w:tr w:rsidR="003C16FF" w:rsidRPr="002A12E4" w14:paraId="4799AA68" w14:textId="77777777" w:rsidTr="00F15A29">
        <w:trPr>
          <w:cantSplit/>
          <w:trHeight w:val="335"/>
        </w:trPr>
        <w:tc>
          <w:tcPr>
            <w:tcW w:w="2376"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CE4ABF6" w14:textId="77777777" w:rsidR="003C16FF" w:rsidRPr="009E789A" w:rsidRDefault="003C16FF" w:rsidP="00F15A29">
            <w:pPr>
              <w:spacing w:after="0" w:line="240" w:lineRule="auto"/>
              <w:rPr>
                <w:rFonts w:ascii="Arial" w:eastAsia="Times New Roman" w:hAnsi="Arial" w:cs="Arial"/>
                <w:b/>
                <w:bCs/>
                <w:sz w:val="20"/>
                <w:szCs w:val="20"/>
                <w:lang w:eastAsia="en-GB"/>
              </w:rPr>
            </w:pPr>
            <w:r w:rsidRPr="009E789A">
              <w:rPr>
                <w:rFonts w:ascii="Arial" w:eastAsia="Times New Roman" w:hAnsi="Arial" w:cs="Arial"/>
                <w:b/>
                <w:bCs/>
                <w:sz w:val="20"/>
                <w:szCs w:val="20"/>
                <w:lang w:eastAsia="en-GB"/>
              </w:rPr>
              <w:t xml:space="preserve">Activity </w:t>
            </w:r>
          </w:p>
        </w:tc>
        <w:tc>
          <w:tcPr>
            <w:tcW w:w="4962" w:type="dxa"/>
            <w:tcBorders>
              <w:top w:val="single" w:sz="8" w:space="0" w:color="auto"/>
              <w:left w:val="nil"/>
              <w:bottom w:val="single" w:sz="4" w:space="0" w:color="auto"/>
              <w:right w:val="single" w:sz="4" w:space="0" w:color="auto"/>
            </w:tcBorders>
            <w:shd w:val="clear" w:color="auto" w:fill="auto"/>
            <w:vAlign w:val="bottom"/>
            <w:hideMark/>
          </w:tcPr>
          <w:p w14:paraId="0BA5B1F2" w14:textId="77777777" w:rsidR="003C16FF" w:rsidRPr="009E789A" w:rsidRDefault="003C16FF" w:rsidP="00F15A29">
            <w:pPr>
              <w:spacing w:after="0" w:line="240" w:lineRule="auto"/>
              <w:rPr>
                <w:rFonts w:ascii="Arial" w:eastAsia="Times New Roman" w:hAnsi="Arial" w:cs="Arial"/>
                <w:b/>
                <w:bCs/>
                <w:sz w:val="20"/>
                <w:szCs w:val="20"/>
                <w:lang w:eastAsia="en-GB"/>
              </w:rPr>
            </w:pPr>
            <w:r w:rsidRPr="009E789A">
              <w:rPr>
                <w:rFonts w:ascii="Arial" w:eastAsia="Times New Roman" w:hAnsi="Arial" w:cs="Arial"/>
                <w:b/>
                <w:bCs/>
                <w:sz w:val="20"/>
                <w:szCs w:val="20"/>
                <w:lang w:eastAsia="en-GB"/>
              </w:rPr>
              <w:t>Info. Required</w:t>
            </w:r>
          </w:p>
        </w:tc>
        <w:tc>
          <w:tcPr>
            <w:tcW w:w="2268" w:type="dxa"/>
            <w:tcBorders>
              <w:top w:val="single" w:sz="8" w:space="0" w:color="auto"/>
              <w:left w:val="nil"/>
              <w:bottom w:val="single" w:sz="4" w:space="0" w:color="auto"/>
              <w:right w:val="single" w:sz="4" w:space="0" w:color="auto"/>
            </w:tcBorders>
            <w:shd w:val="clear" w:color="auto" w:fill="auto"/>
            <w:vAlign w:val="bottom"/>
            <w:hideMark/>
          </w:tcPr>
          <w:p w14:paraId="6EA83F84" w14:textId="77777777" w:rsidR="003C16FF" w:rsidRPr="009E789A" w:rsidRDefault="003C16FF" w:rsidP="00F15A29">
            <w:pPr>
              <w:spacing w:after="0" w:line="240" w:lineRule="auto"/>
              <w:rPr>
                <w:rFonts w:ascii="Arial" w:eastAsia="Times New Roman" w:hAnsi="Arial" w:cs="Arial"/>
                <w:b/>
                <w:bCs/>
                <w:sz w:val="20"/>
                <w:szCs w:val="20"/>
                <w:lang w:eastAsia="en-GB"/>
              </w:rPr>
            </w:pPr>
            <w:r>
              <w:rPr>
                <w:rFonts w:ascii="Arial" w:eastAsia="Times New Roman" w:hAnsi="Arial" w:cs="Arial"/>
                <w:b/>
                <w:bCs/>
                <w:sz w:val="20"/>
                <w:szCs w:val="20"/>
                <w:lang w:eastAsia="en-GB"/>
              </w:rPr>
              <w:t>Frequency</w:t>
            </w:r>
          </w:p>
        </w:tc>
      </w:tr>
      <w:tr w:rsidR="003C16FF" w:rsidRPr="002A12E4" w14:paraId="62AA08DD" w14:textId="77777777" w:rsidTr="00F15A29">
        <w:trPr>
          <w:trHeight w:val="332"/>
        </w:trPr>
        <w:tc>
          <w:tcPr>
            <w:tcW w:w="2376" w:type="dxa"/>
            <w:tcBorders>
              <w:top w:val="nil"/>
              <w:left w:val="single" w:sz="8" w:space="0" w:color="auto"/>
              <w:bottom w:val="single" w:sz="4" w:space="0" w:color="auto"/>
              <w:right w:val="single" w:sz="4" w:space="0" w:color="auto"/>
            </w:tcBorders>
            <w:shd w:val="clear" w:color="auto" w:fill="auto"/>
            <w:vAlign w:val="bottom"/>
          </w:tcPr>
          <w:p w14:paraId="6D2B3092" w14:textId="77777777" w:rsidR="003C16FF" w:rsidRPr="009E789A" w:rsidRDefault="003C16FF" w:rsidP="00F15A29">
            <w:pPr>
              <w:spacing w:after="0" w:line="240" w:lineRule="auto"/>
              <w:rPr>
                <w:rFonts w:ascii="Arial" w:eastAsia="Times New Roman" w:hAnsi="Arial" w:cs="Arial"/>
                <w:b/>
                <w:bCs/>
                <w:sz w:val="20"/>
                <w:szCs w:val="20"/>
                <w:lang w:eastAsia="en-GB"/>
              </w:rPr>
            </w:pPr>
            <w:r w:rsidRPr="009E789A">
              <w:rPr>
                <w:rFonts w:ascii="Arial" w:eastAsia="Times New Roman" w:hAnsi="Arial" w:cs="Arial"/>
                <w:b/>
                <w:bCs/>
                <w:sz w:val="20"/>
                <w:szCs w:val="20"/>
                <w:lang w:eastAsia="en-GB"/>
              </w:rPr>
              <w:t>Attendance records of CLA</w:t>
            </w:r>
          </w:p>
        </w:tc>
        <w:tc>
          <w:tcPr>
            <w:tcW w:w="4962" w:type="dxa"/>
            <w:tcBorders>
              <w:top w:val="nil"/>
              <w:left w:val="nil"/>
              <w:bottom w:val="single" w:sz="4" w:space="0" w:color="auto"/>
              <w:right w:val="single" w:sz="4" w:space="0" w:color="auto"/>
            </w:tcBorders>
            <w:shd w:val="clear" w:color="auto" w:fill="auto"/>
            <w:vAlign w:val="bottom"/>
          </w:tcPr>
          <w:p w14:paraId="2CF3343F" w14:textId="77777777" w:rsidR="003C16FF" w:rsidRPr="009E789A" w:rsidRDefault="003C16FF" w:rsidP="00F15A29">
            <w:pPr>
              <w:spacing w:after="0" w:line="240" w:lineRule="auto"/>
              <w:rPr>
                <w:rFonts w:ascii="Arial" w:eastAsia="Times New Roman" w:hAnsi="Arial" w:cs="Arial"/>
                <w:sz w:val="20"/>
                <w:szCs w:val="20"/>
                <w:lang w:eastAsia="en-GB"/>
              </w:rPr>
            </w:pPr>
            <w:r w:rsidRPr="009E789A">
              <w:rPr>
                <w:rFonts w:ascii="Arial" w:eastAsia="Times New Roman" w:hAnsi="Arial" w:cs="Arial"/>
                <w:sz w:val="20"/>
                <w:szCs w:val="20"/>
                <w:lang w:eastAsia="en-GB"/>
              </w:rPr>
              <w:t>Extracted from the Children Looked After Tracker system.</w:t>
            </w:r>
          </w:p>
        </w:tc>
        <w:tc>
          <w:tcPr>
            <w:tcW w:w="2268" w:type="dxa"/>
            <w:tcBorders>
              <w:top w:val="nil"/>
              <w:left w:val="nil"/>
              <w:bottom w:val="single" w:sz="4" w:space="0" w:color="auto"/>
              <w:right w:val="single" w:sz="4" w:space="0" w:color="auto"/>
            </w:tcBorders>
            <w:shd w:val="clear" w:color="auto" w:fill="auto"/>
            <w:vAlign w:val="bottom"/>
          </w:tcPr>
          <w:p w14:paraId="09281B40" w14:textId="77777777" w:rsidR="003C16FF" w:rsidRPr="009E789A" w:rsidRDefault="003C16FF" w:rsidP="00F15A29">
            <w:pPr>
              <w:spacing w:after="0" w:line="240" w:lineRule="auto"/>
              <w:rPr>
                <w:rFonts w:ascii="Arial" w:eastAsia="Times New Roman" w:hAnsi="Arial" w:cs="Arial"/>
                <w:sz w:val="20"/>
                <w:szCs w:val="20"/>
                <w:lang w:eastAsia="en-GB"/>
              </w:rPr>
            </w:pPr>
            <w:r w:rsidRPr="009E789A">
              <w:rPr>
                <w:rFonts w:ascii="Arial" w:eastAsia="Times New Roman" w:hAnsi="Arial" w:cs="Arial"/>
                <w:sz w:val="20"/>
                <w:szCs w:val="20"/>
                <w:lang w:eastAsia="en-GB"/>
              </w:rPr>
              <w:t xml:space="preserve">Weekly </w:t>
            </w:r>
          </w:p>
        </w:tc>
      </w:tr>
    </w:tbl>
    <w:p w14:paraId="30230357" w14:textId="77777777" w:rsidR="003C16FF" w:rsidRPr="00D965D9" w:rsidRDefault="003C16FF" w:rsidP="003C16FF">
      <w:pPr>
        <w:spacing w:after="0" w:line="240" w:lineRule="auto"/>
        <w:rPr>
          <w:rFonts w:ascii="Arial" w:eastAsia="Times New Roman" w:hAnsi="Arial" w:cs="Arial"/>
          <w:b/>
          <w:bCs/>
          <w:sz w:val="24"/>
          <w:szCs w:val="24"/>
          <w:lang w:eastAsia="en-GB"/>
        </w:rPr>
      </w:pPr>
    </w:p>
    <w:p w14:paraId="54A7C087" w14:textId="77777777" w:rsidR="003C16FF" w:rsidRDefault="003C16FF" w:rsidP="00A218EA">
      <w:pPr>
        <w:pStyle w:val="Clare"/>
      </w:pPr>
    </w:p>
    <w:p w14:paraId="721ED70F" w14:textId="77777777" w:rsidR="003C16FF" w:rsidRDefault="003C16FF" w:rsidP="00A218EA">
      <w:pPr>
        <w:pStyle w:val="Clare"/>
      </w:pPr>
    </w:p>
    <w:p w14:paraId="7BCA811A" w14:textId="77777777" w:rsidR="003C16FF" w:rsidRDefault="003C16FF" w:rsidP="00A218EA">
      <w:pPr>
        <w:pStyle w:val="Clare"/>
      </w:pPr>
    </w:p>
    <w:p w14:paraId="61447180" w14:textId="77777777" w:rsidR="003C16FF" w:rsidRDefault="003C16FF" w:rsidP="00A218EA">
      <w:pPr>
        <w:pStyle w:val="Clare"/>
      </w:pPr>
    </w:p>
    <w:p w14:paraId="6E5E0206" w14:textId="77777777" w:rsidR="003C16FF" w:rsidRDefault="003C16FF" w:rsidP="00A218EA">
      <w:pPr>
        <w:pStyle w:val="Clare"/>
      </w:pPr>
    </w:p>
    <w:p w14:paraId="07E13777" w14:textId="77777777" w:rsidR="003C16FF" w:rsidRDefault="003C16FF" w:rsidP="00A218EA">
      <w:pPr>
        <w:pStyle w:val="Clare"/>
      </w:pPr>
    </w:p>
    <w:p w14:paraId="7BDBA88D" w14:textId="77777777" w:rsidR="003C16FF" w:rsidRDefault="003C16FF" w:rsidP="00A218EA">
      <w:pPr>
        <w:pStyle w:val="Clare"/>
      </w:pPr>
    </w:p>
    <w:p w14:paraId="4A74E5EF" w14:textId="77777777" w:rsidR="003C16FF" w:rsidRDefault="003C16FF" w:rsidP="00A218EA">
      <w:pPr>
        <w:pStyle w:val="Clare"/>
      </w:pPr>
    </w:p>
    <w:p w14:paraId="51538CAA" w14:textId="77777777" w:rsidR="003C16FF" w:rsidRDefault="003C16FF" w:rsidP="00A218EA">
      <w:pPr>
        <w:pStyle w:val="Clare"/>
      </w:pPr>
    </w:p>
    <w:p w14:paraId="261D34CC" w14:textId="77777777" w:rsidR="003C16FF" w:rsidRDefault="003C16FF" w:rsidP="00A218EA">
      <w:pPr>
        <w:pStyle w:val="Clare"/>
      </w:pPr>
    </w:p>
    <w:p w14:paraId="308798DA" w14:textId="77777777" w:rsidR="003C16FF" w:rsidRDefault="003C16FF" w:rsidP="00A218EA">
      <w:pPr>
        <w:pStyle w:val="Clare"/>
      </w:pPr>
    </w:p>
    <w:p w14:paraId="58D321A6" w14:textId="77777777" w:rsidR="003C16FF" w:rsidRDefault="003C16FF" w:rsidP="00A218EA">
      <w:pPr>
        <w:pStyle w:val="Clare"/>
      </w:pPr>
    </w:p>
    <w:p w14:paraId="4FACBF48" w14:textId="77777777" w:rsidR="003C16FF" w:rsidRDefault="003C16FF" w:rsidP="00A218EA">
      <w:pPr>
        <w:pStyle w:val="Clare"/>
      </w:pPr>
    </w:p>
    <w:p w14:paraId="0FB6DE42" w14:textId="77777777" w:rsidR="003C16FF" w:rsidRDefault="003C16FF" w:rsidP="00A218EA">
      <w:pPr>
        <w:pStyle w:val="Clare"/>
      </w:pPr>
    </w:p>
    <w:p w14:paraId="7E607A16" w14:textId="77777777" w:rsidR="00CC3DF5" w:rsidRDefault="00CC3DF5" w:rsidP="00A218EA">
      <w:pPr>
        <w:pStyle w:val="Clare"/>
      </w:pPr>
    </w:p>
    <w:p w14:paraId="52CC707F" w14:textId="77777777" w:rsidR="00CC3DF5" w:rsidRDefault="00CC3DF5" w:rsidP="00A218EA">
      <w:pPr>
        <w:pStyle w:val="Clare"/>
      </w:pPr>
    </w:p>
    <w:p w14:paraId="3485FCCB" w14:textId="77777777" w:rsidR="00CC3DF5" w:rsidRDefault="00CC3DF5" w:rsidP="00A218EA">
      <w:pPr>
        <w:pStyle w:val="Clare"/>
      </w:pPr>
    </w:p>
    <w:p w14:paraId="0F4D3C37" w14:textId="77777777" w:rsidR="00CC3DF5" w:rsidRDefault="00CC3DF5" w:rsidP="00A218EA">
      <w:pPr>
        <w:pStyle w:val="Clare"/>
      </w:pPr>
    </w:p>
    <w:p w14:paraId="5B029C94" w14:textId="77777777" w:rsidR="00CC3DF5" w:rsidRDefault="00CC3DF5" w:rsidP="00A218EA">
      <w:pPr>
        <w:pStyle w:val="Clare"/>
      </w:pPr>
    </w:p>
    <w:p w14:paraId="4742DC4C" w14:textId="77777777" w:rsidR="003C16FF" w:rsidRDefault="003C16FF" w:rsidP="00A218EA">
      <w:pPr>
        <w:pStyle w:val="Clare"/>
      </w:pPr>
    </w:p>
    <w:p w14:paraId="7D610F6A" w14:textId="77777777" w:rsidR="003C16FF" w:rsidRDefault="003C16FF" w:rsidP="00A218EA">
      <w:pPr>
        <w:pStyle w:val="Clare"/>
      </w:pPr>
    </w:p>
    <w:p w14:paraId="111B18E2" w14:textId="77777777" w:rsidR="003C16FF" w:rsidRPr="000659EF" w:rsidRDefault="003C16FF" w:rsidP="003C16FF">
      <w:pPr>
        <w:rPr>
          <w:rFonts w:ascii="Arial" w:eastAsia="Times" w:hAnsi="Arial" w:cs="Arial"/>
          <w:b/>
          <w:sz w:val="28"/>
          <w:szCs w:val="28"/>
          <w:lang w:eastAsia="en-GB"/>
        </w:rPr>
      </w:pPr>
      <w:r>
        <w:rPr>
          <w:rFonts w:ascii="Arial" w:eastAsia="Times" w:hAnsi="Arial" w:cs="Arial"/>
          <w:b/>
          <w:sz w:val="28"/>
          <w:szCs w:val="28"/>
          <w:lang w:eastAsia="en-GB"/>
        </w:rPr>
        <w:t xml:space="preserve">Essex </w:t>
      </w:r>
      <w:r w:rsidRPr="000659EF">
        <w:rPr>
          <w:rFonts w:ascii="Arial" w:eastAsia="Times" w:hAnsi="Arial" w:cs="Arial"/>
          <w:b/>
          <w:sz w:val="28"/>
          <w:szCs w:val="28"/>
          <w:lang w:eastAsia="en-GB"/>
        </w:rPr>
        <w:t xml:space="preserve">Youth </w:t>
      </w:r>
      <w:r>
        <w:rPr>
          <w:rFonts w:ascii="Arial" w:eastAsia="Times" w:hAnsi="Arial" w:cs="Arial"/>
          <w:b/>
          <w:sz w:val="28"/>
          <w:szCs w:val="28"/>
          <w:lang w:eastAsia="en-GB"/>
        </w:rPr>
        <w:t>Justice</w:t>
      </w:r>
      <w:r w:rsidRPr="000659EF">
        <w:rPr>
          <w:rFonts w:ascii="Arial" w:eastAsia="Times" w:hAnsi="Arial" w:cs="Arial"/>
          <w:b/>
          <w:sz w:val="28"/>
          <w:szCs w:val="28"/>
          <w:lang w:eastAsia="en-GB"/>
        </w:rPr>
        <w:t xml:space="preserve"> Service</w:t>
      </w:r>
      <w:r>
        <w:rPr>
          <w:rFonts w:ascii="Arial" w:eastAsia="Times" w:hAnsi="Arial" w:cs="Arial"/>
          <w:b/>
          <w:sz w:val="28"/>
          <w:szCs w:val="28"/>
          <w:lang w:eastAsia="en-GB"/>
        </w:rPr>
        <w:t xml:space="preserve"> (Essex YJS)</w:t>
      </w:r>
    </w:p>
    <w:p w14:paraId="579657AA" w14:textId="77777777" w:rsidR="003C16FF" w:rsidRPr="000659EF" w:rsidRDefault="003C16FF" w:rsidP="003C16FF">
      <w:pPr>
        <w:spacing w:after="0" w:line="240" w:lineRule="auto"/>
        <w:rPr>
          <w:rFonts w:ascii="Arial" w:eastAsia="Times" w:hAnsi="Arial" w:cs="Arial"/>
          <w:b/>
          <w:lang w:eastAsia="en-GB"/>
        </w:rPr>
      </w:pPr>
    </w:p>
    <w:p w14:paraId="3DADEC20" w14:textId="77777777" w:rsidR="003C16FF" w:rsidRPr="000659EF" w:rsidRDefault="003C16FF" w:rsidP="003C16FF">
      <w:pPr>
        <w:spacing w:after="0" w:line="240" w:lineRule="auto"/>
        <w:rPr>
          <w:rFonts w:ascii="Arial" w:eastAsia="Times" w:hAnsi="Arial" w:cs="Arial"/>
          <w:b/>
          <w:lang w:eastAsia="en-GB"/>
        </w:rPr>
      </w:pPr>
      <w:r w:rsidRPr="000659EF">
        <w:rPr>
          <w:rFonts w:ascii="Arial" w:eastAsia="Times" w:hAnsi="Arial" w:cs="Arial"/>
          <w:b/>
          <w:lang w:eastAsia="en-GB"/>
        </w:rPr>
        <w:t xml:space="preserve">1. Purpose for Information Sharing </w:t>
      </w:r>
    </w:p>
    <w:p w14:paraId="54485985" w14:textId="77777777" w:rsidR="003C16FF" w:rsidRPr="000659EF" w:rsidRDefault="003C16FF" w:rsidP="003C16FF">
      <w:pPr>
        <w:pStyle w:val="ListParagraph"/>
        <w:numPr>
          <w:ilvl w:val="0"/>
          <w:numId w:val="41"/>
        </w:numPr>
        <w:spacing w:after="0"/>
        <w:ind w:right="186"/>
        <w:rPr>
          <w:rFonts w:ascii="Arial" w:eastAsia="Arial" w:hAnsi="Arial" w:cs="Arial"/>
        </w:rPr>
      </w:pPr>
      <w:r w:rsidRPr="000659EF">
        <w:rPr>
          <w:rFonts w:ascii="Arial" w:eastAsia="Arial" w:hAnsi="Arial" w:cs="Arial"/>
        </w:rPr>
        <w:t>To reduce bureaucracy which</w:t>
      </w:r>
      <w:r w:rsidRPr="000659EF">
        <w:rPr>
          <w:rFonts w:ascii="Arial" w:eastAsia="Arial" w:hAnsi="Arial" w:cs="Arial"/>
          <w:spacing w:val="-6"/>
        </w:rPr>
        <w:t xml:space="preserve"> </w:t>
      </w:r>
      <w:r w:rsidRPr="000659EF">
        <w:rPr>
          <w:rFonts w:ascii="Arial" w:eastAsia="Arial" w:hAnsi="Arial" w:cs="Arial"/>
        </w:rPr>
        <w:t>surround</w:t>
      </w:r>
      <w:r w:rsidRPr="000659EF">
        <w:rPr>
          <w:rFonts w:ascii="Arial" w:eastAsia="Arial" w:hAnsi="Arial" w:cs="Arial"/>
          <w:spacing w:val="-9"/>
        </w:rPr>
        <w:t xml:space="preserve"> </w:t>
      </w:r>
      <w:r w:rsidRPr="000659EF">
        <w:rPr>
          <w:rFonts w:ascii="Arial" w:eastAsia="Arial" w:hAnsi="Arial" w:cs="Arial"/>
        </w:rPr>
        <w:t>the potential</w:t>
      </w:r>
      <w:r w:rsidRPr="000659EF">
        <w:rPr>
          <w:rFonts w:ascii="Arial" w:eastAsia="Arial" w:hAnsi="Arial" w:cs="Arial"/>
          <w:spacing w:val="-8"/>
        </w:rPr>
        <w:t xml:space="preserve"> </w:t>
      </w:r>
      <w:r w:rsidRPr="000659EF">
        <w:rPr>
          <w:rFonts w:ascii="Arial" w:eastAsia="Arial" w:hAnsi="Arial" w:cs="Arial"/>
        </w:rPr>
        <w:t>release,</w:t>
      </w:r>
      <w:r w:rsidRPr="000659EF">
        <w:rPr>
          <w:rFonts w:ascii="Arial" w:eastAsia="Arial" w:hAnsi="Arial" w:cs="Arial"/>
          <w:spacing w:val="-8"/>
        </w:rPr>
        <w:t xml:space="preserve"> </w:t>
      </w:r>
      <w:r w:rsidRPr="000659EF">
        <w:rPr>
          <w:rFonts w:ascii="Arial" w:eastAsia="Arial" w:hAnsi="Arial" w:cs="Arial"/>
        </w:rPr>
        <w:t>actual</w:t>
      </w:r>
      <w:r w:rsidRPr="000659EF">
        <w:rPr>
          <w:rFonts w:ascii="Arial" w:eastAsia="Arial" w:hAnsi="Arial" w:cs="Arial"/>
          <w:spacing w:val="-6"/>
        </w:rPr>
        <w:t xml:space="preserve"> </w:t>
      </w:r>
      <w:r w:rsidRPr="000659EF">
        <w:rPr>
          <w:rFonts w:ascii="Arial" w:eastAsia="Arial" w:hAnsi="Arial" w:cs="Arial"/>
        </w:rPr>
        <w:t>release</w:t>
      </w:r>
      <w:r w:rsidRPr="000659EF">
        <w:rPr>
          <w:rFonts w:ascii="Arial" w:eastAsia="Arial" w:hAnsi="Arial" w:cs="Arial"/>
          <w:spacing w:val="-7"/>
        </w:rPr>
        <w:t xml:space="preserve"> </w:t>
      </w:r>
      <w:r w:rsidRPr="000659EF">
        <w:rPr>
          <w:rFonts w:ascii="Arial" w:eastAsia="Arial" w:hAnsi="Arial" w:cs="Arial"/>
        </w:rPr>
        <w:t>and</w:t>
      </w:r>
      <w:r w:rsidRPr="000659EF">
        <w:rPr>
          <w:rFonts w:ascii="Arial" w:eastAsia="Arial" w:hAnsi="Arial" w:cs="Arial"/>
          <w:spacing w:val="-5"/>
        </w:rPr>
        <w:t xml:space="preserve"> </w:t>
      </w:r>
      <w:r w:rsidRPr="000659EF">
        <w:rPr>
          <w:rFonts w:ascii="Arial" w:eastAsia="Arial" w:hAnsi="Arial" w:cs="Arial"/>
        </w:rPr>
        <w:t>engagement</w:t>
      </w:r>
      <w:r w:rsidRPr="000659EF">
        <w:rPr>
          <w:rFonts w:ascii="Arial" w:eastAsia="Arial" w:hAnsi="Arial" w:cs="Arial"/>
          <w:spacing w:val="-12"/>
        </w:rPr>
        <w:t xml:space="preserve"> </w:t>
      </w:r>
      <w:r w:rsidRPr="000659EF">
        <w:rPr>
          <w:rFonts w:ascii="Arial" w:eastAsia="Arial" w:hAnsi="Arial" w:cs="Arial"/>
        </w:rPr>
        <w:t>of</w:t>
      </w:r>
      <w:r w:rsidRPr="000659EF">
        <w:rPr>
          <w:rFonts w:ascii="Arial" w:eastAsia="Arial" w:hAnsi="Arial" w:cs="Arial"/>
          <w:spacing w:val="-2"/>
        </w:rPr>
        <w:t xml:space="preserve"> </w:t>
      </w:r>
      <w:r w:rsidRPr="000659EF">
        <w:rPr>
          <w:rFonts w:ascii="Arial" w:eastAsia="Arial" w:hAnsi="Arial" w:cs="Arial"/>
        </w:rPr>
        <w:t>young</w:t>
      </w:r>
      <w:r w:rsidRPr="000659EF">
        <w:rPr>
          <w:rFonts w:ascii="Arial" w:eastAsia="Arial" w:hAnsi="Arial" w:cs="Arial"/>
          <w:spacing w:val="-6"/>
        </w:rPr>
        <w:t xml:space="preserve"> </w:t>
      </w:r>
      <w:r w:rsidRPr="000659EF">
        <w:rPr>
          <w:rFonts w:ascii="Arial" w:eastAsia="Arial" w:hAnsi="Arial" w:cs="Arial"/>
        </w:rPr>
        <w:t>people</w:t>
      </w:r>
      <w:r w:rsidRPr="000659EF">
        <w:rPr>
          <w:rFonts w:ascii="Arial" w:eastAsia="Arial" w:hAnsi="Arial" w:cs="Arial"/>
          <w:spacing w:val="-7"/>
        </w:rPr>
        <w:t xml:space="preserve"> </w:t>
      </w:r>
      <w:r w:rsidRPr="000659EF">
        <w:rPr>
          <w:rFonts w:ascii="Arial" w:eastAsia="Arial" w:hAnsi="Arial" w:cs="Arial"/>
        </w:rPr>
        <w:t>who</w:t>
      </w:r>
      <w:r w:rsidRPr="000659EF">
        <w:rPr>
          <w:rFonts w:ascii="Arial" w:eastAsia="Arial" w:hAnsi="Arial" w:cs="Arial"/>
          <w:spacing w:val="-4"/>
        </w:rPr>
        <w:t xml:space="preserve"> </w:t>
      </w:r>
      <w:r w:rsidRPr="000659EF">
        <w:rPr>
          <w:rFonts w:ascii="Arial" w:eastAsia="Arial" w:hAnsi="Arial" w:cs="Arial"/>
        </w:rPr>
        <w:t>offend</w:t>
      </w:r>
      <w:r w:rsidRPr="000659EF">
        <w:rPr>
          <w:rFonts w:ascii="Arial" w:eastAsia="Arial" w:hAnsi="Arial" w:cs="Arial"/>
          <w:spacing w:val="-6"/>
        </w:rPr>
        <w:t xml:space="preserve"> </w:t>
      </w:r>
      <w:r w:rsidRPr="000659EF">
        <w:rPr>
          <w:rFonts w:ascii="Arial" w:eastAsia="Arial" w:hAnsi="Arial" w:cs="Arial"/>
        </w:rPr>
        <w:t>into</w:t>
      </w:r>
      <w:r w:rsidRPr="000659EF">
        <w:rPr>
          <w:rFonts w:ascii="Arial" w:eastAsia="Arial" w:hAnsi="Arial" w:cs="Arial"/>
          <w:spacing w:val="-4"/>
        </w:rPr>
        <w:t xml:space="preserve"> </w:t>
      </w:r>
      <w:r w:rsidRPr="000659EF">
        <w:rPr>
          <w:rFonts w:ascii="Arial" w:eastAsia="Arial" w:hAnsi="Arial" w:cs="Arial"/>
        </w:rPr>
        <w:t>n</w:t>
      </w:r>
      <w:r w:rsidRPr="000659EF">
        <w:rPr>
          <w:rFonts w:ascii="Arial" w:eastAsia="Arial" w:hAnsi="Arial" w:cs="Arial"/>
          <w:spacing w:val="-1"/>
        </w:rPr>
        <w:t>e</w:t>
      </w:r>
      <w:r w:rsidRPr="000659EF">
        <w:rPr>
          <w:rFonts w:ascii="Arial" w:eastAsia="Arial" w:hAnsi="Arial" w:cs="Arial"/>
        </w:rPr>
        <w:t>w opportuniti</w:t>
      </w:r>
      <w:r w:rsidRPr="000659EF">
        <w:rPr>
          <w:rFonts w:ascii="Arial" w:eastAsia="Arial" w:hAnsi="Arial" w:cs="Arial"/>
          <w:spacing w:val="-1"/>
        </w:rPr>
        <w:t>e</w:t>
      </w:r>
      <w:r w:rsidRPr="000659EF">
        <w:rPr>
          <w:rFonts w:ascii="Arial" w:eastAsia="Arial" w:hAnsi="Arial" w:cs="Arial"/>
          <w:spacing w:val="1"/>
        </w:rPr>
        <w:t>s</w:t>
      </w:r>
      <w:r w:rsidRPr="000659EF">
        <w:rPr>
          <w:rFonts w:ascii="Arial" w:eastAsia="Arial" w:hAnsi="Arial" w:cs="Arial"/>
        </w:rPr>
        <w:t>.</w:t>
      </w:r>
      <w:r w:rsidRPr="000659EF">
        <w:rPr>
          <w:rFonts w:ascii="Arial" w:eastAsia="Arial" w:hAnsi="Arial" w:cs="Arial"/>
          <w:spacing w:val="48"/>
        </w:rPr>
        <w:t xml:space="preserve"> </w:t>
      </w:r>
    </w:p>
    <w:p w14:paraId="769F319C" w14:textId="77777777" w:rsidR="003C16FF" w:rsidRPr="000659EF" w:rsidRDefault="003C16FF" w:rsidP="003C16FF">
      <w:pPr>
        <w:pStyle w:val="ListParagraph"/>
        <w:numPr>
          <w:ilvl w:val="0"/>
          <w:numId w:val="41"/>
        </w:numPr>
        <w:spacing w:after="0" w:line="240" w:lineRule="auto"/>
        <w:ind w:right="-20"/>
        <w:rPr>
          <w:rFonts w:ascii="Arial" w:eastAsia="Arial" w:hAnsi="Arial" w:cs="Arial"/>
          <w:b/>
          <w:bCs/>
        </w:rPr>
      </w:pPr>
      <w:r w:rsidRPr="000659EF">
        <w:rPr>
          <w:rFonts w:ascii="Arial" w:eastAsia="Arial" w:hAnsi="Arial" w:cs="Arial"/>
          <w:bCs/>
        </w:rPr>
        <w:t xml:space="preserve">To ensure a consistent and streamlined approach between ECC and Education and Learning Providers relating to the recruitment of Young People under police or court ordered interventions into mainstream education, further education, </w:t>
      </w:r>
      <w:proofErr w:type="gramStart"/>
      <w:r w:rsidRPr="000659EF">
        <w:rPr>
          <w:rFonts w:ascii="Arial" w:eastAsia="Arial" w:hAnsi="Arial" w:cs="Arial"/>
          <w:bCs/>
        </w:rPr>
        <w:t>apprenticeship</w:t>
      </w:r>
      <w:proofErr w:type="gramEnd"/>
      <w:r w:rsidRPr="000659EF">
        <w:rPr>
          <w:rFonts w:ascii="Arial" w:eastAsia="Arial" w:hAnsi="Arial" w:cs="Arial"/>
          <w:bCs/>
        </w:rPr>
        <w:t xml:space="preserve"> and traineeship programmes</w:t>
      </w:r>
      <w:r w:rsidRPr="000659EF">
        <w:rPr>
          <w:rFonts w:ascii="Arial" w:eastAsia="Arial" w:hAnsi="Arial" w:cs="Arial"/>
          <w:b/>
          <w:bCs/>
        </w:rPr>
        <w:t>.</w:t>
      </w:r>
    </w:p>
    <w:p w14:paraId="543F15E5" w14:textId="77777777" w:rsidR="003C16FF" w:rsidRDefault="003C16FF" w:rsidP="003C16FF">
      <w:pPr>
        <w:pStyle w:val="ListParagraph"/>
        <w:numPr>
          <w:ilvl w:val="0"/>
          <w:numId w:val="41"/>
        </w:numPr>
        <w:spacing w:after="0"/>
        <w:ind w:right="193"/>
        <w:rPr>
          <w:rFonts w:ascii="Arial" w:eastAsia="Arial" w:hAnsi="Arial" w:cs="Arial"/>
        </w:rPr>
      </w:pPr>
      <w:r w:rsidRPr="000659EF">
        <w:rPr>
          <w:rFonts w:ascii="Arial" w:eastAsia="Arial" w:hAnsi="Arial" w:cs="Arial"/>
        </w:rPr>
        <w:t>To</w:t>
      </w:r>
      <w:r w:rsidRPr="000659EF">
        <w:rPr>
          <w:rFonts w:ascii="Arial" w:eastAsia="Arial" w:hAnsi="Arial" w:cs="Arial"/>
          <w:spacing w:val="-3"/>
        </w:rPr>
        <w:t xml:space="preserve"> </w:t>
      </w:r>
      <w:r w:rsidRPr="000659EF">
        <w:rPr>
          <w:rFonts w:ascii="Arial" w:eastAsia="Arial" w:hAnsi="Arial" w:cs="Arial"/>
        </w:rPr>
        <w:t>improve</w:t>
      </w:r>
      <w:r w:rsidRPr="000659EF">
        <w:rPr>
          <w:rFonts w:ascii="Arial" w:eastAsia="Arial" w:hAnsi="Arial" w:cs="Arial"/>
          <w:spacing w:val="-8"/>
        </w:rPr>
        <w:t xml:space="preserve"> </w:t>
      </w:r>
      <w:r w:rsidRPr="000659EF">
        <w:rPr>
          <w:rFonts w:ascii="Arial" w:eastAsia="Arial" w:hAnsi="Arial" w:cs="Arial"/>
        </w:rPr>
        <w:t>the</w:t>
      </w:r>
      <w:r w:rsidRPr="000659EF">
        <w:rPr>
          <w:rFonts w:ascii="Arial" w:eastAsia="Arial" w:hAnsi="Arial" w:cs="Arial"/>
          <w:spacing w:val="-1"/>
        </w:rPr>
        <w:t xml:space="preserve"> </w:t>
      </w:r>
      <w:r w:rsidRPr="000659EF">
        <w:rPr>
          <w:rFonts w:ascii="Arial" w:eastAsia="Arial" w:hAnsi="Arial" w:cs="Arial"/>
        </w:rPr>
        <w:t>potential</w:t>
      </w:r>
      <w:r w:rsidRPr="000659EF">
        <w:rPr>
          <w:rFonts w:ascii="Arial" w:eastAsia="Arial" w:hAnsi="Arial" w:cs="Arial"/>
          <w:spacing w:val="-8"/>
        </w:rPr>
        <w:t xml:space="preserve"> </w:t>
      </w:r>
      <w:r w:rsidRPr="000659EF">
        <w:rPr>
          <w:rFonts w:ascii="Arial" w:eastAsia="Arial" w:hAnsi="Arial" w:cs="Arial"/>
        </w:rPr>
        <w:t>e</w:t>
      </w:r>
      <w:r w:rsidRPr="000659EF">
        <w:rPr>
          <w:rFonts w:ascii="Arial" w:eastAsia="Arial" w:hAnsi="Arial" w:cs="Arial"/>
          <w:spacing w:val="-1"/>
        </w:rPr>
        <w:t>d</w:t>
      </w:r>
      <w:r w:rsidRPr="000659EF">
        <w:rPr>
          <w:rFonts w:ascii="Arial" w:eastAsia="Arial" w:hAnsi="Arial" w:cs="Arial"/>
        </w:rPr>
        <w:t>ucational</w:t>
      </w:r>
      <w:r w:rsidRPr="000659EF">
        <w:rPr>
          <w:rFonts w:ascii="Arial" w:eastAsia="Arial" w:hAnsi="Arial" w:cs="Arial"/>
          <w:spacing w:val="-11"/>
        </w:rPr>
        <w:t xml:space="preserve"> </w:t>
      </w:r>
      <w:r w:rsidRPr="000659EF">
        <w:rPr>
          <w:rFonts w:ascii="Arial" w:eastAsia="Arial" w:hAnsi="Arial" w:cs="Arial"/>
        </w:rPr>
        <w:t>o</w:t>
      </w:r>
      <w:r w:rsidRPr="000659EF">
        <w:rPr>
          <w:rFonts w:ascii="Arial" w:eastAsia="Arial" w:hAnsi="Arial" w:cs="Arial"/>
          <w:spacing w:val="-1"/>
        </w:rPr>
        <w:t>u</w:t>
      </w:r>
      <w:r w:rsidRPr="000659EF">
        <w:rPr>
          <w:rFonts w:ascii="Arial" w:eastAsia="Arial" w:hAnsi="Arial" w:cs="Arial"/>
        </w:rPr>
        <w:t>tcome</w:t>
      </w:r>
      <w:r>
        <w:rPr>
          <w:rFonts w:ascii="Arial" w:eastAsia="Arial" w:hAnsi="Arial" w:cs="Arial"/>
          <w:spacing w:val="-8"/>
        </w:rPr>
        <w:t xml:space="preserve">s and life chances </w:t>
      </w:r>
      <w:r w:rsidRPr="000659EF">
        <w:rPr>
          <w:rFonts w:ascii="Arial" w:eastAsia="Arial" w:hAnsi="Arial" w:cs="Arial"/>
        </w:rPr>
        <w:t>for</w:t>
      </w:r>
      <w:r w:rsidRPr="000659EF">
        <w:rPr>
          <w:rFonts w:ascii="Arial" w:eastAsia="Arial" w:hAnsi="Arial" w:cs="Arial"/>
          <w:spacing w:val="-3"/>
        </w:rPr>
        <w:t xml:space="preserve"> </w:t>
      </w:r>
      <w:r>
        <w:rPr>
          <w:rFonts w:ascii="Arial" w:eastAsia="Arial" w:hAnsi="Arial" w:cs="Arial"/>
        </w:rPr>
        <w:t>the group outlined above</w:t>
      </w:r>
    </w:p>
    <w:p w14:paraId="1337E582" w14:textId="77777777" w:rsidR="003C16FF" w:rsidRPr="000659EF" w:rsidRDefault="003C16FF" w:rsidP="003C16FF">
      <w:pPr>
        <w:pStyle w:val="ListParagraph"/>
        <w:numPr>
          <w:ilvl w:val="0"/>
          <w:numId w:val="41"/>
        </w:numPr>
        <w:spacing w:after="0"/>
        <w:ind w:right="193"/>
        <w:rPr>
          <w:rFonts w:ascii="Arial" w:eastAsia="Arial" w:hAnsi="Arial" w:cs="Arial"/>
        </w:rPr>
      </w:pPr>
      <w:r w:rsidRPr="004F56E2">
        <w:rPr>
          <w:rFonts w:ascii="Arial" w:eastAsia="Arial" w:hAnsi="Arial" w:cs="Arial"/>
        </w:rPr>
        <w:t>To share information in the interests of public safety and safeguarding practices</w:t>
      </w:r>
    </w:p>
    <w:p w14:paraId="626C749B" w14:textId="77777777" w:rsidR="003C16FF" w:rsidRPr="000659EF" w:rsidRDefault="003C16FF" w:rsidP="003C16FF">
      <w:pPr>
        <w:spacing w:after="0" w:line="240" w:lineRule="auto"/>
        <w:rPr>
          <w:rFonts w:ascii="Arial" w:eastAsia="Times" w:hAnsi="Arial" w:cs="Arial"/>
          <w:b/>
          <w:lang w:eastAsia="en-GB"/>
        </w:rPr>
      </w:pPr>
    </w:p>
    <w:p w14:paraId="75C249FA" w14:textId="77777777" w:rsidR="003C16FF" w:rsidRPr="000659EF" w:rsidRDefault="003C16FF" w:rsidP="003C16FF">
      <w:pPr>
        <w:spacing w:after="0" w:line="240" w:lineRule="auto"/>
        <w:rPr>
          <w:rFonts w:ascii="Arial" w:eastAsia="Times" w:hAnsi="Arial" w:cs="Arial"/>
          <w:b/>
          <w:lang w:eastAsia="en-GB"/>
        </w:rPr>
      </w:pPr>
      <w:r w:rsidRPr="000659EF">
        <w:rPr>
          <w:rFonts w:ascii="Arial" w:eastAsia="Times" w:hAnsi="Arial" w:cs="Arial"/>
          <w:b/>
          <w:lang w:eastAsia="en-GB"/>
        </w:rPr>
        <w:t>2. Legality</w:t>
      </w:r>
    </w:p>
    <w:p w14:paraId="399CFCB3" w14:textId="77777777" w:rsidR="003C16FF" w:rsidRPr="002028F5" w:rsidRDefault="003C16FF" w:rsidP="003C16FF">
      <w:pPr>
        <w:spacing w:after="0" w:line="240" w:lineRule="auto"/>
        <w:rPr>
          <w:rFonts w:ascii="Arial" w:eastAsia="Times" w:hAnsi="Arial" w:cs="Arial"/>
          <w:lang w:eastAsia="en-GB"/>
        </w:rPr>
      </w:pPr>
      <w:r w:rsidRPr="002028F5">
        <w:rPr>
          <w:rFonts w:ascii="Arial" w:eastAsia="Times" w:hAnsi="Arial" w:cs="Arial"/>
          <w:color w:val="000000" w:themeColor="text1"/>
          <w:lang w:eastAsia="en-GB"/>
        </w:rPr>
        <w:t xml:space="preserve">Data sharing is undertaken in compliance </w:t>
      </w:r>
      <w:r>
        <w:rPr>
          <w:rFonts w:ascii="Arial" w:eastAsia="Times" w:hAnsi="Arial" w:cs="Arial"/>
          <w:color w:val="000000" w:themeColor="text1"/>
          <w:lang w:eastAsia="en-GB"/>
        </w:rPr>
        <w:t xml:space="preserve">with </w:t>
      </w:r>
      <w:r>
        <w:rPr>
          <w:rFonts w:ascii="Arial" w:eastAsia="Times" w:hAnsi="Arial" w:cs="Arial"/>
          <w:lang w:eastAsia="en-GB"/>
        </w:rPr>
        <w:t>the General Data Protection Act 2018</w:t>
      </w:r>
      <w:r w:rsidRPr="002028F5">
        <w:rPr>
          <w:rFonts w:ascii="Arial" w:eastAsia="Times" w:hAnsi="Arial" w:cs="Arial"/>
          <w:lang w:eastAsia="en-GB"/>
        </w:rPr>
        <w:t xml:space="preserve"> (GDPR)</w:t>
      </w:r>
      <w:r>
        <w:rPr>
          <w:rFonts w:ascii="Arial" w:eastAsia="Times" w:hAnsi="Arial" w:cs="Arial"/>
          <w:lang w:eastAsia="en-GB"/>
        </w:rPr>
        <w:t>. The legal conditions for processing</w:t>
      </w:r>
      <w:r w:rsidRPr="002028F5">
        <w:rPr>
          <w:rFonts w:ascii="Arial" w:eastAsia="Times" w:hAnsi="Arial" w:cs="Arial"/>
          <w:lang w:eastAsia="en-GB"/>
        </w:rPr>
        <w:t xml:space="preserve"> are:</w:t>
      </w:r>
    </w:p>
    <w:p w14:paraId="569722B0" w14:textId="77777777" w:rsidR="003C16FF" w:rsidRPr="00252CBB" w:rsidRDefault="003C16FF" w:rsidP="003C16FF">
      <w:pPr>
        <w:spacing w:after="0" w:line="240" w:lineRule="auto"/>
        <w:rPr>
          <w:rFonts w:ascii="Arial" w:eastAsia="Times" w:hAnsi="Arial" w:cs="Arial"/>
          <w:lang w:eastAsia="en-GB"/>
        </w:rPr>
      </w:pPr>
    </w:p>
    <w:p w14:paraId="7F1A9499" w14:textId="77777777" w:rsidR="003C16FF" w:rsidRDefault="003C16FF" w:rsidP="003C16FF">
      <w:pPr>
        <w:pStyle w:val="ListParagraph"/>
        <w:numPr>
          <w:ilvl w:val="0"/>
          <w:numId w:val="4"/>
        </w:numPr>
        <w:spacing w:after="0" w:line="240" w:lineRule="auto"/>
        <w:rPr>
          <w:rFonts w:ascii="Arial" w:eastAsia="Times" w:hAnsi="Arial" w:cs="Arial"/>
          <w:lang w:eastAsia="en-GB"/>
        </w:rPr>
      </w:pPr>
      <w:r w:rsidRPr="002028F5">
        <w:rPr>
          <w:rFonts w:ascii="Arial" w:eastAsia="Times" w:hAnsi="Arial" w:cs="Arial"/>
          <w:lang w:eastAsia="en-GB"/>
        </w:rPr>
        <w:t>Personal data: Article 6 (c) Processing is necessary for compliance with a legal obligation to which the controller is subject.</w:t>
      </w:r>
    </w:p>
    <w:p w14:paraId="39C3A98B" w14:textId="77777777" w:rsidR="003C16FF" w:rsidRDefault="003C16FF" w:rsidP="003C16FF">
      <w:pPr>
        <w:pStyle w:val="ListParagraph"/>
        <w:spacing w:after="0" w:line="240" w:lineRule="auto"/>
        <w:rPr>
          <w:rFonts w:ascii="Arial" w:eastAsia="Times" w:hAnsi="Arial" w:cs="Arial"/>
          <w:lang w:eastAsia="en-GB"/>
        </w:rPr>
      </w:pPr>
    </w:p>
    <w:p w14:paraId="224C0BFF" w14:textId="77777777" w:rsidR="003C16FF" w:rsidRPr="00252CBB" w:rsidRDefault="003C16FF" w:rsidP="003C16FF">
      <w:pPr>
        <w:pStyle w:val="ListParagraph"/>
        <w:numPr>
          <w:ilvl w:val="0"/>
          <w:numId w:val="4"/>
        </w:numPr>
        <w:spacing w:after="0" w:line="240" w:lineRule="auto"/>
        <w:rPr>
          <w:rFonts w:ascii="Arial" w:eastAsia="Times" w:hAnsi="Arial" w:cs="Arial"/>
          <w:lang w:eastAsia="en-GB"/>
        </w:rPr>
      </w:pPr>
      <w:r>
        <w:rPr>
          <w:rFonts w:ascii="Arial" w:eastAsia="Times" w:hAnsi="Arial" w:cs="Arial"/>
          <w:lang w:eastAsia="en-GB"/>
        </w:rPr>
        <w:t>Personal data: Article 6 (e) necessary for the performance of a task carried out in the public interest or in exercise of official authority vested in the controller.</w:t>
      </w:r>
    </w:p>
    <w:p w14:paraId="5A74E896" w14:textId="77777777" w:rsidR="003C16FF" w:rsidRPr="002028F5" w:rsidRDefault="003C16FF" w:rsidP="003C16FF">
      <w:pPr>
        <w:spacing w:after="0" w:line="240" w:lineRule="auto"/>
        <w:rPr>
          <w:rFonts w:ascii="Arial" w:eastAsia="Times" w:hAnsi="Arial" w:cs="Arial"/>
          <w:lang w:eastAsia="en-GB"/>
        </w:rPr>
      </w:pPr>
    </w:p>
    <w:p w14:paraId="520BB01D" w14:textId="77777777" w:rsidR="003C16FF" w:rsidRPr="002028F5" w:rsidRDefault="003C16FF" w:rsidP="003C16FF">
      <w:pPr>
        <w:pStyle w:val="ListParagraph"/>
        <w:numPr>
          <w:ilvl w:val="0"/>
          <w:numId w:val="4"/>
        </w:numPr>
        <w:spacing w:after="0" w:line="240" w:lineRule="auto"/>
        <w:rPr>
          <w:rFonts w:ascii="Arial" w:eastAsia="Times" w:hAnsi="Arial" w:cs="Arial"/>
          <w:lang w:eastAsia="en-GB"/>
        </w:rPr>
      </w:pPr>
      <w:r w:rsidRPr="002028F5">
        <w:rPr>
          <w:rFonts w:ascii="Arial" w:eastAsia="Times" w:hAnsi="Arial" w:cs="Arial"/>
          <w:lang w:eastAsia="en-GB"/>
        </w:rPr>
        <w:t>Sensitive Personal Data: Article 9 (2) (g) Substantial Public Interest/DPA Schedule 1, Part 2, 6 (2) (c) the exercise of any function conferred on a person by enactment.</w:t>
      </w:r>
    </w:p>
    <w:p w14:paraId="25701869" w14:textId="77777777" w:rsidR="003C16FF" w:rsidRPr="005303A1" w:rsidRDefault="003C16FF" w:rsidP="003C16FF">
      <w:pPr>
        <w:pStyle w:val="ListParagraph"/>
        <w:rPr>
          <w:rFonts w:ascii="Calibri" w:eastAsia="Calibri" w:hAnsi="Calibri"/>
          <w:lang w:eastAsia="en-GB"/>
        </w:rPr>
      </w:pPr>
    </w:p>
    <w:p w14:paraId="58653FBF" w14:textId="77777777" w:rsidR="003C16FF" w:rsidRPr="004F56E2" w:rsidRDefault="003C16FF" w:rsidP="003C16FF">
      <w:pPr>
        <w:pStyle w:val="ListParagraph"/>
        <w:numPr>
          <w:ilvl w:val="0"/>
          <w:numId w:val="4"/>
        </w:numPr>
        <w:spacing w:after="0" w:line="240" w:lineRule="auto"/>
        <w:rPr>
          <w:rFonts w:ascii="Arial" w:eastAsia="Times" w:hAnsi="Arial" w:cs="Arial"/>
          <w:lang w:eastAsia="en-GB"/>
        </w:rPr>
      </w:pPr>
      <w:r w:rsidRPr="004F56E2">
        <w:rPr>
          <w:rFonts w:ascii="Arial" w:eastAsia="Times" w:hAnsi="Arial" w:cs="Arial"/>
          <w:lang w:eastAsia="en-GB"/>
        </w:rPr>
        <w:t>Section 115 of the Crime and Disorder Act 1998 provides the lawful power for anyone to disclose information to a relevant authority – the police, police authority, local authority, probation committee or health authority, or to any persons acting on their behalf – where this is necessary or expedient for the purposes of a provision of the Act.</w:t>
      </w:r>
    </w:p>
    <w:p w14:paraId="3F4B66CA" w14:textId="77777777" w:rsidR="003C16FF" w:rsidRPr="009F41B6" w:rsidRDefault="003C16FF" w:rsidP="003C16FF">
      <w:pPr>
        <w:pStyle w:val="ListParagraph"/>
        <w:rPr>
          <w:rFonts w:ascii="Arial" w:eastAsia="Times" w:hAnsi="Arial" w:cs="Arial"/>
          <w:lang w:eastAsia="en-GB"/>
        </w:rPr>
      </w:pPr>
    </w:p>
    <w:p w14:paraId="4AB33C82" w14:textId="77777777" w:rsidR="003C16FF" w:rsidRPr="009F41B6" w:rsidRDefault="003C16FF" w:rsidP="003C16FF">
      <w:pPr>
        <w:pStyle w:val="ListParagraph"/>
        <w:numPr>
          <w:ilvl w:val="0"/>
          <w:numId w:val="4"/>
        </w:numPr>
        <w:spacing w:after="0" w:line="240" w:lineRule="auto"/>
        <w:rPr>
          <w:rFonts w:ascii="Arial" w:eastAsia="Times" w:hAnsi="Arial" w:cs="Arial"/>
          <w:lang w:eastAsia="en-GB"/>
        </w:rPr>
      </w:pPr>
      <w:r w:rsidRPr="009F41B6">
        <w:rPr>
          <w:rFonts w:ascii="Arial" w:eastAsia="Times New Roman" w:hAnsi="Arial" w:cs="Arial"/>
        </w:rPr>
        <w:t>Other statute that enables information to be shared is listed in Appendix A of the Education and Learning Information Sharing Protocol</w:t>
      </w:r>
    </w:p>
    <w:p w14:paraId="59251AFF" w14:textId="77777777" w:rsidR="003C16FF" w:rsidRPr="003C6B45" w:rsidRDefault="003C16FF" w:rsidP="003C16FF">
      <w:pPr>
        <w:spacing w:after="0" w:line="240" w:lineRule="auto"/>
        <w:rPr>
          <w:rFonts w:ascii="Arial" w:eastAsia="Times" w:hAnsi="Arial" w:cs="Arial"/>
          <w:lang w:eastAsia="en-GB"/>
        </w:rPr>
      </w:pPr>
    </w:p>
    <w:p w14:paraId="7F898552" w14:textId="77777777" w:rsidR="003C16FF" w:rsidRPr="000659EF" w:rsidRDefault="003C16FF" w:rsidP="003C16FF">
      <w:pPr>
        <w:spacing w:after="0" w:line="240" w:lineRule="auto"/>
        <w:rPr>
          <w:rFonts w:ascii="Arial" w:eastAsia="Times" w:hAnsi="Arial" w:cs="Arial"/>
          <w:lang w:eastAsia="en-GB"/>
        </w:rPr>
      </w:pPr>
      <w:r>
        <w:rPr>
          <w:rFonts w:ascii="Arial" w:eastAsia="Times" w:hAnsi="Arial" w:cs="Arial"/>
          <w:lang w:eastAsia="en-GB"/>
        </w:rPr>
        <w:t>Relevant legislation as follows:</w:t>
      </w:r>
    </w:p>
    <w:p w14:paraId="59CC8F14" w14:textId="77777777" w:rsidR="003C16FF" w:rsidRPr="000659EF" w:rsidRDefault="003C16FF" w:rsidP="003C16FF">
      <w:pPr>
        <w:numPr>
          <w:ilvl w:val="0"/>
          <w:numId w:val="33"/>
        </w:numPr>
        <w:spacing w:after="0" w:line="240" w:lineRule="auto"/>
        <w:ind w:left="714" w:hanging="357"/>
        <w:rPr>
          <w:rFonts w:ascii="Arial" w:eastAsia="Times" w:hAnsi="Arial" w:cs="Arial"/>
          <w:lang w:eastAsia="en-GB"/>
        </w:rPr>
      </w:pPr>
      <w:r w:rsidRPr="000659EF">
        <w:rPr>
          <w:rFonts w:ascii="Arial" w:eastAsia="Times" w:hAnsi="Arial" w:cs="Arial"/>
          <w:lang w:eastAsia="en-GB"/>
        </w:rPr>
        <w:t>Education and Skills Act 2008 s10 and s72</w:t>
      </w:r>
    </w:p>
    <w:p w14:paraId="1799C883" w14:textId="77777777" w:rsidR="003C16FF" w:rsidRPr="000659EF" w:rsidRDefault="003C16FF" w:rsidP="003C16FF">
      <w:pPr>
        <w:autoSpaceDE w:val="0"/>
        <w:autoSpaceDN w:val="0"/>
        <w:adjustRightInd w:val="0"/>
        <w:spacing w:after="0" w:line="240" w:lineRule="auto"/>
        <w:ind w:left="720"/>
        <w:jc w:val="both"/>
        <w:rPr>
          <w:rFonts w:ascii="Arial" w:eastAsia="Times" w:hAnsi="Arial" w:cs="Arial"/>
          <w:lang w:eastAsia="en-GB"/>
        </w:rPr>
      </w:pPr>
      <w:r w:rsidRPr="000659EF">
        <w:rPr>
          <w:rFonts w:ascii="Arial" w:eastAsia="Times" w:hAnsi="Arial" w:cs="Arial"/>
          <w:lang w:eastAsia="en-GB"/>
        </w:rPr>
        <w:t xml:space="preserve">To encourage, enable and assist young people into education, </w:t>
      </w:r>
      <w:proofErr w:type="gramStart"/>
      <w:r w:rsidRPr="000659EF">
        <w:rPr>
          <w:rFonts w:ascii="Arial" w:eastAsia="Times" w:hAnsi="Arial" w:cs="Arial"/>
          <w:lang w:eastAsia="en-GB"/>
        </w:rPr>
        <w:t>employment</w:t>
      </w:r>
      <w:proofErr w:type="gramEnd"/>
      <w:r w:rsidRPr="000659EF">
        <w:rPr>
          <w:rFonts w:ascii="Arial" w:eastAsia="Times" w:hAnsi="Arial" w:cs="Arial"/>
          <w:lang w:eastAsia="en-GB"/>
        </w:rPr>
        <w:t xml:space="preserve"> and training, through the provision of data. </w:t>
      </w:r>
    </w:p>
    <w:p w14:paraId="01ADFFB1" w14:textId="77777777" w:rsidR="003C16FF" w:rsidRPr="000659EF" w:rsidRDefault="003C16FF" w:rsidP="003C16FF">
      <w:pPr>
        <w:numPr>
          <w:ilvl w:val="0"/>
          <w:numId w:val="33"/>
        </w:numPr>
        <w:spacing w:after="0" w:line="240" w:lineRule="auto"/>
        <w:ind w:left="714" w:hanging="357"/>
        <w:rPr>
          <w:rFonts w:ascii="Arial" w:eastAsia="Times" w:hAnsi="Arial" w:cs="Arial"/>
          <w:lang w:eastAsia="en-GB"/>
        </w:rPr>
      </w:pPr>
      <w:r w:rsidRPr="000659EF">
        <w:rPr>
          <w:rFonts w:ascii="Arial" w:eastAsia="Times" w:hAnsi="Arial" w:cs="Arial"/>
          <w:lang w:eastAsia="en-GB"/>
        </w:rPr>
        <w:t xml:space="preserve">Apprenticeship, Skills Children and Learning Act 2009 </w:t>
      </w:r>
    </w:p>
    <w:p w14:paraId="0B36E253" w14:textId="77777777" w:rsidR="003C16FF" w:rsidRPr="000659EF" w:rsidRDefault="003C16FF" w:rsidP="003C16FF">
      <w:pPr>
        <w:numPr>
          <w:ilvl w:val="0"/>
          <w:numId w:val="33"/>
        </w:numPr>
        <w:spacing w:after="0" w:line="240" w:lineRule="auto"/>
        <w:ind w:left="714" w:hanging="357"/>
        <w:rPr>
          <w:rFonts w:ascii="Arial" w:eastAsia="Times" w:hAnsi="Arial" w:cs="Arial"/>
          <w:lang w:eastAsia="en-GB"/>
        </w:rPr>
      </w:pPr>
      <w:r w:rsidRPr="000659EF">
        <w:rPr>
          <w:rFonts w:ascii="Arial" w:eastAsia="Times" w:hAnsi="Arial" w:cs="Arial"/>
          <w:lang w:eastAsia="en-GB"/>
        </w:rPr>
        <w:t>Crime and Disorder Act 1998</w:t>
      </w:r>
    </w:p>
    <w:p w14:paraId="53954665" w14:textId="77777777" w:rsidR="003C16FF" w:rsidRPr="000659EF" w:rsidRDefault="003C16FF" w:rsidP="003C16FF">
      <w:pPr>
        <w:numPr>
          <w:ilvl w:val="0"/>
          <w:numId w:val="33"/>
        </w:numPr>
        <w:spacing w:after="0" w:line="240" w:lineRule="auto"/>
        <w:ind w:left="714" w:hanging="357"/>
        <w:rPr>
          <w:rFonts w:ascii="Arial" w:eastAsia="Times" w:hAnsi="Arial" w:cs="Arial"/>
          <w:lang w:eastAsia="en-GB"/>
        </w:rPr>
      </w:pPr>
      <w:r w:rsidRPr="000659EF">
        <w:rPr>
          <w:rFonts w:ascii="Arial" w:eastAsia="Times" w:hAnsi="Arial" w:cs="Arial"/>
          <w:lang w:eastAsia="en-GB"/>
        </w:rPr>
        <w:t>Rehabilitation of Offenders Act 1974</w:t>
      </w:r>
      <w:r>
        <w:rPr>
          <w:rFonts w:ascii="Arial" w:eastAsia="Times" w:hAnsi="Arial" w:cs="Arial"/>
          <w:lang w:eastAsia="en-GB"/>
        </w:rPr>
        <w:t xml:space="preserve"> (and subsequent amendments)</w:t>
      </w:r>
    </w:p>
    <w:p w14:paraId="20BA8306" w14:textId="77777777" w:rsidR="003C16FF" w:rsidRDefault="003C16FF" w:rsidP="003C16FF">
      <w:pPr>
        <w:numPr>
          <w:ilvl w:val="0"/>
          <w:numId w:val="33"/>
        </w:numPr>
        <w:spacing w:after="0" w:line="240" w:lineRule="auto"/>
        <w:ind w:left="714" w:hanging="357"/>
        <w:rPr>
          <w:rFonts w:ascii="Arial" w:eastAsia="Times" w:hAnsi="Arial" w:cs="Arial"/>
          <w:lang w:eastAsia="en-GB"/>
        </w:rPr>
      </w:pPr>
      <w:r w:rsidRPr="000659EF">
        <w:rPr>
          <w:rFonts w:ascii="Arial" w:eastAsia="Times" w:hAnsi="Arial" w:cs="Arial"/>
          <w:lang w:eastAsia="en-GB"/>
        </w:rPr>
        <w:t>Legal Aid, Sentencing and Punishment of Offenders Act 2012</w:t>
      </w:r>
    </w:p>
    <w:p w14:paraId="2E414EC7" w14:textId="77777777" w:rsidR="003C16FF" w:rsidRPr="000659EF" w:rsidRDefault="003C16FF" w:rsidP="003C16FF">
      <w:pPr>
        <w:numPr>
          <w:ilvl w:val="0"/>
          <w:numId w:val="33"/>
        </w:numPr>
        <w:spacing w:after="0" w:line="240" w:lineRule="auto"/>
        <w:ind w:left="714" w:hanging="357"/>
        <w:rPr>
          <w:rFonts w:ascii="Arial" w:eastAsia="Times" w:hAnsi="Arial" w:cs="Arial"/>
          <w:lang w:eastAsia="en-GB"/>
        </w:rPr>
      </w:pPr>
      <w:r>
        <w:rPr>
          <w:rFonts w:ascii="Arial" w:eastAsia="Times" w:hAnsi="Arial" w:cs="Arial"/>
          <w:lang w:eastAsia="en-GB"/>
        </w:rPr>
        <w:t>Children and Families Act 2014</w:t>
      </w:r>
    </w:p>
    <w:p w14:paraId="1A77FAB7" w14:textId="77777777" w:rsidR="003C16FF" w:rsidRPr="000659EF" w:rsidRDefault="003C16FF" w:rsidP="003C16FF">
      <w:pPr>
        <w:spacing w:after="0" w:line="240" w:lineRule="auto"/>
        <w:rPr>
          <w:rFonts w:ascii="Arial" w:eastAsia="Times" w:hAnsi="Arial" w:cs="Arial"/>
          <w:lang w:eastAsia="en-GB"/>
        </w:rPr>
      </w:pPr>
    </w:p>
    <w:p w14:paraId="07DA10D5" w14:textId="77777777" w:rsidR="003C16FF" w:rsidRPr="000659EF" w:rsidRDefault="003C16FF" w:rsidP="003C16FF">
      <w:pPr>
        <w:spacing w:after="0" w:line="240" w:lineRule="auto"/>
        <w:rPr>
          <w:rFonts w:ascii="Arial" w:eastAsia="Times" w:hAnsi="Arial" w:cs="Arial"/>
          <w:b/>
          <w:lang w:eastAsia="en-GB"/>
        </w:rPr>
      </w:pPr>
      <w:r w:rsidRPr="000659EF">
        <w:rPr>
          <w:rFonts w:ascii="Arial" w:eastAsia="Times" w:hAnsi="Arial" w:cs="Arial"/>
          <w:b/>
          <w:lang w:eastAsia="en-GB"/>
        </w:rPr>
        <w:t>3. Information Governance</w:t>
      </w:r>
    </w:p>
    <w:p w14:paraId="53C46065" w14:textId="77777777" w:rsidR="003C16FF" w:rsidRPr="000659EF" w:rsidRDefault="003C16FF" w:rsidP="003C16FF">
      <w:pPr>
        <w:spacing w:after="0" w:line="240" w:lineRule="auto"/>
        <w:rPr>
          <w:rFonts w:ascii="Arial" w:eastAsia="Times" w:hAnsi="Arial" w:cs="Arial"/>
          <w:b/>
          <w:lang w:eastAsia="en-GB"/>
        </w:rPr>
      </w:pPr>
    </w:p>
    <w:p w14:paraId="2FB2D231" w14:textId="77777777" w:rsidR="003C16FF" w:rsidRPr="000659EF" w:rsidRDefault="003C16FF" w:rsidP="003C16FF">
      <w:pPr>
        <w:spacing w:after="0" w:line="240" w:lineRule="auto"/>
        <w:rPr>
          <w:rFonts w:ascii="Arial" w:eastAsia="Times" w:hAnsi="Arial" w:cs="Arial"/>
          <w:b/>
          <w:lang w:eastAsia="en-GB"/>
        </w:rPr>
      </w:pPr>
      <w:r w:rsidRPr="000659EF">
        <w:rPr>
          <w:rFonts w:ascii="Arial" w:eastAsia="Times" w:hAnsi="Arial" w:cs="Arial"/>
          <w:b/>
          <w:lang w:eastAsia="en-GB"/>
        </w:rPr>
        <w:t>3.1 Data to be shared</w:t>
      </w:r>
    </w:p>
    <w:p w14:paraId="7A3670EC" w14:textId="77777777" w:rsidR="003C16FF" w:rsidRPr="000659EF" w:rsidRDefault="003C16FF" w:rsidP="003C16FF">
      <w:pPr>
        <w:spacing w:after="0" w:line="240" w:lineRule="auto"/>
        <w:rPr>
          <w:rFonts w:ascii="Arial" w:eastAsia="Times" w:hAnsi="Arial" w:cs="Arial"/>
          <w:lang w:eastAsia="en-GB"/>
        </w:rPr>
      </w:pPr>
      <w:r w:rsidRPr="000659EF">
        <w:rPr>
          <w:rFonts w:ascii="Arial" w:eastAsia="Times" w:hAnsi="Arial" w:cs="Arial"/>
          <w:lang w:eastAsia="en-GB"/>
        </w:rPr>
        <w:t xml:space="preserve">In addition to information to be shared outlined in the </w:t>
      </w:r>
      <w:r>
        <w:rPr>
          <w:rFonts w:ascii="Arial" w:eastAsia="Times" w:hAnsi="Arial" w:cs="Arial"/>
          <w:lang w:eastAsia="en-GB"/>
        </w:rPr>
        <w:t xml:space="preserve">overarching protocol, Essex YJS </w:t>
      </w:r>
      <w:r w:rsidRPr="000659EF">
        <w:rPr>
          <w:rFonts w:ascii="Arial" w:eastAsia="Times" w:hAnsi="Arial" w:cs="Arial"/>
          <w:lang w:eastAsia="en-GB"/>
        </w:rPr>
        <w:t>where it is appropriate and necessary, share information about young people which is sensitive. This may include:</w:t>
      </w:r>
    </w:p>
    <w:p w14:paraId="159706BF" w14:textId="77777777" w:rsidR="003C16FF" w:rsidRPr="000659EF" w:rsidRDefault="003C16FF" w:rsidP="003C16FF">
      <w:pPr>
        <w:pStyle w:val="ListParagraph"/>
        <w:numPr>
          <w:ilvl w:val="0"/>
          <w:numId w:val="40"/>
        </w:numPr>
        <w:spacing w:after="0" w:line="240" w:lineRule="auto"/>
        <w:rPr>
          <w:rFonts w:ascii="Arial" w:eastAsia="Times" w:hAnsi="Arial" w:cs="Arial"/>
          <w:lang w:eastAsia="en-GB"/>
        </w:rPr>
      </w:pPr>
      <w:r w:rsidRPr="000659EF">
        <w:rPr>
          <w:rFonts w:ascii="Arial" w:eastAsia="Times" w:hAnsi="Arial" w:cs="Arial"/>
          <w:lang w:eastAsia="en-GB"/>
        </w:rPr>
        <w:t>Offence details</w:t>
      </w:r>
    </w:p>
    <w:p w14:paraId="5DEA8E59" w14:textId="77777777" w:rsidR="003C16FF" w:rsidRPr="000659EF" w:rsidRDefault="003C16FF" w:rsidP="003C16FF">
      <w:pPr>
        <w:pStyle w:val="ListParagraph"/>
        <w:numPr>
          <w:ilvl w:val="0"/>
          <w:numId w:val="40"/>
        </w:numPr>
        <w:spacing w:after="0" w:line="240" w:lineRule="auto"/>
        <w:rPr>
          <w:rFonts w:ascii="Arial" w:eastAsia="Times" w:hAnsi="Arial" w:cs="Arial"/>
          <w:lang w:eastAsia="en-GB"/>
        </w:rPr>
      </w:pPr>
      <w:r w:rsidRPr="000659EF">
        <w:rPr>
          <w:rFonts w:ascii="Arial" w:eastAsia="Times" w:hAnsi="Arial" w:cs="Arial"/>
          <w:lang w:eastAsia="en-GB"/>
        </w:rPr>
        <w:t>Police or court ordered interventions</w:t>
      </w:r>
    </w:p>
    <w:p w14:paraId="0A63D8AF" w14:textId="77777777" w:rsidR="003C16FF" w:rsidRPr="000659EF" w:rsidRDefault="003C16FF" w:rsidP="003C16FF">
      <w:pPr>
        <w:pStyle w:val="ListParagraph"/>
        <w:numPr>
          <w:ilvl w:val="0"/>
          <w:numId w:val="40"/>
        </w:numPr>
        <w:spacing w:after="0" w:line="240" w:lineRule="auto"/>
        <w:rPr>
          <w:rFonts w:ascii="Arial" w:eastAsia="Times" w:hAnsi="Arial" w:cs="Arial"/>
          <w:lang w:eastAsia="en-GB"/>
        </w:rPr>
      </w:pPr>
      <w:r w:rsidRPr="000659EF">
        <w:rPr>
          <w:rFonts w:ascii="Arial" w:eastAsia="Times" w:hAnsi="Arial" w:cs="Arial"/>
          <w:lang w:eastAsia="en-GB"/>
        </w:rPr>
        <w:t>Risk of harm to self and to others</w:t>
      </w:r>
    </w:p>
    <w:p w14:paraId="337C57B7" w14:textId="77777777" w:rsidR="003C16FF" w:rsidRPr="000659EF" w:rsidRDefault="003C16FF" w:rsidP="003C16FF">
      <w:pPr>
        <w:pStyle w:val="ListParagraph"/>
        <w:numPr>
          <w:ilvl w:val="0"/>
          <w:numId w:val="40"/>
        </w:numPr>
        <w:spacing w:after="0" w:line="240" w:lineRule="auto"/>
        <w:rPr>
          <w:rFonts w:ascii="Arial" w:eastAsia="Times" w:hAnsi="Arial" w:cs="Arial"/>
          <w:lang w:eastAsia="en-GB"/>
        </w:rPr>
      </w:pPr>
      <w:r w:rsidRPr="000659EF">
        <w:rPr>
          <w:rFonts w:ascii="Arial" w:eastAsia="Times" w:hAnsi="Arial" w:cs="Arial"/>
          <w:lang w:eastAsia="en-GB"/>
        </w:rPr>
        <w:t>Vulnerability issues</w:t>
      </w:r>
    </w:p>
    <w:p w14:paraId="443DCC6A" w14:textId="77777777" w:rsidR="003C16FF" w:rsidRPr="000659EF" w:rsidRDefault="003C16FF" w:rsidP="003C16FF">
      <w:pPr>
        <w:pStyle w:val="ListParagraph"/>
        <w:numPr>
          <w:ilvl w:val="0"/>
          <w:numId w:val="40"/>
        </w:numPr>
        <w:spacing w:after="0" w:line="240" w:lineRule="auto"/>
        <w:rPr>
          <w:rFonts w:ascii="Arial" w:eastAsia="Times" w:hAnsi="Arial" w:cs="Arial"/>
          <w:lang w:eastAsia="en-GB"/>
        </w:rPr>
      </w:pPr>
      <w:r w:rsidRPr="000659EF">
        <w:rPr>
          <w:rFonts w:ascii="Arial" w:eastAsia="Times" w:hAnsi="Arial" w:cs="Arial"/>
          <w:lang w:eastAsia="en-GB"/>
        </w:rPr>
        <w:t xml:space="preserve">Any other information to ensure the safety of the young person, </w:t>
      </w:r>
      <w:proofErr w:type="gramStart"/>
      <w:r w:rsidRPr="000659EF">
        <w:rPr>
          <w:rFonts w:ascii="Arial" w:eastAsia="Times" w:hAnsi="Arial" w:cs="Arial"/>
          <w:lang w:eastAsia="en-GB"/>
        </w:rPr>
        <w:t>staff</w:t>
      </w:r>
      <w:proofErr w:type="gramEnd"/>
      <w:r w:rsidRPr="000659EF">
        <w:rPr>
          <w:rFonts w:ascii="Arial" w:eastAsia="Times" w:hAnsi="Arial" w:cs="Arial"/>
          <w:lang w:eastAsia="en-GB"/>
        </w:rPr>
        <w:t xml:space="preserve"> and other students.</w:t>
      </w:r>
    </w:p>
    <w:p w14:paraId="11D7DC8C" w14:textId="77777777" w:rsidR="003C16FF" w:rsidRDefault="003C16FF" w:rsidP="003C16FF">
      <w:pPr>
        <w:spacing w:after="0" w:line="240" w:lineRule="auto"/>
        <w:rPr>
          <w:rFonts w:ascii="Arial" w:eastAsia="Times" w:hAnsi="Arial" w:cs="Arial"/>
          <w:lang w:eastAsia="en-GB"/>
        </w:rPr>
      </w:pPr>
    </w:p>
    <w:p w14:paraId="213498C4" w14:textId="77777777" w:rsidR="003C16FF" w:rsidRPr="000659EF" w:rsidRDefault="003C16FF" w:rsidP="003C16FF">
      <w:pPr>
        <w:spacing w:after="0" w:line="240" w:lineRule="auto"/>
        <w:rPr>
          <w:rFonts w:ascii="Arial" w:eastAsia="Times" w:hAnsi="Arial" w:cs="Arial"/>
          <w:lang w:eastAsia="en-GB"/>
        </w:rPr>
      </w:pPr>
    </w:p>
    <w:p w14:paraId="79D549A0" w14:textId="77777777" w:rsidR="003C16FF" w:rsidRPr="000659EF" w:rsidRDefault="003C16FF" w:rsidP="003C16FF">
      <w:pPr>
        <w:spacing w:after="0" w:line="240" w:lineRule="auto"/>
        <w:rPr>
          <w:rFonts w:ascii="Arial" w:eastAsia="Times" w:hAnsi="Arial" w:cs="Arial"/>
          <w:b/>
          <w:lang w:eastAsia="en-GB"/>
        </w:rPr>
      </w:pPr>
      <w:r w:rsidRPr="000659EF">
        <w:rPr>
          <w:rFonts w:ascii="Arial" w:eastAsia="Times" w:hAnsi="Arial" w:cs="Arial"/>
          <w:b/>
          <w:lang w:eastAsia="en-GB"/>
        </w:rPr>
        <w:t>Children and Young people taken into custody</w:t>
      </w:r>
    </w:p>
    <w:p w14:paraId="067688B2" w14:textId="77777777" w:rsidR="003C16FF" w:rsidRDefault="003C16FF" w:rsidP="003C16FF">
      <w:pPr>
        <w:spacing w:after="0" w:line="240" w:lineRule="auto"/>
        <w:rPr>
          <w:rFonts w:ascii="Arial" w:eastAsia="Times" w:hAnsi="Arial" w:cs="Arial"/>
          <w:lang w:eastAsia="en-GB"/>
        </w:rPr>
      </w:pPr>
      <w:r w:rsidRPr="014B26B2">
        <w:rPr>
          <w:rFonts w:ascii="Arial" w:eastAsia="Times" w:hAnsi="Arial" w:cs="Arial"/>
          <w:lang w:eastAsia="en-GB"/>
        </w:rPr>
        <w:t xml:space="preserve">Specific information sharing requirements exist under ASCL 09, LASPO 12 and CAF 14 to share information on children and young people placed in custody in Secure Children’s Centres (STCs), Young Offender Institutes (YOIs) and Secure Children’s Homes (SCHs). For full details, please contact </w:t>
      </w:r>
      <w:hyperlink r:id="rId80">
        <w:r w:rsidRPr="014B26B2">
          <w:rPr>
            <w:rStyle w:val="Hyperlink"/>
            <w:rFonts w:ascii="Arial" w:eastAsia="Times" w:hAnsi="Arial" w:cs="Arial"/>
            <w:lang w:eastAsia="en-GB"/>
          </w:rPr>
          <w:t>jethro.bogdanov@essex.gov.uk</w:t>
        </w:r>
      </w:hyperlink>
      <w:r w:rsidRPr="014B26B2">
        <w:rPr>
          <w:rFonts w:ascii="Arial" w:eastAsia="Times" w:hAnsi="Arial" w:cs="Arial"/>
          <w:lang w:eastAsia="en-GB"/>
        </w:rPr>
        <w:t xml:space="preserve"> </w:t>
      </w:r>
    </w:p>
    <w:p w14:paraId="0C66DB06" w14:textId="77777777" w:rsidR="003C16FF" w:rsidRDefault="003C16FF" w:rsidP="003C16FF">
      <w:pPr>
        <w:spacing w:after="0" w:line="240" w:lineRule="auto"/>
        <w:rPr>
          <w:rFonts w:ascii="Arial" w:eastAsia="Times" w:hAnsi="Arial" w:cs="Arial"/>
          <w:lang w:eastAsia="en-GB"/>
        </w:rPr>
      </w:pPr>
    </w:p>
    <w:p w14:paraId="60ED3E28" w14:textId="77777777" w:rsidR="003C16FF" w:rsidRPr="00E752BD" w:rsidRDefault="003C16FF" w:rsidP="003C16FF">
      <w:pPr>
        <w:spacing w:after="0" w:line="240" w:lineRule="auto"/>
        <w:rPr>
          <w:rFonts w:ascii="Arial" w:eastAsia="Times" w:hAnsi="Arial" w:cs="Arial"/>
          <w:b/>
          <w:bCs/>
          <w:lang w:eastAsia="en-GB"/>
        </w:rPr>
      </w:pPr>
      <w:r w:rsidRPr="014B26B2">
        <w:rPr>
          <w:rFonts w:ascii="Arial" w:eastAsia="Times" w:hAnsi="Arial" w:cs="Arial"/>
          <w:b/>
          <w:bCs/>
          <w:lang w:eastAsia="en-GB"/>
        </w:rPr>
        <w:t>3.2</w:t>
      </w:r>
      <w:r>
        <w:tab/>
      </w:r>
      <w:r w:rsidRPr="014B26B2">
        <w:rPr>
          <w:rFonts w:ascii="Arial" w:eastAsia="Times" w:hAnsi="Arial" w:cs="Arial"/>
          <w:b/>
          <w:bCs/>
          <w:lang w:eastAsia="en-GB"/>
        </w:rPr>
        <w:t>How to share information – Working practice</w:t>
      </w:r>
    </w:p>
    <w:p w14:paraId="08768197" w14:textId="77777777" w:rsidR="003C16FF" w:rsidRPr="000659EF" w:rsidRDefault="003C16FF" w:rsidP="003C16FF">
      <w:pPr>
        <w:pStyle w:val="ListParagraph"/>
        <w:spacing w:after="0" w:line="240" w:lineRule="auto"/>
        <w:rPr>
          <w:rFonts w:ascii="Arial" w:eastAsia="Times" w:hAnsi="Arial" w:cs="Arial"/>
          <w:b/>
          <w:lang w:eastAsia="en-GB"/>
        </w:rPr>
      </w:pPr>
    </w:p>
    <w:p w14:paraId="45563767" w14:textId="77777777" w:rsidR="003C16FF" w:rsidRPr="00AB6DCA" w:rsidRDefault="003C16FF" w:rsidP="003C16FF">
      <w:pPr>
        <w:spacing w:after="0" w:line="240" w:lineRule="auto"/>
        <w:ind w:left="360" w:firstLine="360"/>
        <w:rPr>
          <w:rFonts w:ascii="Arial" w:eastAsia="Times" w:hAnsi="Arial" w:cs="Arial"/>
          <w:b/>
          <w:lang w:eastAsia="en-GB"/>
        </w:rPr>
      </w:pPr>
      <w:r w:rsidRPr="00AB6DCA">
        <w:rPr>
          <w:rFonts w:ascii="Arial" w:eastAsia="Times" w:hAnsi="Arial" w:cs="Arial"/>
          <w:b/>
          <w:lang w:eastAsia="en-GB"/>
        </w:rPr>
        <w:t>Post 16</w:t>
      </w:r>
    </w:p>
    <w:p w14:paraId="17983114" w14:textId="77777777" w:rsidR="003C16FF" w:rsidRPr="000659EF" w:rsidRDefault="003C16FF" w:rsidP="003C16FF">
      <w:pPr>
        <w:tabs>
          <w:tab w:val="left" w:pos="284"/>
        </w:tabs>
        <w:spacing w:after="0" w:line="253" w:lineRule="exact"/>
        <w:ind w:right="-20"/>
        <w:rPr>
          <w:rFonts w:ascii="Arial" w:eastAsia="Arial" w:hAnsi="Arial" w:cs="Arial"/>
          <w:b/>
        </w:rPr>
      </w:pPr>
      <w:r>
        <w:rPr>
          <w:rFonts w:ascii="Arial" w:eastAsia="Arial" w:hAnsi="Arial" w:cs="Arial"/>
          <w:b/>
        </w:rPr>
        <w:t>YJS</w:t>
      </w:r>
    </w:p>
    <w:p w14:paraId="449F8AC2" w14:textId="77777777" w:rsidR="003C16FF" w:rsidRPr="00A60D64" w:rsidRDefault="003C16FF" w:rsidP="003C16FF">
      <w:pPr>
        <w:pStyle w:val="ListParagraph"/>
        <w:numPr>
          <w:ilvl w:val="0"/>
          <w:numId w:val="42"/>
        </w:numPr>
        <w:tabs>
          <w:tab w:val="left" w:pos="284"/>
        </w:tabs>
        <w:spacing w:after="0"/>
        <w:ind w:right="60"/>
        <w:rPr>
          <w:rFonts w:ascii="Arial" w:eastAsia="Arial" w:hAnsi="Arial" w:cs="Arial"/>
        </w:rPr>
      </w:pPr>
      <w:r w:rsidRPr="000659EF">
        <w:rPr>
          <w:rFonts w:ascii="Arial" w:eastAsia="Arial" w:hAnsi="Arial" w:cs="Arial"/>
        </w:rPr>
        <w:t>inform</w:t>
      </w:r>
      <w:r w:rsidRPr="000659EF">
        <w:rPr>
          <w:rFonts w:ascii="Arial" w:eastAsia="Arial" w:hAnsi="Arial" w:cs="Arial"/>
          <w:spacing w:val="-6"/>
        </w:rPr>
        <w:t xml:space="preserve"> </w:t>
      </w:r>
      <w:r w:rsidRPr="000659EF">
        <w:rPr>
          <w:rFonts w:ascii="Arial" w:eastAsia="Arial" w:hAnsi="Arial" w:cs="Arial"/>
        </w:rPr>
        <w:t>the</w:t>
      </w:r>
      <w:r w:rsidRPr="000659EF">
        <w:rPr>
          <w:rFonts w:ascii="Arial" w:eastAsia="Arial" w:hAnsi="Arial" w:cs="Arial"/>
          <w:spacing w:val="-3"/>
        </w:rPr>
        <w:t xml:space="preserve"> </w:t>
      </w:r>
      <w:r w:rsidRPr="000659EF">
        <w:rPr>
          <w:rFonts w:ascii="Arial" w:eastAsia="Arial" w:hAnsi="Arial" w:cs="Arial"/>
        </w:rPr>
        <w:t>individual</w:t>
      </w:r>
      <w:r w:rsidRPr="000659EF">
        <w:rPr>
          <w:rFonts w:ascii="Arial" w:eastAsia="Arial" w:hAnsi="Arial" w:cs="Arial"/>
          <w:spacing w:val="-9"/>
        </w:rPr>
        <w:t xml:space="preserve"> </w:t>
      </w:r>
      <w:r w:rsidRPr="000659EF">
        <w:rPr>
          <w:rFonts w:ascii="Arial" w:eastAsia="Arial" w:hAnsi="Arial" w:cs="Arial"/>
        </w:rPr>
        <w:t>learning establishment</w:t>
      </w:r>
      <w:r w:rsidRPr="000659EF">
        <w:rPr>
          <w:rFonts w:ascii="Arial" w:eastAsia="Arial" w:hAnsi="Arial" w:cs="Arial"/>
          <w:spacing w:val="-10"/>
        </w:rPr>
        <w:t xml:space="preserve"> </w:t>
      </w:r>
      <w:r w:rsidRPr="000659EF">
        <w:rPr>
          <w:rFonts w:ascii="Arial" w:eastAsia="Arial" w:hAnsi="Arial" w:cs="Arial"/>
        </w:rPr>
        <w:t>of</w:t>
      </w:r>
      <w:r w:rsidRPr="000659EF">
        <w:rPr>
          <w:rFonts w:ascii="Arial" w:eastAsia="Arial" w:hAnsi="Arial" w:cs="Arial"/>
          <w:spacing w:val="-2"/>
        </w:rPr>
        <w:t xml:space="preserve"> </w:t>
      </w:r>
      <w:r w:rsidRPr="000659EF">
        <w:rPr>
          <w:rFonts w:ascii="Arial" w:eastAsia="Arial" w:hAnsi="Arial" w:cs="Arial"/>
        </w:rPr>
        <w:t>young</w:t>
      </w:r>
      <w:r w:rsidRPr="000659EF">
        <w:rPr>
          <w:rFonts w:ascii="Arial" w:eastAsia="Arial" w:hAnsi="Arial" w:cs="Arial"/>
          <w:spacing w:val="-6"/>
        </w:rPr>
        <w:t xml:space="preserve"> </w:t>
      </w:r>
      <w:r w:rsidRPr="000659EF">
        <w:rPr>
          <w:rFonts w:ascii="Arial" w:eastAsia="Arial" w:hAnsi="Arial" w:cs="Arial"/>
        </w:rPr>
        <w:t>people, paying due regard to the Rehabilitation of Offenders Act 1974 (Appendix 1),</w:t>
      </w:r>
      <w:r w:rsidRPr="000659EF">
        <w:rPr>
          <w:rFonts w:ascii="Arial" w:eastAsia="Arial" w:hAnsi="Arial" w:cs="Arial"/>
          <w:spacing w:val="-8"/>
        </w:rPr>
        <w:t xml:space="preserve"> </w:t>
      </w:r>
      <w:r w:rsidRPr="000659EF">
        <w:rPr>
          <w:rFonts w:ascii="Arial" w:eastAsia="Arial" w:hAnsi="Arial" w:cs="Arial"/>
        </w:rPr>
        <w:t>currently subject</w:t>
      </w:r>
      <w:r w:rsidRPr="000659EF">
        <w:rPr>
          <w:rFonts w:ascii="Arial" w:eastAsia="Arial" w:hAnsi="Arial" w:cs="Arial"/>
          <w:spacing w:val="-7"/>
        </w:rPr>
        <w:t xml:space="preserve"> </w:t>
      </w:r>
      <w:r w:rsidRPr="000659EF">
        <w:rPr>
          <w:rFonts w:ascii="Arial" w:eastAsia="Arial" w:hAnsi="Arial" w:cs="Arial"/>
        </w:rPr>
        <w:t>to</w:t>
      </w:r>
      <w:r w:rsidRPr="000659EF">
        <w:rPr>
          <w:rFonts w:ascii="Arial" w:eastAsia="Arial" w:hAnsi="Arial" w:cs="Arial"/>
          <w:spacing w:val="-2"/>
        </w:rPr>
        <w:t xml:space="preserve"> </w:t>
      </w:r>
      <w:r w:rsidRPr="000659EF">
        <w:rPr>
          <w:rFonts w:ascii="Arial" w:eastAsia="Arial" w:hAnsi="Arial" w:cs="Arial"/>
          <w:spacing w:val="-1"/>
        </w:rPr>
        <w:t>ei</w:t>
      </w:r>
      <w:r w:rsidRPr="000659EF">
        <w:rPr>
          <w:rFonts w:ascii="Arial" w:eastAsia="Arial" w:hAnsi="Arial" w:cs="Arial"/>
        </w:rPr>
        <w:t>ther</w:t>
      </w:r>
      <w:r w:rsidRPr="000659EF">
        <w:rPr>
          <w:rFonts w:ascii="Arial" w:eastAsia="Arial" w:hAnsi="Arial" w:cs="Arial"/>
          <w:spacing w:val="-5"/>
        </w:rPr>
        <w:t xml:space="preserve"> Court </w:t>
      </w:r>
      <w:r w:rsidRPr="000659EF">
        <w:rPr>
          <w:rFonts w:ascii="Arial" w:eastAsia="Arial" w:hAnsi="Arial" w:cs="Arial"/>
        </w:rPr>
        <w:t>Orders</w:t>
      </w:r>
      <w:r w:rsidRPr="000659EF">
        <w:rPr>
          <w:rFonts w:ascii="Arial" w:eastAsia="Arial" w:hAnsi="Arial" w:cs="Arial"/>
          <w:spacing w:val="-2"/>
        </w:rPr>
        <w:t xml:space="preserve"> or </w:t>
      </w:r>
      <w:r w:rsidRPr="000659EF">
        <w:rPr>
          <w:rFonts w:ascii="Arial" w:eastAsia="Arial" w:hAnsi="Arial" w:cs="Arial"/>
        </w:rPr>
        <w:t>a</w:t>
      </w:r>
      <w:r w:rsidRPr="000659EF">
        <w:rPr>
          <w:rFonts w:ascii="Arial" w:eastAsia="Arial" w:hAnsi="Arial" w:cs="Arial"/>
          <w:spacing w:val="-1"/>
        </w:rPr>
        <w:t xml:space="preserve"> </w:t>
      </w:r>
      <w:r w:rsidRPr="000659EF">
        <w:rPr>
          <w:rFonts w:ascii="Arial" w:eastAsia="Arial" w:hAnsi="Arial" w:cs="Arial"/>
        </w:rPr>
        <w:t>remand managed</w:t>
      </w:r>
      <w:r w:rsidRPr="000659EF">
        <w:rPr>
          <w:rFonts w:ascii="Arial" w:eastAsia="Arial" w:hAnsi="Arial" w:cs="Arial"/>
          <w:spacing w:val="-9"/>
        </w:rPr>
        <w:t xml:space="preserve"> </w:t>
      </w:r>
      <w:r w:rsidRPr="000659EF">
        <w:rPr>
          <w:rFonts w:ascii="Arial" w:eastAsia="Arial" w:hAnsi="Arial" w:cs="Arial"/>
        </w:rPr>
        <w:t>by</w:t>
      </w:r>
      <w:r w:rsidRPr="000659EF">
        <w:rPr>
          <w:rFonts w:ascii="Arial" w:eastAsia="Arial" w:hAnsi="Arial" w:cs="Arial"/>
          <w:spacing w:val="-2"/>
        </w:rPr>
        <w:t xml:space="preserve"> </w:t>
      </w:r>
      <w:r>
        <w:rPr>
          <w:rFonts w:ascii="Arial" w:eastAsia="Arial" w:hAnsi="Arial" w:cs="Arial"/>
        </w:rPr>
        <w:t>YJS</w:t>
      </w:r>
    </w:p>
    <w:p w14:paraId="379AFAAF" w14:textId="77777777" w:rsidR="003C16FF" w:rsidRPr="005303A1" w:rsidRDefault="003C16FF" w:rsidP="003C16FF">
      <w:pPr>
        <w:tabs>
          <w:tab w:val="left" w:pos="284"/>
        </w:tabs>
        <w:spacing w:after="0"/>
        <w:ind w:right="60"/>
        <w:rPr>
          <w:rFonts w:ascii="Arial" w:eastAsia="Arial" w:hAnsi="Arial" w:cs="Arial"/>
        </w:rPr>
      </w:pPr>
    </w:p>
    <w:p w14:paraId="4F8FECFB" w14:textId="77777777" w:rsidR="003C16FF" w:rsidRPr="004F56E2" w:rsidRDefault="003C16FF" w:rsidP="003C16FF">
      <w:pPr>
        <w:pStyle w:val="ListParagraph"/>
        <w:numPr>
          <w:ilvl w:val="0"/>
          <w:numId w:val="42"/>
        </w:numPr>
        <w:tabs>
          <w:tab w:val="left" w:pos="284"/>
        </w:tabs>
        <w:spacing w:after="0"/>
        <w:ind w:right="60"/>
        <w:rPr>
          <w:rFonts w:ascii="Arial" w:eastAsia="Arial" w:hAnsi="Arial" w:cs="Arial"/>
        </w:rPr>
      </w:pPr>
      <w:r w:rsidRPr="004F56E2">
        <w:rPr>
          <w:rFonts w:ascii="Arial" w:eastAsia="Arial" w:hAnsi="Arial" w:cs="Arial"/>
        </w:rPr>
        <w:t>The Y</w:t>
      </w:r>
      <w:r>
        <w:rPr>
          <w:rFonts w:ascii="Arial" w:eastAsia="Arial" w:hAnsi="Arial" w:cs="Arial"/>
        </w:rPr>
        <w:t>J</w:t>
      </w:r>
      <w:r w:rsidRPr="004F56E2">
        <w:rPr>
          <w:rFonts w:ascii="Arial" w:eastAsia="Arial" w:hAnsi="Arial" w:cs="Arial"/>
        </w:rPr>
        <w:t>S case manager or member of the Y</w:t>
      </w:r>
      <w:r>
        <w:rPr>
          <w:rFonts w:ascii="Arial" w:eastAsia="Arial" w:hAnsi="Arial" w:cs="Arial"/>
        </w:rPr>
        <w:t>J</w:t>
      </w:r>
      <w:r w:rsidRPr="004F56E2">
        <w:rPr>
          <w:rFonts w:ascii="Arial" w:eastAsia="Arial" w:hAnsi="Arial" w:cs="Arial"/>
        </w:rPr>
        <w:t>S Senior Leadership Team will contact the Designated Safeguarding Lead (DSL) for that establishment by telephone in the first instance</w:t>
      </w:r>
    </w:p>
    <w:p w14:paraId="5F83381E" w14:textId="77777777" w:rsidR="003C16FF" w:rsidRPr="000659EF" w:rsidRDefault="003C16FF" w:rsidP="003C16FF">
      <w:pPr>
        <w:pStyle w:val="ListParagraph"/>
        <w:numPr>
          <w:ilvl w:val="0"/>
          <w:numId w:val="42"/>
        </w:numPr>
        <w:tabs>
          <w:tab w:val="left" w:pos="284"/>
        </w:tabs>
        <w:spacing w:after="0"/>
        <w:ind w:right="60"/>
        <w:rPr>
          <w:rFonts w:ascii="Arial" w:eastAsia="Arial" w:hAnsi="Arial" w:cs="Arial"/>
        </w:rPr>
      </w:pPr>
      <w:r w:rsidRPr="000659EF">
        <w:rPr>
          <w:rFonts w:ascii="Arial" w:eastAsia="Arial" w:hAnsi="Arial" w:cs="Arial"/>
        </w:rPr>
        <w:t>include an</w:t>
      </w:r>
      <w:r w:rsidRPr="000659EF">
        <w:rPr>
          <w:rFonts w:ascii="Arial" w:eastAsia="Arial" w:hAnsi="Arial" w:cs="Arial"/>
          <w:spacing w:val="-3"/>
        </w:rPr>
        <w:t xml:space="preserve"> </w:t>
      </w:r>
      <w:r w:rsidRPr="000659EF">
        <w:rPr>
          <w:rFonts w:ascii="Arial" w:eastAsia="Arial" w:hAnsi="Arial" w:cs="Arial"/>
        </w:rPr>
        <w:t>assessment</w:t>
      </w:r>
      <w:r w:rsidRPr="000659EF">
        <w:rPr>
          <w:rFonts w:ascii="Arial" w:eastAsia="Arial" w:hAnsi="Arial" w:cs="Arial"/>
          <w:spacing w:val="-12"/>
        </w:rPr>
        <w:t xml:space="preserve"> </w:t>
      </w:r>
      <w:r w:rsidRPr="000659EF">
        <w:rPr>
          <w:rFonts w:ascii="Arial" w:eastAsia="Arial" w:hAnsi="Arial" w:cs="Arial"/>
        </w:rPr>
        <w:t>of</w:t>
      </w:r>
      <w:r w:rsidRPr="000659EF">
        <w:rPr>
          <w:rFonts w:ascii="Arial" w:eastAsia="Arial" w:hAnsi="Arial" w:cs="Arial"/>
          <w:spacing w:val="-2"/>
        </w:rPr>
        <w:t xml:space="preserve"> </w:t>
      </w:r>
      <w:r w:rsidRPr="000659EF">
        <w:rPr>
          <w:rFonts w:ascii="Arial" w:eastAsia="Arial" w:hAnsi="Arial" w:cs="Arial"/>
        </w:rPr>
        <w:t>risk,</w:t>
      </w:r>
      <w:r w:rsidRPr="000659EF">
        <w:rPr>
          <w:rFonts w:ascii="Arial" w:eastAsia="Arial" w:hAnsi="Arial" w:cs="Arial"/>
          <w:spacing w:val="-4"/>
        </w:rPr>
        <w:t xml:space="preserve"> </w:t>
      </w:r>
      <w:r w:rsidRPr="000659EF">
        <w:rPr>
          <w:rFonts w:ascii="Arial" w:eastAsia="Arial" w:hAnsi="Arial" w:cs="Arial"/>
        </w:rPr>
        <w:t>t</w:t>
      </w:r>
      <w:r w:rsidRPr="000659EF">
        <w:rPr>
          <w:rFonts w:ascii="Arial" w:eastAsia="Arial" w:hAnsi="Arial" w:cs="Arial"/>
          <w:spacing w:val="-1"/>
        </w:rPr>
        <w:t>h</w:t>
      </w:r>
      <w:r w:rsidRPr="000659EF">
        <w:rPr>
          <w:rFonts w:ascii="Arial" w:eastAsia="Arial" w:hAnsi="Arial" w:cs="Arial"/>
        </w:rPr>
        <w:t>e</w:t>
      </w:r>
      <w:r w:rsidRPr="000659EF">
        <w:rPr>
          <w:rFonts w:ascii="Arial" w:eastAsia="Arial" w:hAnsi="Arial" w:cs="Arial"/>
          <w:spacing w:val="-3"/>
        </w:rPr>
        <w:t xml:space="preserve"> </w:t>
      </w:r>
      <w:r w:rsidRPr="000659EF">
        <w:rPr>
          <w:rFonts w:ascii="Arial" w:eastAsia="Arial" w:hAnsi="Arial" w:cs="Arial"/>
        </w:rPr>
        <w:t>type</w:t>
      </w:r>
      <w:r w:rsidRPr="000659EF">
        <w:rPr>
          <w:rFonts w:ascii="Arial" w:eastAsia="Arial" w:hAnsi="Arial" w:cs="Arial"/>
          <w:spacing w:val="-4"/>
        </w:rPr>
        <w:t xml:space="preserve"> </w:t>
      </w:r>
      <w:r w:rsidRPr="000659EF">
        <w:rPr>
          <w:rFonts w:ascii="Arial" w:eastAsia="Arial" w:hAnsi="Arial" w:cs="Arial"/>
        </w:rPr>
        <w:t>of</w:t>
      </w:r>
      <w:r w:rsidRPr="000659EF">
        <w:rPr>
          <w:rFonts w:ascii="Arial" w:eastAsia="Arial" w:hAnsi="Arial" w:cs="Arial"/>
          <w:spacing w:val="-2"/>
        </w:rPr>
        <w:t xml:space="preserve"> </w:t>
      </w:r>
      <w:r w:rsidRPr="000659EF">
        <w:rPr>
          <w:rFonts w:ascii="Arial" w:eastAsia="Arial" w:hAnsi="Arial" w:cs="Arial"/>
        </w:rPr>
        <w:t>and length</w:t>
      </w:r>
      <w:r w:rsidRPr="000659EF">
        <w:rPr>
          <w:rFonts w:ascii="Arial" w:eastAsia="Arial" w:hAnsi="Arial" w:cs="Arial"/>
          <w:spacing w:val="-6"/>
        </w:rPr>
        <w:t xml:space="preserve"> </w:t>
      </w:r>
      <w:r w:rsidRPr="000659EF">
        <w:rPr>
          <w:rFonts w:ascii="Arial" w:eastAsia="Arial" w:hAnsi="Arial" w:cs="Arial"/>
        </w:rPr>
        <w:t>of intervention,</w:t>
      </w:r>
      <w:r w:rsidRPr="000659EF">
        <w:rPr>
          <w:rFonts w:ascii="Arial" w:eastAsia="Arial" w:hAnsi="Arial" w:cs="Arial"/>
          <w:spacing w:val="-6"/>
        </w:rPr>
        <w:t xml:space="preserve"> </w:t>
      </w:r>
      <w:r w:rsidRPr="000659EF">
        <w:rPr>
          <w:rFonts w:ascii="Arial" w:eastAsia="Arial" w:hAnsi="Arial" w:cs="Arial"/>
        </w:rPr>
        <w:t>the</w:t>
      </w:r>
      <w:r w:rsidRPr="000659EF">
        <w:rPr>
          <w:rFonts w:ascii="Arial" w:eastAsia="Arial" w:hAnsi="Arial" w:cs="Arial"/>
          <w:spacing w:val="-3"/>
        </w:rPr>
        <w:t xml:space="preserve"> </w:t>
      </w:r>
      <w:proofErr w:type="gramStart"/>
      <w:r w:rsidRPr="000659EF">
        <w:rPr>
          <w:rFonts w:ascii="Arial" w:eastAsia="Arial" w:hAnsi="Arial" w:cs="Arial"/>
        </w:rPr>
        <w:t>name</w:t>
      </w:r>
      <w:proofErr w:type="gramEnd"/>
      <w:r w:rsidRPr="000659EF">
        <w:rPr>
          <w:rFonts w:ascii="Arial" w:eastAsia="Arial" w:hAnsi="Arial" w:cs="Arial"/>
          <w:spacing w:val="-5"/>
        </w:rPr>
        <w:t xml:space="preserve"> </w:t>
      </w:r>
      <w:r w:rsidRPr="000659EF">
        <w:rPr>
          <w:rFonts w:ascii="Arial" w:eastAsia="Arial" w:hAnsi="Arial" w:cs="Arial"/>
        </w:rPr>
        <w:t>and</w:t>
      </w:r>
      <w:r w:rsidRPr="000659EF">
        <w:rPr>
          <w:rFonts w:ascii="Arial" w:eastAsia="Arial" w:hAnsi="Arial" w:cs="Arial"/>
          <w:spacing w:val="-4"/>
        </w:rPr>
        <w:t xml:space="preserve"> </w:t>
      </w:r>
      <w:r w:rsidRPr="000659EF">
        <w:rPr>
          <w:rFonts w:ascii="Arial" w:eastAsia="Arial" w:hAnsi="Arial" w:cs="Arial"/>
        </w:rPr>
        <w:t>details</w:t>
      </w:r>
      <w:r w:rsidRPr="000659EF">
        <w:rPr>
          <w:rFonts w:ascii="Arial" w:eastAsia="Arial" w:hAnsi="Arial" w:cs="Arial"/>
          <w:spacing w:val="-6"/>
        </w:rPr>
        <w:t xml:space="preserve"> </w:t>
      </w:r>
      <w:r w:rsidRPr="000659EF">
        <w:rPr>
          <w:rFonts w:ascii="Arial" w:eastAsia="Arial" w:hAnsi="Arial" w:cs="Arial"/>
        </w:rPr>
        <w:t>of</w:t>
      </w:r>
      <w:r w:rsidRPr="000659EF">
        <w:rPr>
          <w:rFonts w:ascii="Arial" w:eastAsia="Arial" w:hAnsi="Arial" w:cs="Arial"/>
          <w:spacing w:val="-2"/>
        </w:rPr>
        <w:t xml:space="preserve"> </w:t>
      </w:r>
      <w:r w:rsidRPr="000659EF">
        <w:rPr>
          <w:rFonts w:ascii="Arial" w:eastAsia="Arial" w:hAnsi="Arial" w:cs="Arial"/>
        </w:rPr>
        <w:t>the</w:t>
      </w:r>
      <w:r w:rsidRPr="000659EF">
        <w:rPr>
          <w:rFonts w:ascii="Arial" w:eastAsia="Arial" w:hAnsi="Arial" w:cs="Arial"/>
          <w:spacing w:val="-4"/>
        </w:rPr>
        <w:t xml:space="preserve"> </w:t>
      </w:r>
      <w:r w:rsidRPr="000659EF">
        <w:rPr>
          <w:rFonts w:ascii="Arial" w:eastAsia="Arial" w:hAnsi="Arial" w:cs="Arial"/>
        </w:rPr>
        <w:t>key</w:t>
      </w:r>
      <w:r w:rsidRPr="000659EF">
        <w:rPr>
          <w:rFonts w:ascii="Arial" w:eastAsia="Arial" w:hAnsi="Arial" w:cs="Arial"/>
          <w:spacing w:val="-3"/>
        </w:rPr>
        <w:t xml:space="preserve"> </w:t>
      </w:r>
      <w:r w:rsidRPr="000659EF">
        <w:rPr>
          <w:rFonts w:ascii="Arial" w:eastAsia="Arial" w:hAnsi="Arial" w:cs="Arial"/>
        </w:rPr>
        <w:t>contact</w:t>
      </w:r>
      <w:r w:rsidRPr="000659EF">
        <w:rPr>
          <w:rFonts w:ascii="Arial" w:eastAsia="Arial" w:hAnsi="Arial" w:cs="Arial"/>
          <w:spacing w:val="-7"/>
        </w:rPr>
        <w:t xml:space="preserve"> </w:t>
      </w:r>
      <w:r w:rsidRPr="000659EF">
        <w:rPr>
          <w:rFonts w:ascii="Arial" w:eastAsia="Arial" w:hAnsi="Arial" w:cs="Arial"/>
        </w:rPr>
        <w:t>pe</w:t>
      </w:r>
      <w:r w:rsidRPr="000659EF">
        <w:rPr>
          <w:rFonts w:ascii="Arial" w:eastAsia="Arial" w:hAnsi="Arial" w:cs="Arial"/>
          <w:spacing w:val="-1"/>
        </w:rPr>
        <w:t>r</w:t>
      </w:r>
      <w:r w:rsidRPr="000659EF">
        <w:rPr>
          <w:rFonts w:ascii="Arial" w:eastAsia="Arial" w:hAnsi="Arial" w:cs="Arial"/>
        </w:rPr>
        <w:t>son</w:t>
      </w:r>
      <w:r w:rsidRPr="000659EF">
        <w:rPr>
          <w:rFonts w:ascii="Arial" w:eastAsia="Arial" w:hAnsi="Arial" w:cs="Arial"/>
          <w:spacing w:val="-7"/>
        </w:rPr>
        <w:t xml:space="preserve"> </w:t>
      </w:r>
      <w:r w:rsidRPr="000659EF">
        <w:rPr>
          <w:rFonts w:ascii="Arial" w:eastAsia="Arial" w:hAnsi="Arial" w:cs="Arial"/>
        </w:rPr>
        <w:t>(</w:t>
      </w:r>
      <w:r>
        <w:rPr>
          <w:rFonts w:ascii="Arial" w:eastAsia="Arial" w:hAnsi="Arial" w:cs="Arial"/>
        </w:rPr>
        <w:t xml:space="preserve">normally the </w:t>
      </w:r>
      <w:r w:rsidRPr="000659EF">
        <w:rPr>
          <w:rFonts w:ascii="Arial" w:eastAsia="Arial" w:hAnsi="Arial" w:cs="Arial"/>
        </w:rPr>
        <w:t>Y</w:t>
      </w:r>
      <w:r>
        <w:rPr>
          <w:rFonts w:ascii="Arial" w:eastAsia="Arial" w:hAnsi="Arial" w:cs="Arial"/>
        </w:rPr>
        <w:t>J</w:t>
      </w:r>
      <w:r w:rsidRPr="000659EF">
        <w:rPr>
          <w:rFonts w:ascii="Arial" w:eastAsia="Arial" w:hAnsi="Arial" w:cs="Arial"/>
        </w:rPr>
        <w:t>T Case</w:t>
      </w:r>
      <w:r w:rsidRPr="000659EF">
        <w:rPr>
          <w:rFonts w:ascii="Arial" w:eastAsia="Arial" w:hAnsi="Arial" w:cs="Arial"/>
          <w:spacing w:val="-7"/>
        </w:rPr>
        <w:t xml:space="preserve"> </w:t>
      </w:r>
      <w:r w:rsidRPr="000659EF">
        <w:rPr>
          <w:rFonts w:ascii="Arial" w:eastAsia="Arial" w:hAnsi="Arial" w:cs="Arial"/>
        </w:rPr>
        <w:t>Manager)</w:t>
      </w:r>
      <w:r w:rsidRPr="000659EF">
        <w:rPr>
          <w:rFonts w:ascii="Arial" w:eastAsia="Arial" w:hAnsi="Arial" w:cs="Arial"/>
          <w:spacing w:val="-9"/>
        </w:rPr>
        <w:t xml:space="preserve"> </w:t>
      </w:r>
      <w:r w:rsidRPr="000659EF">
        <w:rPr>
          <w:rFonts w:ascii="Arial" w:eastAsia="Arial" w:hAnsi="Arial" w:cs="Arial"/>
        </w:rPr>
        <w:t>and</w:t>
      </w:r>
      <w:r w:rsidRPr="000659EF">
        <w:rPr>
          <w:rFonts w:ascii="Arial" w:eastAsia="Arial" w:hAnsi="Arial" w:cs="Arial"/>
          <w:spacing w:val="-4"/>
        </w:rPr>
        <w:t xml:space="preserve"> </w:t>
      </w:r>
      <w:r w:rsidRPr="000659EF">
        <w:rPr>
          <w:rFonts w:ascii="Arial" w:eastAsia="Arial" w:hAnsi="Arial" w:cs="Arial"/>
        </w:rPr>
        <w:t>the level</w:t>
      </w:r>
      <w:r w:rsidRPr="000659EF">
        <w:rPr>
          <w:rFonts w:ascii="Arial" w:eastAsia="Arial" w:hAnsi="Arial" w:cs="Arial"/>
          <w:spacing w:val="-5"/>
        </w:rPr>
        <w:t xml:space="preserve"> </w:t>
      </w:r>
      <w:r w:rsidRPr="000659EF">
        <w:rPr>
          <w:rFonts w:ascii="Arial" w:eastAsia="Arial" w:hAnsi="Arial" w:cs="Arial"/>
        </w:rPr>
        <w:t>of</w:t>
      </w:r>
      <w:r w:rsidRPr="000659EF">
        <w:rPr>
          <w:rFonts w:ascii="Arial" w:eastAsia="Arial" w:hAnsi="Arial" w:cs="Arial"/>
          <w:spacing w:val="-2"/>
        </w:rPr>
        <w:t xml:space="preserve"> </w:t>
      </w:r>
      <w:r w:rsidRPr="000659EF">
        <w:rPr>
          <w:rFonts w:ascii="Arial" w:eastAsia="Arial" w:hAnsi="Arial" w:cs="Arial"/>
        </w:rPr>
        <w:t>su</w:t>
      </w:r>
      <w:r w:rsidRPr="000659EF">
        <w:rPr>
          <w:rFonts w:ascii="Arial" w:eastAsia="Arial" w:hAnsi="Arial" w:cs="Arial"/>
          <w:spacing w:val="-1"/>
        </w:rPr>
        <w:t>p</w:t>
      </w:r>
      <w:r w:rsidRPr="000659EF">
        <w:rPr>
          <w:rFonts w:ascii="Arial" w:eastAsia="Arial" w:hAnsi="Arial" w:cs="Arial"/>
        </w:rPr>
        <w:t>port</w:t>
      </w:r>
      <w:r w:rsidRPr="000659EF">
        <w:rPr>
          <w:rFonts w:ascii="Arial" w:eastAsia="Arial" w:hAnsi="Arial" w:cs="Arial"/>
          <w:spacing w:val="-7"/>
        </w:rPr>
        <w:t xml:space="preserve"> </w:t>
      </w:r>
      <w:r w:rsidRPr="000659EF">
        <w:rPr>
          <w:rFonts w:ascii="Arial" w:eastAsia="Arial" w:hAnsi="Arial" w:cs="Arial"/>
        </w:rPr>
        <w:t>requir</w:t>
      </w:r>
      <w:r w:rsidRPr="000659EF">
        <w:rPr>
          <w:rFonts w:ascii="Arial" w:eastAsia="Arial" w:hAnsi="Arial" w:cs="Arial"/>
          <w:spacing w:val="-1"/>
        </w:rPr>
        <w:t>e</w:t>
      </w:r>
      <w:r w:rsidRPr="000659EF">
        <w:rPr>
          <w:rFonts w:ascii="Arial" w:eastAsia="Arial" w:hAnsi="Arial" w:cs="Arial"/>
        </w:rPr>
        <w:t>d</w:t>
      </w:r>
      <w:r w:rsidRPr="000659EF">
        <w:rPr>
          <w:rFonts w:ascii="Arial" w:eastAsia="Arial" w:hAnsi="Arial" w:cs="Arial"/>
          <w:spacing w:val="-8"/>
        </w:rPr>
        <w:t xml:space="preserve"> </w:t>
      </w:r>
      <w:r w:rsidRPr="000659EF">
        <w:rPr>
          <w:rFonts w:ascii="Arial" w:eastAsia="Arial" w:hAnsi="Arial" w:cs="Arial"/>
        </w:rPr>
        <w:t>to</w:t>
      </w:r>
      <w:r w:rsidRPr="000659EF">
        <w:rPr>
          <w:rFonts w:ascii="Arial" w:eastAsia="Arial" w:hAnsi="Arial" w:cs="Arial"/>
          <w:spacing w:val="-2"/>
        </w:rPr>
        <w:t xml:space="preserve"> </w:t>
      </w:r>
      <w:r w:rsidRPr="000659EF">
        <w:rPr>
          <w:rFonts w:ascii="Arial" w:eastAsia="Arial" w:hAnsi="Arial" w:cs="Arial"/>
        </w:rPr>
        <w:t>support</w:t>
      </w:r>
      <w:r w:rsidRPr="000659EF">
        <w:rPr>
          <w:rFonts w:ascii="Arial" w:eastAsia="Arial" w:hAnsi="Arial" w:cs="Arial"/>
          <w:spacing w:val="53"/>
        </w:rPr>
        <w:t xml:space="preserve"> </w:t>
      </w:r>
      <w:r w:rsidRPr="000659EF">
        <w:rPr>
          <w:rFonts w:ascii="Arial" w:eastAsia="Arial" w:hAnsi="Arial" w:cs="Arial"/>
        </w:rPr>
        <w:t>their</w:t>
      </w:r>
      <w:r w:rsidRPr="000659EF">
        <w:rPr>
          <w:rFonts w:ascii="Arial" w:eastAsia="Arial" w:hAnsi="Arial" w:cs="Arial"/>
          <w:spacing w:val="-4"/>
        </w:rPr>
        <w:t xml:space="preserve"> </w:t>
      </w:r>
      <w:r w:rsidRPr="000659EF">
        <w:rPr>
          <w:rFonts w:ascii="Arial" w:eastAsia="Arial" w:hAnsi="Arial" w:cs="Arial"/>
        </w:rPr>
        <w:t>traini</w:t>
      </w:r>
      <w:r w:rsidRPr="000659EF">
        <w:rPr>
          <w:rFonts w:ascii="Arial" w:eastAsia="Arial" w:hAnsi="Arial" w:cs="Arial"/>
          <w:spacing w:val="-1"/>
        </w:rPr>
        <w:t>n</w:t>
      </w:r>
      <w:r w:rsidRPr="000659EF">
        <w:rPr>
          <w:rFonts w:ascii="Arial" w:eastAsia="Arial" w:hAnsi="Arial" w:cs="Arial"/>
        </w:rPr>
        <w:t>g</w:t>
      </w:r>
      <w:r w:rsidRPr="000659EF">
        <w:rPr>
          <w:rFonts w:ascii="Arial" w:eastAsia="Arial" w:hAnsi="Arial" w:cs="Arial"/>
          <w:spacing w:val="-7"/>
        </w:rPr>
        <w:t xml:space="preserve"> </w:t>
      </w:r>
      <w:r w:rsidRPr="000659EF">
        <w:rPr>
          <w:rFonts w:ascii="Arial" w:eastAsia="Arial" w:hAnsi="Arial" w:cs="Arial"/>
        </w:rPr>
        <w:t>needs</w:t>
      </w:r>
    </w:p>
    <w:p w14:paraId="480CB60F" w14:textId="77777777" w:rsidR="003C16FF" w:rsidRPr="000659EF" w:rsidRDefault="003C16FF" w:rsidP="003C16FF">
      <w:pPr>
        <w:pStyle w:val="ListParagraph"/>
        <w:numPr>
          <w:ilvl w:val="0"/>
          <w:numId w:val="42"/>
        </w:numPr>
        <w:tabs>
          <w:tab w:val="left" w:pos="284"/>
        </w:tabs>
        <w:spacing w:after="0"/>
        <w:ind w:right="172"/>
        <w:rPr>
          <w:rFonts w:ascii="Arial" w:eastAsia="Arial" w:hAnsi="Arial" w:cs="Arial"/>
        </w:rPr>
      </w:pPr>
      <w:r w:rsidRPr="000659EF">
        <w:rPr>
          <w:rFonts w:ascii="Arial" w:eastAsia="Arial" w:hAnsi="Arial" w:cs="Arial"/>
        </w:rPr>
        <w:t>inform</w:t>
      </w:r>
      <w:r w:rsidRPr="000659EF">
        <w:rPr>
          <w:rFonts w:ascii="Arial" w:eastAsia="Arial" w:hAnsi="Arial" w:cs="Arial"/>
          <w:spacing w:val="-6"/>
        </w:rPr>
        <w:t xml:space="preserve"> </w:t>
      </w:r>
      <w:r w:rsidRPr="000659EF">
        <w:rPr>
          <w:rFonts w:ascii="Arial" w:eastAsia="Arial" w:hAnsi="Arial" w:cs="Arial"/>
        </w:rPr>
        <w:t>and</w:t>
      </w:r>
      <w:r w:rsidRPr="000659EF">
        <w:rPr>
          <w:rFonts w:ascii="Arial" w:eastAsia="Arial" w:hAnsi="Arial" w:cs="Arial"/>
          <w:spacing w:val="-4"/>
        </w:rPr>
        <w:t xml:space="preserve"> </w:t>
      </w:r>
      <w:r w:rsidRPr="000659EF">
        <w:rPr>
          <w:rFonts w:ascii="Arial" w:eastAsia="Arial" w:hAnsi="Arial" w:cs="Arial"/>
        </w:rPr>
        <w:t>involve</w:t>
      </w:r>
      <w:r w:rsidRPr="000659EF">
        <w:rPr>
          <w:rFonts w:ascii="Arial" w:eastAsia="Arial" w:hAnsi="Arial" w:cs="Arial"/>
          <w:spacing w:val="-7"/>
        </w:rPr>
        <w:t xml:space="preserve"> </w:t>
      </w:r>
      <w:r w:rsidRPr="000659EF">
        <w:rPr>
          <w:rFonts w:ascii="Arial" w:eastAsia="Arial" w:hAnsi="Arial" w:cs="Arial"/>
        </w:rPr>
        <w:t>indiv</w:t>
      </w:r>
      <w:r w:rsidRPr="000659EF">
        <w:rPr>
          <w:rFonts w:ascii="Arial" w:eastAsia="Arial" w:hAnsi="Arial" w:cs="Arial"/>
          <w:spacing w:val="2"/>
        </w:rPr>
        <w:t>i</w:t>
      </w:r>
      <w:r w:rsidRPr="000659EF">
        <w:rPr>
          <w:rFonts w:ascii="Arial" w:eastAsia="Arial" w:hAnsi="Arial" w:cs="Arial"/>
        </w:rPr>
        <w:t>dual</w:t>
      </w:r>
      <w:r w:rsidRPr="000659EF">
        <w:rPr>
          <w:rFonts w:ascii="Arial" w:eastAsia="Arial" w:hAnsi="Arial" w:cs="Arial"/>
          <w:spacing w:val="-9"/>
        </w:rPr>
        <w:t xml:space="preserve"> </w:t>
      </w:r>
      <w:r w:rsidRPr="000659EF">
        <w:rPr>
          <w:rFonts w:ascii="Arial" w:eastAsia="Arial" w:hAnsi="Arial" w:cs="Arial"/>
        </w:rPr>
        <w:t>colle</w:t>
      </w:r>
      <w:r w:rsidRPr="000659EF">
        <w:rPr>
          <w:rFonts w:ascii="Arial" w:eastAsia="Arial" w:hAnsi="Arial" w:cs="Arial"/>
          <w:spacing w:val="-1"/>
        </w:rPr>
        <w:t>ge</w:t>
      </w:r>
      <w:r w:rsidRPr="000659EF">
        <w:rPr>
          <w:rFonts w:ascii="Arial" w:eastAsia="Arial" w:hAnsi="Arial" w:cs="Arial"/>
        </w:rPr>
        <w:t>s</w:t>
      </w:r>
      <w:r w:rsidRPr="000659EF">
        <w:rPr>
          <w:rFonts w:ascii="Arial" w:eastAsia="Arial" w:hAnsi="Arial" w:cs="Arial"/>
          <w:spacing w:val="-7"/>
        </w:rPr>
        <w:t xml:space="preserve"> </w:t>
      </w:r>
      <w:r w:rsidRPr="000659EF">
        <w:rPr>
          <w:rFonts w:ascii="Arial" w:eastAsia="Arial" w:hAnsi="Arial" w:cs="Arial"/>
        </w:rPr>
        <w:t>in</w:t>
      </w:r>
      <w:r w:rsidRPr="000659EF">
        <w:rPr>
          <w:rFonts w:ascii="Arial" w:eastAsia="Arial" w:hAnsi="Arial" w:cs="Arial"/>
          <w:spacing w:val="-2"/>
        </w:rPr>
        <w:t xml:space="preserve"> </w:t>
      </w:r>
      <w:r w:rsidRPr="000659EF">
        <w:rPr>
          <w:rFonts w:ascii="Arial" w:eastAsia="Arial" w:hAnsi="Arial" w:cs="Arial"/>
        </w:rPr>
        <w:t>the</w:t>
      </w:r>
      <w:r w:rsidRPr="000659EF">
        <w:rPr>
          <w:rFonts w:ascii="Arial" w:eastAsia="Arial" w:hAnsi="Arial" w:cs="Arial"/>
          <w:spacing w:val="-3"/>
        </w:rPr>
        <w:t xml:space="preserve"> </w:t>
      </w:r>
      <w:r w:rsidRPr="000659EF">
        <w:rPr>
          <w:rFonts w:ascii="Arial" w:eastAsia="Arial" w:hAnsi="Arial" w:cs="Arial"/>
        </w:rPr>
        <w:t>pla</w:t>
      </w:r>
      <w:r w:rsidRPr="000659EF">
        <w:rPr>
          <w:rFonts w:ascii="Arial" w:eastAsia="Arial" w:hAnsi="Arial" w:cs="Arial"/>
          <w:spacing w:val="-1"/>
        </w:rPr>
        <w:t>n</w:t>
      </w:r>
      <w:r w:rsidRPr="000659EF">
        <w:rPr>
          <w:rFonts w:ascii="Arial" w:eastAsia="Arial" w:hAnsi="Arial" w:cs="Arial"/>
        </w:rPr>
        <w:t>ning</w:t>
      </w:r>
      <w:r w:rsidRPr="000659EF">
        <w:rPr>
          <w:rFonts w:ascii="Arial" w:eastAsia="Arial" w:hAnsi="Arial" w:cs="Arial"/>
          <w:spacing w:val="-8"/>
        </w:rPr>
        <w:t xml:space="preserve"> </w:t>
      </w:r>
      <w:r w:rsidRPr="000659EF">
        <w:rPr>
          <w:rFonts w:ascii="Arial" w:eastAsia="Arial" w:hAnsi="Arial" w:cs="Arial"/>
        </w:rPr>
        <w:t>relevant</w:t>
      </w:r>
      <w:r w:rsidRPr="000659EF">
        <w:rPr>
          <w:rFonts w:ascii="Arial" w:eastAsia="Arial" w:hAnsi="Arial" w:cs="Arial"/>
          <w:spacing w:val="-8"/>
        </w:rPr>
        <w:t xml:space="preserve"> </w:t>
      </w:r>
      <w:r w:rsidRPr="000659EF">
        <w:rPr>
          <w:rFonts w:ascii="Arial" w:eastAsia="Arial" w:hAnsi="Arial" w:cs="Arial"/>
        </w:rPr>
        <w:t>to</w:t>
      </w:r>
      <w:r w:rsidRPr="000659EF">
        <w:rPr>
          <w:rFonts w:ascii="Arial" w:eastAsia="Arial" w:hAnsi="Arial" w:cs="Arial"/>
          <w:spacing w:val="-2"/>
        </w:rPr>
        <w:t xml:space="preserve"> </w:t>
      </w:r>
      <w:r w:rsidRPr="000659EF">
        <w:rPr>
          <w:rFonts w:ascii="Arial" w:eastAsia="Arial" w:hAnsi="Arial" w:cs="Arial"/>
        </w:rPr>
        <w:t>the</w:t>
      </w:r>
      <w:r w:rsidRPr="000659EF">
        <w:rPr>
          <w:rFonts w:ascii="Arial" w:eastAsia="Arial" w:hAnsi="Arial" w:cs="Arial"/>
          <w:spacing w:val="-3"/>
        </w:rPr>
        <w:t xml:space="preserve"> </w:t>
      </w:r>
      <w:r w:rsidRPr="000659EF">
        <w:rPr>
          <w:rFonts w:ascii="Arial" w:eastAsia="Arial" w:hAnsi="Arial" w:cs="Arial"/>
        </w:rPr>
        <w:t>rele</w:t>
      </w:r>
      <w:r w:rsidRPr="000659EF">
        <w:rPr>
          <w:rFonts w:ascii="Arial" w:eastAsia="Arial" w:hAnsi="Arial" w:cs="Arial"/>
          <w:spacing w:val="-1"/>
        </w:rPr>
        <w:t>a</w:t>
      </w:r>
      <w:r w:rsidRPr="000659EF">
        <w:rPr>
          <w:rFonts w:ascii="Arial" w:eastAsia="Arial" w:hAnsi="Arial" w:cs="Arial"/>
          <w:spacing w:val="1"/>
        </w:rPr>
        <w:t>s</w:t>
      </w:r>
      <w:r w:rsidRPr="000659EF">
        <w:rPr>
          <w:rFonts w:ascii="Arial" w:eastAsia="Arial" w:hAnsi="Arial" w:cs="Arial"/>
        </w:rPr>
        <w:t>e</w:t>
      </w:r>
      <w:r w:rsidRPr="000659EF">
        <w:rPr>
          <w:rFonts w:ascii="Arial" w:eastAsia="Arial" w:hAnsi="Arial" w:cs="Arial"/>
          <w:spacing w:val="-7"/>
        </w:rPr>
        <w:t xml:space="preserve"> </w:t>
      </w:r>
      <w:r w:rsidRPr="000659EF">
        <w:rPr>
          <w:rFonts w:ascii="Arial" w:eastAsia="Arial" w:hAnsi="Arial" w:cs="Arial"/>
        </w:rPr>
        <w:t>of</w:t>
      </w:r>
      <w:r w:rsidRPr="000659EF">
        <w:rPr>
          <w:rFonts w:ascii="Arial" w:eastAsia="Arial" w:hAnsi="Arial" w:cs="Arial"/>
          <w:spacing w:val="-2"/>
        </w:rPr>
        <w:t xml:space="preserve"> </w:t>
      </w:r>
      <w:r w:rsidRPr="000659EF">
        <w:rPr>
          <w:rFonts w:ascii="Arial" w:eastAsia="Arial" w:hAnsi="Arial" w:cs="Arial"/>
        </w:rPr>
        <w:t>a</w:t>
      </w:r>
      <w:r w:rsidRPr="000659EF">
        <w:rPr>
          <w:rFonts w:ascii="Arial" w:eastAsia="Arial" w:hAnsi="Arial" w:cs="Arial"/>
          <w:spacing w:val="-1"/>
        </w:rPr>
        <w:t xml:space="preserve"> </w:t>
      </w:r>
      <w:r w:rsidRPr="000659EF">
        <w:rPr>
          <w:rFonts w:ascii="Arial" w:eastAsia="Arial" w:hAnsi="Arial" w:cs="Arial"/>
        </w:rPr>
        <w:t>young person</w:t>
      </w:r>
      <w:r w:rsidRPr="000659EF">
        <w:rPr>
          <w:rFonts w:ascii="Arial" w:eastAsia="Arial" w:hAnsi="Arial" w:cs="Arial"/>
          <w:spacing w:val="-7"/>
        </w:rPr>
        <w:t xml:space="preserve"> </w:t>
      </w:r>
      <w:r w:rsidRPr="000659EF">
        <w:rPr>
          <w:rFonts w:ascii="Arial" w:eastAsia="Arial" w:hAnsi="Arial" w:cs="Arial"/>
        </w:rPr>
        <w:t>leaving</w:t>
      </w:r>
      <w:r w:rsidRPr="000659EF">
        <w:rPr>
          <w:rFonts w:ascii="Arial" w:eastAsia="Arial" w:hAnsi="Arial" w:cs="Arial"/>
          <w:spacing w:val="-7"/>
        </w:rPr>
        <w:t xml:space="preserve"> </w:t>
      </w:r>
      <w:r w:rsidRPr="000659EF">
        <w:rPr>
          <w:rFonts w:ascii="Arial" w:eastAsia="Arial" w:hAnsi="Arial" w:cs="Arial"/>
        </w:rPr>
        <w:t>the</w:t>
      </w:r>
      <w:r w:rsidRPr="000659EF">
        <w:rPr>
          <w:rFonts w:ascii="Arial" w:eastAsia="Arial" w:hAnsi="Arial" w:cs="Arial"/>
          <w:spacing w:val="-3"/>
        </w:rPr>
        <w:t xml:space="preserve"> </w:t>
      </w:r>
      <w:r w:rsidRPr="000659EF">
        <w:rPr>
          <w:rFonts w:ascii="Arial" w:eastAsia="Arial" w:hAnsi="Arial" w:cs="Arial"/>
        </w:rPr>
        <w:t>secu</w:t>
      </w:r>
      <w:r w:rsidRPr="000659EF">
        <w:rPr>
          <w:rFonts w:ascii="Arial" w:eastAsia="Arial" w:hAnsi="Arial" w:cs="Arial"/>
          <w:spacing w:val="-1"/>
        </w:rPr>
        <w:t>r</w:t>
      </w:r>
      <w:r w:rsidRPr="000659EF">
        <w:rPr>
          <w:rFonts w:ascii="Arial" w:eastAsia="Arial" w:hAnsi="Arial" w:cs="Arial"/>
        </w:rPr>
        <w:t>e</w:t>
      </w:r>
      <w:r w:rsidRPr="000659EF">
        <w:rPr>
          <w:rFonts w:ascii="Arial" w:eastAsia="Arial" w:hAnsi="Arial" w:cs="Arial"/>
          <w:spacing w:val="-7"/>
        </w:rPr>
        <w:t xml:space="preserve"> </w:t>
      </w:r>
      <w:r w:rsidRPr="000659EF">
        <w:rPr>
          <w:rFonts w:ascii="Arial" w:eastAsia="Arial" w:hAnsi="Arial" w:cs="Arial"/>
        </w:rPr>
        <w:t>estate</w:t>
      </w:r>
      <w:r w:rsidRPr="000659EF">
        <w:rPr>
          <w:rFonts w:ascii="Arial" w:eastAsia="Arial" w:hAnsi="Arial" w:cs="Arial"/>
          <w:spacing w:val="-6"/>
        </w:rPr>
        <w:t xml:space="preserve"> </w:t>
      </w:r>
      <w:r w:rsidRPr="000659EF">
        <w:rPr>
          <w:rFonts w:ascii="Arial" w:eastAsia="Arial" w:hAnsi="Arial" w:cs="Arial"/>
        </w:rPr>
        <w:t>and</w:t>
      </w:r>
      <w:r w:rsidRPr="000659EF">
        <w:rPr>
          <w:rFonts w:ascii="Arial" w:eastAsia="Arial" w:hAnsi="Arial" w:cs="Arial"/>
          <w:spacing w:val="-5"/>
        </w:rPr>
        <w:t xml:space="preserve"> </w:t>
      </w:r>
      <w:r w:rsidRPr="000659EF">
        <w:rPr>
          <w:rFonts w:ascii="Arial" w:eastAsia="Arial" w:hAnsi="Arial" w:cs="Arial"/>
        </w:rPr>
        <w:t>jointly</w:t>
      </w:r>
      <w:r w:rsidRPr="000659EF">
        <w:rPr>
          <w:rFonts w:ascii="Arial" w:eastAsia="Arial" w:hAnsi="Arial" w:cs="Arial"/>
          <w:spacing w:val="-6"/>
        </w:rPr>
        <w:t xml:space="preserve"> </w:t>
      </w:r>
      <w:r w:rsidRPr="000659EF">
        <w:rPr>
          <w:rFonts w:ascii="Arial" w:eastAsia="Arial" w:hAnsi="Arial" w:cs="Arial"/>
        </w:rPr>
        <w:t>identify</w:t>
      </w:r>
      <w:r w:rsidRPr="000659EF">
        <w:rPr>
          <w:rFonts w:ascii="Arial" w:eastAsia="Arial" w:hAnsi="Arial" w:cs="Arial"/>
          <w:spacing w:val="-10"/>
        </w:rPr>
        <w:t xml:space="preserve"> </w:t>
      </w:r>
      <w:r w:rsidRPr="000659EF">
        <w:rPr>
          <w:rFonts w:ascii="Arial" w:eastAsia="Arial" w:hAnsi="Arial" w:cs="Arial"/>
        </w:rPr>
        <w:t>traini</w:t>
      </w:r>
      <w:r w:rsidRPr="000659EF">
        <w:rPr>
          <w:rFonts w:ascii="Arial" w:eastAsia="Arial" w:hAnsi="Arial" w:cs="Arial"/>
          <w:spacing w:val="-1"/>
        </w:rPr>
        <w:t>n</w:t>
      </w:r>
      <w:r w:rsidRPr="000659EF">
        <w:rPr>
          <w:rFonts w:ascii="Arial" w:eastAsia="Arial" w:hAnsi="Arial" w:cs="Arial"/>
        </w:rPr>
        <w:t>g</w:t>
      </w:r>
      <w:r w:rsidRPr="000659EF">
        <w:rPr>
          <w:rFonts w:ascii="Arial" w:eastAsia="Arial" w:hAnsi="Arial" w:cs="Arial"/>
          <w:spacing w:val="-7"/>
        </w:rPr>
        <w:t xml:space="preserve"> </w:t>
      </w:r>
      <w:r w:rsidRPr="000659EF">
        <w:rPr>
          <w:rFonts w:ascii="Arial" w:eastAsia="Arial" w:hAnsi="Arial" w:cs="Arial"/>
        </w:rPr>
        <w:t>needs</w:t>
      </w:r>
    </w:p>
    <w:p w14:paraId="2AB12B27" w14:textId="77777777" w:rsidR="003C16FF" w:rsidRPr="000659EF" w:rsidRDefault="003C16FF" w:rsidP="003C16FF">
      <w:pPr>
        <w:pStyle w:val="ListParagraph"/>
        <w:numPr>
          <w:ilvl w:val="0"/>
          <w:numId w:val="42"/>
        </w:numPr>
        <w:tabs>
          <w:tab w:val="left" w:pos="284"/>
        </w:tabs>
        <w:spacing w:before="68" w:after="0"/>
        <w:ind w:right="244"/>
        <w:rPr>
          <w:rFonts w:ascii="Arial" w:eastAsia="Arial" w:hAnsi="Arial" w:cs="Arial"/>
        </w:rPr>
      </w:pPr>
      <w:r w:rsidRPr="000659EF">
        <w:rPr>
          <w:rFonts w:ascii="Arial" w:eastAsia="Arial" w:hAnsi="Arial" w:cs="Arial"/>
        </w:rPr>
        <w:t>inform</w:t>
      </w:r>
      <w:r w:rsidRPr="000659EF">
        <w:rPr>
          <w:rFonts w:ascii="Arial" w:eastAsia="Arial" w:hAnsi="Arial" w:cs="Arial"/>
          <w:spacing w:val="-6"/>
        </w:rPr>
        <w:t xml:space="preserve"> </w:t>
      </w:r>
      <w:r w:rsidRPr="000659EF">
        <w:rPr>
          <w:rFonts w:ascii="Arial" w:eastAsia="Arial" w:hAnsi="Arial" w:cs="Arial"/>
        </w:rPr>
        <w:t>and</w:t>
      </w:r>
      <w:r w:rsidRPr="000659EF">
        <w:rPr>
          <w:rFonts w:ascii="Arial" w:eastAsia="Arial" w:hAnsi="Arial" w:cs="Arial"/>
          <w:spacing w:val="-4"/>
        </w:rPr>
        <w:t xml:space="preserve"> </w:t>
      </w:r>
      <w:r w:rsidRPr="000659EF">
        <w:rPr>
          <w:rFonts w:ascii="Arial" w:eastAsia="Arial" w:hAnsi="Arial" w:cs="Arial"/>
        </w:rPr>
        <w:t>work</w:t>
      </w:r>
      <w:r w:rsidRPr="000659EF">
        <w:rPr>
          <w:rFonts w:ascii="Arial" w:eastAsia="Arial" w:hAnsi="Arial" w:cs="Arial"/>
          <w:spacing w:val="-5"/>
        </w:rPr>
        <w:t xml:space="preserve"> </w:t>
      </w:r>
      <w:r w:rsidRPr="000659EF">
        <w:rPr>
          <w:rFonts w:ascii="Arial" w:eastAsia="Arial" w:hAnsi="Arial" w:cs="Arial"/>
        </w:rPr>
        <w:t>with</w:t>
      </w:r>
      <w:r w:rsidRPr="000659EF">
        <w:rPr>
          <w:rFonts w:ascii="Arial" w:eastAsia="Arial" w:hAnsi="Arial" w:cs="Arial"/>
          <w:spacing w:val="-4"/>
        </w:rPr>
        <w:t xml:space="preserve"> </w:t>
      </w:r>
      <w:r w:rsidRPr="000659EF">
        <w:rPr>
          <w:rFonts w:ascii="Arial" w:eastAsia="Arial" w:hAnsi="Arial" w:cs="Arial"/>
        </w:rPr>
        <w:t>colleges</w:t>
      </w:r>
      <w:r w:rsidRPr="000659EF">
        <w:rPr>
          <w:rFonts w:ascii="Arial" w:eastAsia="Arial" w:hAnsi="Arial" w:cs="Arial"/>
          <w:spacing w:val="-8"/>
        </w:rPr>
        <w:t xml:space="preserve"> </w:t>
      </w:r>
      <w:r w:rsidRPr="000659EF">
        <w:rPr>
          <w:rFonts w:ascii="Arial" w:eastAsia="Arial" w:hAnsi="Arial" w:cs="Arial"/>
        </w:rPr>
        <w:t>in terms of</w:t>
      </w:r>
      <w:r w:rsidRPr="000659EF">
        <w:rPr>
          <w:rFonts w:ascii="Arial" w:eastAsia="Arial" w:hAnsi="Arial" w:cs="Arial"/>
          <w:spacing w:val="-2"/>
        </w:rPr>
        <w:t xml:space="preserve"> </w:t>
      </w:r>
      <w:r w:rsidRPr="000659EF">
        <w:rPr>
          <w:rFonts w:ascii="Arial" w:eastAsia="Arial" w:hAnsi="Arial" w:cs="Arial"/>
        </w:rPr>
        <w:t>the</w:t>
      </w:r>
      <w:r w:rsidRPr="000659EF">
        <w:rPr>
          <w:rFonts w:ascii="Arial" w:eastAsia="Arial" w:hAnsi="Arial" w:cs="Arial"/>
          <w:spacing w:val="-3"/>
        </w:rPr>
        <w:t xml:space="preserve"> </w:t>
      </w:r>
      <w:r w:rsidRPr="000659EF">
        <w:rPr>
          <w:rFonts w:ascii="Arial" w:eastAsia="Arial" w:hAnsi="Arial" w:cs="Arial"/>
          <w:spacing w:val="-1"/>
        </w:rPr>
        <w:t>a</w:t>
      </w:r>
      <w:r w:rsidRPr="000659EF">
        <w:rPr>
          <w:rFonts w:ascii="Arial" w:eastAsia="Arial" w:hAnsi="Arial" w:cs="Arial"/>
        </w:rPr>
        <w:t>dditional</w:t>
      </w:r>
      <w:r w:rsidRPr="000659EF">
        <w:rPr>
          <w:rFonts w:ascii="Arial" w:eastAsia="Arial" w:hAnsi="Arial" w:cs="Arial"/>
          <w:spacing w:val="-9"/>
        </w:rPr>
        <w:t xml:space="preserve"> </w:t>
      </w:r>
      <w:r w:rsidRPr="000659EF">
        <w:rPr>
          <w:rFonts w:ascii="Arial" w:eastAsia="Arial" w:hAnsi="Arial" w:cs="Arial"/>
        </w:rPr>
        <w:t>s</w:t>
      </w:r>
      <w:r w:rsidRPr="000659EF">
        <w:rPr>
          <w:rFonts w:ascii="Arial" w:eastAsia="Arial" w:hAnsi="Arial" w:cs="Arial"/>
          <w:spacing w:val="-1"/>
        </w:rPr>
        <w:t>u</w:t>
      </w:r>
      <w:r w:rsidRPr="000659EF">
        <w:rPr>
          <w:rFonts w:ascii="Arial" w:eastAsia="Arial" w:hAnsi="Arial" w:cs="Arial"/>
        </w:rPr>
        <w:t>pport</w:t>
      </w:r>
      <w:r w:rsidRPr="000659EF">
        <w:rPr>
          <w:rFonts w:ascii="Arial" w:eastAsia="Arial" w:hAnsi="Arial" w:cs="Arial"/>
          <w:spacing w:val="-7"/>
        </w:rPr>
        <w:t xml:space="preserve"> </w:t>
      </w:r>
      <w:r w:rsidRPr="000659EF">
        <w:rPr>
          <w:rFonts w:ascii="Arial" w:eastAsia="Arial" w:hAnsi="Arial" w:cs="Arial"/>
        </w:rPr>
        <w:t>that</w:t>
      </w:r>
      <w:r w:rsidRPr="000659EF">
        <w:rPr>
          <w:rFonts w:ascii="Arial" w:eastAsia="Arial" w:hAnsi="Arial" w:cs="Arial"/>
          <w:spacing w:val="-4"/>
        </w:rPr>
        <w:t xml:space="preserve"> </w:t>
      </w:r>
      <w:r w:rsidRPr="000659EF">
        <w:rPr>
          <w:rFonts w:ascii="Arial" w:eastAsia="Arial" w:hAnsi="Arial" w:cs="Arial"/>
        </w:rPr>
        <w:t>may</w:t>
      </w:r>
      <w:r w:rsidRPr="000659EF">
        <w:rPr>
          <w:rFonts w:ascii="Arial" w:eastAsia="Arial" w:hAnsi="Arial" w:cs="Arial"/>
          <w:spacing w:val="-4"/>
        </w:rPr>
        <w:t xml:space="preserve"> </w:t>
      </w:r>
      <w:r w:rsidRPr="000659EF">
        <w:rPr>
          <w:rFonts w:ascii="Arial" w:eastAsia="Arial" w:hAnsi="Arial" w:cs="Arial"/>
        </w:rPr>
        <w:t>be</w:t>
      </w:r>
      <w:r w:rsidRPr="000659EF">
        <w:rPr>
          <w:rFonts w:ascii="Arial" w:eastAsia="Arial" w:hAnsi="Arial" w:cs="Arial"/>
          <w:spacing w:val="-2"/>
        </w:rPr>
        <w:t xml:space="preserve"> </w:t>
      </w:r>
      <w:r w:rsidRPr="000659EF">
        <w:rPr>
          <w:rFonts w:ascii="Arial" w:eastAsia="Arial" w:hAnsi="Arial" w:cs="Arial"/>
        </w:rPr>
        <w:t>provi</w:t>
      </w:r>
      <w:r w:rsidRPr="000659EF">
        <w:rPr>
          <w:rFonts w:ascii="Arial" w:eastAsia="Arial" w:hAnsi="Arial" w:cs="Arial"/>
          <w:spacing w:val="1"/>
        </w:rPr>
        <w:t>d</w:t>
      </w:r>
      <w:r w:rsidRPr="000659EF">
        <w:rPr>
          <w:rFonts w:ascii="Arial" w:eastAsia="Arial" w:hAnsi="Arial" w:cs="Arial"/>
        </w:rPr>
        <w:t>ed to</w:t>
      </w:r>
      <w:r w:rsidRPr="000659EF">
        <w:rPr>
          <w:rFonts w:ascii="Arial" w:eastAsia="Arial" w:hAnsi="Arial" w:cs="Arial"/>
          <w:spacing w:val="-2"/>
        </w:rPr>
        <w:t xml:space="preserve"> </w:t>
      </w:r>
      <w:r w:rsidRPr="000659EF">
        <w:rPr>
          <w:rFonts w:ascii="Arial" w:eastAsia="Arial" w:hAnsi="Arial" w:cs="Arial"/>
        </w:rPr>
        <w:t>the</w:t>
      </w:r>
      <w:r w:rsidRPr="000659EF">
        <w:rPr>
          <w:rFonts w:ascii="Arial" w:eastAsia="Arial" w:hAnsi="Arial" w:cs="Arial"/>
          <w:spacing w:val="-3"/>
        </w:rPr>
        <w:t xml:space="preserve"> </w:t>
      </w:r>
      <w:r w:rsidRPr="000659EF">
        <w:rPr>
          <w:rFonts w:ascii="Arial" w:eastAsia="Arial" w:hAnsi="Arial" w:cs="Arial"/>
        </w:rPr>
        <w:t>young</w:t>
      </w:r>
      <w:r w:rsidRPr="000659EF">
        <w:rPr>
          <w:rFonts w:ascii="Arial" w:eastAsia="Arial" w:hAnsi="Arial" w:cs="Arial"/>
          <w:spacing w:val="-6"/>
        </w:rPr>
        <w:t xml:space="preserve"> </w:t>
      </w:r>
      <w:r w:rsidRPr="000659EF">
        <w:rPr>
          <w:rFonts w:ascii="Arial" w:eastAsia="Arial" w:hAnsi="Arial" w:cs="Arial"/>
        </w:rPr>
        <w:t>person</w:t>
      </w:r>
      <w:r w:rsidRPr="000659EF">
        <w:rPr>
          <w:rFonts w:ascii="Arial" w:eastAsia="Arial" w:hAnsi="Arial" w:cs="Arial"/>
          <w:spacing w:val="-7"/>
        </w:rPr>
        <w:t xml:space="preserve"> </w:t>
      </w:r>
      <w:r w:rsidRPr="000659EF">
        <w:rPr>
          <w:rFonts w:ascii="Arial" w:eastAsia="Arial" w:hAnsi="Arial" w:cs="Arial"/>
        </w:rPr>
        <w:t>wit</w:t>
      </w:r>
      <w:r w:rsidRPr="000659EF">
        <w:rPr>
          <w:rFonts w:ascii="Arial" w:eastAsia="Arial" w:hAnsi="Arial" w:cs="Arial"/>
          <w:spacing w:val="-1"/>
        </w:rPr>
        <w:t>h</w:t>
      </w:r>
      <w:r w:rsidRPr="000659EF">
        <w:rPr>
          <w:rFonts w:ascii="Arial" w:eastAsia="Arial" w:hAnsi="Arial" w:cs="Arial"/>
        </w:rPr>
        <w:t>in</w:t>
      </w:r>
      <w:r w:rsidRPr="000659EF">
        <w:rPr>
          <w:rFonts w:ascii="Arial" w:eastAsia="Arial" w:hAnsi="Arial" w:cs="Arial"/>
          <w:spacing w:val="-6"/>
        </w:rPr>
        <w:t xml:space="preserve"> </w:t>
      </w:r>
      <w:r w:rsidRPr="000659EF">
        <w:rPr>
          <w:rFonts w:ascii="Arial" w:eastAsia="Arial" w:hAnsi="Arial" w:cs="Arial"/>
        </w:rPr>
        <w:t>the</w:t>
      </w:r>
      <w:r w:rsidRPr="000659EF">
        <w:rPr>
          <w:rFonts w:ascii="Arial" w:eastAsia="Arial" w:hAnsi="Arial" w:cs="Arial"/>
          <w:spacing w:val="-3"/>
        </w:rPr>
        <w:t xml:space="preserve"> </w:t>
      </w:r>
      <w:r w:rsidRPr="000659EF">
        <w:rPr>
          <w:rFonts w:ascii="Arial" w:eastAsia="Arial" w:hAnsi="Arial" w:cs="Arial"/>
        </w:rPr>
        <w:t>multi-agency</w:t>
      </w:r>
      <w:r w:rsidRPr="000659EF">
        <w:rPr>
          <w:rFonts w:ascii="Arial" w:eastAsia="Arial" w:hAnsi="Arial" w:cs="Arial"/>
          <w:spacing w:val="-12"/>
        </w:rPr>
        <w:t xml:space="preserve"> </w:t>
      </w:r>
      <w:r w:rsidRPr="000659EF">
        <w:rPr>
          <w:rFonts w:ascii="Arial" w:eastAsia="Arial" w:hAnsi="Arial" w:cs="Arial"/>
        </w:rPr>
        <w:t>framework</w:t>
      </w:r>
      <w:r w:rsidRPr="000659EF">
        <w:rPr>
          <w:rFonts w:ascii="Arial" w:eastAsia="Arial" w:hAnsi="Arial" w:cs="Arial"/>
          <w:spacing w:val="-10"/>
        </w:rPr>
        <w:t xml:space="preserve"> </w:t>
      </w:r>
      <w:r w:rsidRPr="000659EF">
        <w:rPr>
          <w:rFonts w:ascii="Arial" w:eastAsia="Arial" w:hAnsi="Arial" w:cs="Arial"/>
        </w:rPr>
        <w:t>(e.g.</w:t>
      </w:r>
      <w:r w:rsidRPr="000659EF">
        <w:rPr>
          <w:rFonts w:ascii="Arial" w:eastAsia="Arial" w:hAnsi="Arial" w:cs="Arial"/>
          <w:spacing w:val="-4"/>
        </w:rPr>
        <w:t xml:space="preserve"> </w:t>
      </w:r>
      <w:r w:rsidRPr="000659EF">
        <w:rPr>
          <w:rFonts w:ascii="Arial" w:eastAsia="Arial" w:hAnsi="Arial" w:cs="Arial"/>
        </w:rPr>
        <w:t>parenting,</w:t>
      </w:r>
      <w:r w:rsidRPr="000659EF">
        <w:rPr>
          <w:rFonts w:ascii="Arial" w:eastAsia="Arial" w:hAnsi="Arial" w:cs="Arial"/>
          <w:spacing w:val="-10"/>
        </w:rPr>
        <w:t xml:space="preserve"> </w:t>
      </w:r>
      <w:r w:rsidRPr="000659EF">
        <w:rPr>
          <w:rFonts w:ascii="Arial" w:eastAsia="Arial" w:hAnsi="Arial" w:cs="Arial"/>
        </w:rPr>
        <w:t>mental</w:t>
      </w:r>
      <w:r w:rsidRPr="000659EF">
        <w:rPr>
          <w:rFonts w:ascii="Arial" w:eastAsia="Arial" w:hAnsi="Arial" w:cs="Arial"/>
          <w:spacing w:val="-7"/>
        </w:rPr>
        <w:t xml:space="preserve"> </w:t>
      </w:r>
      <w:r w:rsidRPr="000659EF">
        <w:rPr>
          <w:rFonts w:ascii="Arial" w:eastAsia="Arial" w:hAnsi="Arial" w:cs="Arial"/>
        </w:rPr>
        <w:t>health etc)</w:t>
      </w:r>
    </w:p>
    <w:p w14:paraId="69D13881" w14:textId="77777777" w:rsidR="003C16FF" w:rsidRPr="000659EF" w:rsidRDefault="003C16FF" w:rsidP="003C16FF">
      <w:pPr>
        <w:pStyle w:val="ListParagraph"/>
        <w:numPr>
          <w:ilvl w:val="0"/>
          <w:numId w:val="42"/>
        </w:numPr>
        <w:tabs>
          <w:tab w:val="left" w:pos="284"/>
        </w:tabs>
        <w:spacing w:before="38" w:after="0" w:line="275" w:lineRule="auto"/>
        <w:ind w:right="-35"/>
        <w:rPr>
          <w:rFonts w:ascii="Arial" w:eastAsia="Arial" w:hAnsi="Arial" w:cs="Arial"/>
        </w:rPr>
      </w:pPr>
      <w:r w:rsidRPr="000659EF">
        <w:rPr>
          <w:rFonts w:ascii="Arial" w:eastAsia="Arial" w:hAnsi="Arial" w:cs="Arial"/>
        </w:rPr>
        <w:t>provide</w:t>
      </w:r>
      <w:r w:rsidRPr="000659EF">
        <w:rPr>
          <w:rFonts w:ascii="Arial" w:eastAsia="Arial" w:hAnsi="Arial" w:cs="Arial"/>
          <w:spacing w:val="-7"/>
        </w:rPr>
        <w:t xml:space="preserve"> </w:t>
      </w:r>
      <w:r w:rsidRPr="000659EF">
        <w:rPr>
          <w:rFonts w:ascii="Arial" w:eastAsia="Arial" w:hAnsi="Arial" w:cs="Arial"/>
        </w:rPr>
        <w:t>information and</w:t>
      </w:r>
      <w:r w:rsidRPr="000659EF">
        <w:rPr>
          <w:rFonts w:ascii="Arial" w:eastAsia="Arial" w:hAnsi="Arial" w:cs="Arial"/>
          <w:spacing w:val="-11"/>
        </w:rPr>
        <w:t xml:space="preserve"> </w:t>
      </w:r>
      <w:r w:rsidRPr="000659EF">
        <w:rPr>
          <w:rFonts w:ascii="Arial" w:eastAsia="Arial" w:hAnsi="Arial" w:cs="Arial"/>
        </w:rPr>
        <w:t>advice</w:t>
      </w:r>
      <w:r w:rsidRPr="000659EF">
        <w:rPr>
          <w:rFonts w:ascii="Arial" w:eastAsia="Arial" w:hAnsi="Arial" w:cs="Arial"/>
          <w:spacing w:val="-6"/>
        </w:rPr>
        <w:t xml:space="preserve"> </w:t>
      </w:r>
      <w:r w:rsidRPr="000659EF">
        <w:rPr>
          <w:rFonts w:ascii="Arial" w:eastAsia="Arial" w:hAnsi="Arial" w:cs="Arial"/>
        </w:rPr>
        <w:t>regardi</w:t>
      </w:r>
      <w:r w:rsidRPr="000659EF">
        <w:rPr>
          <w:rFonts w:ascii="Arial" w:eastAsia="Arial" w:hAnsi="Arial" w:cs="Arial"/>
          <w:spacing w:val="-1"/>
        </w:rPr>
        <w:t>n</w:t>
      </w:r>
      <w:r w:rsidRPr="000659EF">
        <w:rPr>
          <w:rFonts w:ascii="Arial" w:eastAsia="Arial" w:hAnsi="Arial" w:cs="Arial"/>
        </w:rPr>
        <w:t>g</w:t>
      </w:r>
      <w:r w:rsidRPr="000659EF">
        <w:rPr>
          <w:rFonts w:ascii="Arial" w:eastAsia="Arial" w:hAnsi="Arial" w:cs="Arial"/>
          <w:spacing w:val="-9"/>
        </w:rPr>
        <w:t xml:space="preserve"> </w:t>
      </w:r>
      <w:r w:rsidRPr="000659EF">
        <w:rPr>
          <w:rFonts w:ascii="Arial" w:eastAsia="Arial" w:hAnsi="Arial" w:cs="Arial"/>
        </w:rPr>
        <w:t>the</w:t>
      </w:r>
      <w:r w:rsidRPr="000659EF">
        <w:rPr>
          <w:rFonts w:ascii="Arial" w:eastAsia="Arial" w:hAnsi="Arial" w:cs="Arial"/>
          <w:spacing w:val="-2"/>
        </w:rPr>
        <w:t xml:space="preserve"> Youth </w:t>
      </w:r>
      <w:r w:rsidRPr="000659EF">
        <w:rPr>
          <w:rFonts w:ascii="Arial" w:eastAsia="Arial" w:hAnsi="Arial" w:cs="Arial"/>
        </w:rPr>
        <w:t>Justice</w:t>
      </w:r>
      <w:r w:rsidRPr="000659EF">
        <w:rPr>
          <w:rFonts w:ascii="Arial" w:eastAsia="Arial" w:hAnsi="Arial" w:cs="Arial"/>
          <w:spacing w:val="-7"/>
        </w:rPr>
        <w:t xml:space="preserve"> </w:t>
      </w:r>
      <w:r w:rsidRPr="000659EF">
        <w:rPr>
          <w:rFonts w:ascii="Arial" w:eastAsia="Arial" w:hAnsi="Arial" w:cs="Arial"/>
        </w:rPr>
        <w:t>Sys</w:t>
      </w:r>
      <w:r w:rsidRPr="000659EF">
        <w:rPr>
          <w:rFonts w:ascii="Arial" w:eastAsia="Arial" w:hAnsi="Arial" w:cs="Arial"/>
          <w:spacing w:val="-1"/>
        </w:rPr>
        <w:t>t</w:t>
      </w:r>
      <w:r w:rsidRPr="000659EF">
        <w:rPr>
          <w:rFonts w:ascii="Arial" w:eastAsia="Arial" w:hAnsi="Arial" w:cs="Arial"/>
        </w:rPr>
        <w:t>em</w:t>
      </w:r>
      <w:r w:rsidRPr="000659EF">
        <w:rPr>
          <w:rFonts w:ascii="Arial" w:eastAsia="Arial" w:hAnsi="Arial" w:cs="Arial"/>
          <w:spacing w:val="-7"/>
        </w:rPr>
        <w:t xml:space="preserve"> </w:t>
      </w:r>
      <w:r w:rsidRPr="000659EF">
        <w:rPr>
          <w:rFonts w:ascii="Arial" w:eastAsia="Arial" w:hAnsi="Arial" w:cs="Arial"/>
        </w:rPr>
        <w:t>and</w:t>
      </w:r>
      <w:r w:rsidRPr="000659EF">
        <w:rPr>
          <w:rFonts w:ascii="Arial" w:eastAsia="Arial" w:hAnsi="Arial" w:cs="Arial"/>
          <w:spacing w:val="-4"/>
        </w:rPr>
        <w:t xml:space="preserve"> </w:t>
      </w:r>
      <w:r w:rsidRPr="000659EF">
        <w:rPr>
          <w:rFonts w:ascii="Arial" w:eastAsia="Arial" w:hAnsi="Arial" w:cs="Arial"/>
        </w:rPr>
        <w:t>the prevention</w:t>
      </w:r>
      <w:r w:rsidRPr="000659EF">
        <w:rPr>
          <w:rFonts w:ascii="Arial" w:eastAsia="Arial" w:hAnsi="Arial" w:cs="Arial"/>
          <w:spacing w:val="-10"/>
        </w:rPr>
        <w:t xml:space="preserve"> </w:t>
      </w:r>
      <w:r w:rsidRPr="000659EF">
        <w:rPr>
          <w:rFonts w:ascii="Arial" w:eastAsia="Arial" w:hAnsi="Arial" w:cs="Arial"/>
        </w:rPr>
        <w:t>of</w:t>
      </w:r>
      <w:r w:rsidRPr="000659EF">
        <w:rPr>
          <w:rFonts w:ascii="Arial" w:eastAsia="Arial" w:hAnsi="Arial" w:cs="Arial"/>
          <w:spacing w:val="-2"/>
        </w:rPr>
        <w:t xml:space="preserve"> </w:t>
      </w:r>
      <w:r w:rsidRPr="000659EF">
        <w:rPr>
          <w:rFonts w:ascii="Arial" w:eastAsia="Arial" w:hAnsi="Arial" w:cs="Arial"/>
        </w:rPr>
        <w:t>offending, and arrange</w:t>
      </w:r>
      <w:r w:rsidRPr="000659EF">
        <w:rPr>
          <w:rFonts w:ascii="Arial" w:eastAsia="Arial" w:hAnsi="Arial" w:cs="Arial"/>
          <w:spacing w:val="-8"/>
        </w:rPr>
        <w:t xml:space="preserve"> </w:t>
      </w:r>
      <w:r w:rsidRPr="000659EF">
        <w:rPr>
          <w:rFonts w:ascii="Arial" w:eastAsia="Arial" w:hAnsi="Arial" w:cs="Arial"/>
        </w:rPr>
        <w:t>appropriate</w:t>
      </w:r>
      <w:r w:rsidRPr="000659EF">
        <w:rPr>
          <w:rFonts w:ascii="Arial" w:eastAsia="Arial" w:hAnsi="Arial" w:cs="Arial"/>
          <w:spacing w:val="-11"/>
        </w:rPr>
        <w:t xml:space="preserve"> </w:t>
      </w:r>
      <w:r w:rsidRPr="000659EF">
        <w:rPr>
          <w:rFonts w:ascii="Arial" w:eastAsia="Arial" w:hAnsi="Arial" w:cs="Arial"/>
        </w:rPr>
        <w:t>updat</w:t>
      </w:r>
      <w:r w:rsidRPr="000659EF">
        <w:rPr>
          <w:rFonts w:ascii="Arial" w:eastAsia="Arial" w:hAnsi="Arial" w:cs="Arial"/>
          <w:spacing w:val="-1"/>
        </w:rPr>
        <w:t>i</w:t>
      </w:r>
      <w:r w:rsidRPr="000659EF">
        <w:rPr>
          <w:rFonts w:ascii="Arial" w:eastAsia="Arial" w:hAnsi="Arial" w:cs="Arial"/>
        </w:rPr>
        <w:t xml:space="preserve">ng </w:t>
      </w:r>
      <w:r w:rsidRPr="000659EF">
        <w:rPr>
          <w:rFonts w:ascii="Arial" w:eastAsia="Arial" w:hAnsi="Arial" w:cs="Arial"/>
          <w:spacing w:val="-8"/>
        </w:rPr>
        <w:t xml:space="preserve">activities </w:t>
      </w:r>
      <w:r w:rsidRPr="000659EF">
        <w:rPr>
          <w:rFonts w:ascii="Arial" w:eastAsia="Arial" w:hAnsi="Arial" w:cs="Arial"/>
          <w:spacing w:val="-1"/>
        </w:rPr>
        <w:t>f</w:t>
      </w:r>
      <w:r w:rsidRPr="000659EF">
        <w:rPr>
          <w:rFonts w:ascii="Arial" w:eastAsia="Arial" w:hAnsi="Arial" w:cs="Arial"/>
        </w:rPr>
        <w:t>or</w:t>
      </w:r>
      <w:r w:rsidRPr="000659EF">
        <w:rPr>
          <w:rFonts w:ascii="Arial" w:eastAsia="Arial" w:hAnsi="Arial" w:cs="Arial"/>
          <w:spacing w:val="-3"/>
        </w:rPr>
        <w:t xml:space="preserve"> </w:t>
      </w:r>
      <w:proofErr w:type="gramStart"/>
      <w:r w:rsidRPr="000659EF">
        <w:rPr>
          <w:rFonts w:ascii="Arial" w:eastAsia="Arial" w:hAnsi="Arial" w:cs="Arial"/>
        </w:rPr>
        <w:t>College</w:t>
      </w:r>
      <w:proofErr w:type="gramEnd"/>
      <w:r w:rsidRPr="000659EF">
        <w:rPr>
          <w:rFonts w:ascii="Arial" w:eastAsia="Arial" w:hAnsi="Arial" w:cs="Arial"/>
        </w:rPr>
        <w:t>,</w:t>
      </w:r>
      <w:r w:rsidRPr="000659EF">
        <w:rPr>
          <w:rFonts w:ascii="Arial" w:eastAsia="Arial" w:hAnsi="Arial" w:cs="Arial"/>
          <w:spacing w:val="-11"/>
        </w:rPr>
        <w:t xml:space="preserve"> </w:t>
      </w:r>
      <w:r w:rsidRPr="000659EF">
        <w:rPr>
          <w:rFonts w:ascii="Arial" w:eastAsia="Arial" w:hAnsi="Arial" w:cs="Arial"/>
        </w:rPr>
        <w:t>as</w:t>
      </w:r>
      <w:r w:rsidRPr="000659EF">
        <w:rPr>
          <w:rFonts w:ascii="Arial" w:eastAsia="Arial" w:hAnsi="Arial" w:cs="Arial"/>
          <w:spacing w:val="-2"/>
        </w:rPr>
        <w:t xml:space="preserve"> </w:t>
      </w:r>
      <w:r w:rsidRPr="000659EF">
        <w:rPr>
          <w:rFonts w:ascii="Arial" w:eastAsia="Arial" w:hAnsi="Arial" w:cs="Arial"/>
        </w:rPr>
        <w:t>agreed between</w:t>
      </w:r>
      <w:r w:rsidRPr="000659EF">
        <w:rPr>
          <w:rFonts w:ascii="Arial" w:eastAsia="Arial" w:hAnsi="Arial" w:cs="Arial"/>
          <w:spacing w:val="-8"/>
        </w:rPr>
        <w:t xml:space="preserve"> </w:t>
      </w:r>
      <w:r w:rsidRPr="000659EF">
        <w:rPr>
          <w:rFonts w:ascii="Arial" w:eastAsia="Arial" w:hAnsi="Arial" w:cs="Arial"/>
        </w:rPr>
        <w:t>them</w:t>
      </w:r>
      <w:r w:rsidRPr="000659EF">
        <w:rPr>
          <w:rFonts w:ascii="Arial" w:eastAsia="Arial" w:hAnsi="Arial" w:cs="Arial"/>
          <w:spacing w:val="-5"/>
        </w:rPr>
        <w:t xml:space="preserve"> </w:t>
      </w:r>
      <w:r w:rsidRPr="000659EF">
        <w:rPr>
          <w:rFonts w:ascii="Arial" w:eastAsia="Arial" w:hAnsi="Arial" w:cs="Arial"/>
        </w:rPr>
        <w:t>and</w:t>
      </w:r>
      <w:r w:rsidRPr="000659EF">
        <w:rPr>
          <w:rFonts w:ascii="Arial" w:eastAsia="Arial" w:hAnsi="Arial" w:cs="Arial"/>
          <w:spacing w:val="-4"/>
        </w:rPr>
        <w:t xml:space="preserve"> </w:t>
      </w:r>
      <w:r w:rsidRPr="000659EF">
        <w:rPr>
          <w:rFonts w:ascii="Arial" w:eastAsia="Arial" w:hAnsi="Arial" w:cs="Arial"/>
        </w:rPr>
        <w:t>their</w:t>
      </w:r>
      <w:r w:rsidRPr="000659EF">
        <w:rPr>
          <w:rFonts w:ascii="Arial" w:eastAsia="Arial" w:hAnsi="Arial" w:cs="Arial"/>
          <w:spacing w:val="-4"/>
        </w:rPr>
        <w:t xml:space="preserve"> </w:t>
      </w:r>
      <w:r w:rsidRPr="000659EF">
        <w:rPr>
          <w:rFonts w:ascii="Arial" w:eastAsia="Arial" w:hAnsi="Arial" w:cs="Arial"/>
        </w:rPr>
        <w:t>managers</w:t>
      </w:r>
    </w:p>
    <w:p w14:paraId="1A7195B1" w14:textId="77777777" w:rsidR="003C16FF" w:rsidRPr="000659EF" w:rsidRDefault="003C16FF" w:rsidP="003C16FF">
      <w:pPr>
        <w:pStyle w:val="ListParagraph"/>
        <w:numPr>
          <w:ilvl w:val="0"/>
          <w:numId w:val="42"/>
        </w:numPr>
        <w:tabs>
          <w:tab w:val="left" w:pos="284"/>
        </w:tabs>
        <w:spacing w:after="0" w:line="253" w:lineRule="exact"/>
        <w:ind w:right="-20"/>
        <w:rPr>
          <w:rFonts w:ascii="Arial" w:eastAsia="Arial" w:hAnsi="Arial" w:cs="Arial"/>
        </w:rPr>
      </w:pPr>
      <w:r w:rsidRPr="000659EF">
        <w:rPr>
          <w:rFonts w:ascii="Arial" w:eastAsia="Arial" w:hAnsi="Arial" w:cs="Arial"/>
        </w:rPr>
        <w:t>prioritise</w:t>
      </w:r>
      <w:r w:rsidRPr="000659EF">
        <w:rPr>
          <w:rFonts w:ascii="Arial" w:eastAsia="Arial" w:hAnsi="Arial" w:cs="Arial"/>
          <w:spacing w:val="-8"/>
        </w:rPr>
        <w:t xml:space="preserve"> </w:t>
      </w:r>
      <w:r w:rsidRPr="000659EF">
        <w:rPr>
          <w:rFonts w:ascii="Arial" w:eastAsia="Arial" w:hAnsi="Arial" w:cs="Arial"/>
        </w:rPr>
        <w:t>any</w:t>
      </w:r>
      <w:r w:rsidRPr="000659EF">
        <w:rPr>
          <w:rFonts w:ascii="Arial" w:eastAsia="Arial" w:hAnsi="Arial" w:cs="Arial"/>
          <w:spacing w:val="-4"/>
        </w:rPr>
        <w:t xml:space="preserve"> </w:t>
      </w:r>
      <w:r w:rsidRPr="000659EF">
        <w:rPr>
          <w:rFonts w:ascii="Arial" w:eastAsia="Arial" w:hAnsi="Arial" w:cs="Arial"/>
          <w:spacing w:val="-1"/>
        </w:rPr>
        <w:t>a</w:t>
      </w:r>
      <w:r w:rsidRPr="000659EF">
        <w:rPr>
          <w:rFonts w:ascii="Arial" w:eastAsia="Arial" w:hAnsi="Arial" w:cs="Arial"/>
        </w:rPr>
        <w:t>ppropriate</w:t>
      </w:r>
      <w:r w:rsidRPr="000659EF">
        <w:rPr>
          <w:rFonts w:ascii="Arial" w:eastAsia="Arial" w:hAnsi="Arial" w:cs="Arial"/>
          <w:spacing w:val="-12"/>
        </w:rPr>
        <w:t xml:space="preserve"> </w:t>
      </w:r>
      <w:r w:rsidRPr="000659EF">
        <w:rPr>
          <w:rFonts w:ascii="Arial" w:eastAsia="Arial" w:hAnsi="Arial" w:cs="Arial"/>
        </w:rPr>
        <w:t>meetings</w:t>
      </w:r>
    </w:p>
    <w:p w14:paraId="12885F33" w14:textId="77777777" w:rsidR="003C16FF" w:rsidRPr="005303A1" w:rsidRDefault="003C16FF" w:rsidP="003C16FF">
      <w:pPr>
        <w:pStyle w:val="ListParagraph"/>
        <w:numPr>
          <w:ilvl w:val="0"/>
          <w:numId w:val="42"/>
        </w:numPr>
        <w:tabs>
          <w:tab w:val="left" w:pos="284"/>
        </w:tabs>
        <w:spacing w:before="2" w:after="0"/>
        <w:ind w:right="279"/>
        <w:rPr>
          <w:rFonts w:ascii="Arial" w:eastAsia="Arial" w:hAnsi="Arial" w:cs="Arial"/>
        </w:rPr>
      </w:pPr>
      <w:r w:rsidRPr="000659EF">
        <w:rPr>
          <w:rFonts w:ascii="Arial" w:eastAsia="Arial" w:hAnsi="Arial" w:cs="Arial"/>
        </w:rPr>
        <w:t>ensure</w:t>
      </w:r>
      <w:r w:rsidRPr="000659EF">
        <w:rPr>
          <w:rFonts w:ascii="Arial" w:eastAsia="Arial" w:hAnsi="Arial" w:cs="Arial"/>
          <w:spacing w:val="-7"/>
        </w:rPr>
        <w:t xml:space="preserve"> </w:t>
      </w:r>
      <w:r w:rsidRPr="000659EF">
        <w:rPr>
          <w:rFonts w:ascii="Arial" w:eastAsia="Arial" w:hAnsi="Arial" w:cs="Arial"/>
        </w:rPr>
        <w:t>that</w:t>
      </w:r>
      <w:r w:rsidRPr="000659EF">
        <w:rPr>
          <w:rFonts w:ascii="Arial" w:eastAsia="Arial" w:hAnsi="Arial" w:cs="Arial"/>
          <w:spacing w:val="-4"/>
        </w:rPr>
        <w:t xml:space="preserve"> </w:t>
      </w:r>
      <w:r w:rsidRPr="000659EF">
        <w:rPr>
          <w:rFonts w:ascii="Arial" w:eastAsia="Arial" w:hAnsi="Arial" w:cs="Arial"/>
        </w:rPr>
        <w:t>a</w:t>
      </w:r>
      <w:r w:rsidRPr="000659EF">
        <w:rPr>
          <w:rFonts w:ascii="Arial" w:eastAsia="Arial" w:hAnsi="Arial" w:cs="Arial"/>
          <w:spacing w:val="-1"/>
        </w:rPr>
        <w:t xml:space="preserve"> </w:t>
      </w:r>
      <w:r w:rsidRPr="000659EF">
        <w:rPr>
          <w:rFonts w:ascii="Arial" w:eastAsia="Arial" w:hAnsi="Arial" w:cs="Arial"/>
        </w:rPr>
        <w:t>dialogue</w:t>
      </w:r>
      <w:r w:rsidRPr="000659EF">
        <w:rPr>
          <w:rFonts w:ascii="Arial" w:eastAsia="Arial" w:hAnsi="Arial" w:cs="Arial"/>
          <w:spacing w:val="-8"/>
        </w:rPr>
        <w:t xml:space="preserve"> </w:t>
      </w:r>
      <w:r w:rsidRPr="000659EF">
        <w:rPr>
          <w:rFonts w:ascii="Arial" w:eastAsia="Arial" w:hAnsi="Arial" w:cs="Arial"/>
        </w:rPr>
        <w:t>is</w:t>
      </w:r>
      <w:r w:rsidRPr="000659EF">
        <w:rPr>
          <w:rFonts w:ascii="Arial" w:eastAsia="Arial" w:hAnsi="Arial" w:cs="Arial"/>
          <w:spacing w:val="-2"/>
        </w:rPr>
        <w:t xml:space="preserve"> </w:t>
      </w:r>
      <w:r w:rsidRPr="000659EF">
        <w:rPr>
          <w:rFonts w:ascii="Arial" w:eastAsia="Arial" w:hAnsi="Arial" w:cs="Arial"/>
        </w:rPr>
        <w:t>maintain</w:t>
      </w:r>
      <w:r w:rsidRPr="000659EF">
        <w:rPr>
          <w:rFonts w:ascii="Arial" w:eastAsia="Arial" w:hAnsi="Arial" w:cs="Arial"/>
          <w:spacing w:val="-1"/>
        </w:rPr>
        <w:t>e</w:t>
      </w:r>
      <w:r w:rsidRPr="000659EF">
        <w:rPr>
          <w:rFonts w:ascii="Arial" w:eastAsia="Arial" w:hAnsi="Arial" w:cs="Arial"/>
        </w:rPr>
        <w:t>d</w:t>
      </w:r>
      <w:r w:rsidRPr="000659EF">
        <w:rPr>
          <w:rFonts w:ascii="Arial" w:eastAsia="Arial" w:hAnsi="Arial" w:cs="Arial"/>
          <w:spacing w:val="-11"/>
        </w:rPr>
        <w:t xml:space="preserve"> </w:t>
      </w:r>
      <w:r w:rsidRPr="000659EF">
        <w:rPr>
          <w:rFonts w:ascii="Arial" w:eastAsia="Arial" w:hAnsi="Arial" w:cs="Arial"/>
        </w:rPr>
        <w:t>with</w:t>
      </w:r>
      <w:r w:rsidRPr="000659EF">
        <w:rPr>
          <w:rFonts w:ascii="Arial" w:eastAsia="Arial" w:hAnsi="Arial" w:cs="Arial"/>
          <w:spacing w:val="-4"/>
        </w:rPr>
        <w:t xml:space="preserve"> </w:t>
      </w:r>
      <w:r w:rsidRPr="000659EF">
        <w:rPr>
          <w:rFonts w:ascii="Arial" w:eastAsia="Arial" w:hAnsi="Arial" w:cs="Arial"/>
        </w:rPr>
        <w:t>the</w:t>
      </w:r>
      <w:r w:rsidRPr="000659EF">
        <w:rPr>
          <w:rFonts w:ascii="Arial" w:eastAsia="Arial" w:hAnsi="Arial" w:cs="Arial"/>
          <w:spacing w:val="-3"/>
        </w:rPr>
        <w:t xml:space="preserve"> </w:t>
      </w:r>
      <w:r w:rsidRPr="000659EF">
        <w:rPr>
          <w:rFonts w:ascii="Arial" w:eastAsia="Arial" w:hAnsi="Arial" w:cs="Arial"/>
        </w:rPr>
        <w:t>College before</w:t>
      </w:r>
      <w:r w:rsidRPr="000659EF">
        <w:rPr>
          <w:rFonts w:ascii="Arial" w:eastAsia="Arial" w:hAnsi="Arial" w:cs="Arial"/>
          <w:spacing w:val="-7"/>
        </w:rPr>
        <w:t xml:space="preserve"> </w:t>
      </w:r>
      <w:r w:rsidRPr="000659EF">
        <w:rPr>
          <w:rFonts w:ascii="Arial" w:eastAsia="Arial" w:hAnsi="Arial" w:cs="Arial"/>
        </w:rPr>
        <w:t>and</w:t>
      </w:r>
      <w:r w:rsidRPr="000659EF">
        <w:rPr>
          <w:rFonts w:ascii="Arial" w:eastAsia="Arial" w:hAnsi="Arial" w:cs="Arial"/>
          <w:spacing w:val="-4"/>
        </w:rPr>
        <w:t xml:space="preserve"> </w:t>
      </w:r>
      <w:r w:rsidRPr="000659EF">
        <w:rPr>
          <w:rFonts w:ascii="Arial" w:eastAsia="Arial" w:hAnsi="Arial" w:cs="Arial"/>
        </w:rPr>
        <w:t>during</w:t>
      </w:r>
      <w:r w:rsidRPr="000659EF">
        <w:rPr>
          <w:rFonts w:ascii="Arial" w:eastAsia="Arial" w:hAnsi="Arial" w:cs="Arial"/>
          <w:spacing w:val="-6"/>
        </w:rPr>
        <w:t xml:space="preserve"> </w:t>
      </w:r>
      <w:r w:rsidRPr="000659EF">
        <w:rPr>
          <w:rFonts w:ascii="Arial" w:eastAsia="Arial" w:hAnsi="Arial" w:cs="Arial"/>
          <w:spacing w:val="-1"/>
        </w:rPr>
        <w:t>t</w:t>
      </w:r>
      <w:r w:rsidRPr="000659EF">
        <w:rPr>
          <w:rFonts w:ascii="Arial" w:eastAsia="Arial" w:hAnsi="Arial" w:cs="Arial"/>
        </w:rPr>
        <w:t>he educational</w:t>
      </w:r>
      <w:r w:rsidRPr="000659EF">
        <w:rPr>
          <w:rFonts w:ascii="Arial" w:eastAsia="Arial" w:hAnsi="Arial" w:cs="Arial"/>
          <w:spacing w:val="-12"/>
        </w:rPr>
        <w:t xml:space="preserve"> </w:t>
      </w:r>
      <w:r w:rsidRPr="000659EF">
        <w:rPr>
          <w:rFonts w:ascii="Arial" w:eastAsia="Arial" w:hAnsi="Arial" w:cs="Arial"/>
        </w:rPr>
        <w:t>offer</w:t>
      </w:r>
      <w:r w:rsidRPr="000659EF">
        <w:rPr>
          <w:rFonts w:ascii="Arial" w:eastAsia="Arial" w:hAnsi="Arial" w:cs="Arial"/>
          <w:spacing w:val="-4"/>
        </w:rPr>
        <w:t xml:space="preserve"> </w:t>
      </w:r>
      <w:r w:rsidRPr="000659EF">
        <w:rPr>
          <w:rFonts w:ascii="Arial" w:eastAsia="Arial" w:hAnsi="Arial" w:cs="Arial"/>
        </w:rPr>
        <w:t>about</w:t>
      </w:r>
      <w:r w:rsidRPr="000659EF">
        <w:rPr>
          <w:rFonts w:ascii="Arial" w:eastAsia="Arial" w:hAnsi="Arial" w:cs="Arial"/>
          <w:spacing w:val="-5"/>
        </w:rPr>
        <w:t xml:space="preserve"> </w:t>
      </w:r>
      <w:r w:rsidRPr="000659EF">
        <w:rPr>
          <w:rFonts w:ascii="Arial" w:eastAsia="Arial" w:hAnsi="Arial" w:cs="Arial"/>
          <w:spacing w:val="-1"/>
        </w:rPr>
        <w:t>t</w:t>
      </w:r>
      <w:r w:rsidRPr="000659EF">
        <w:rPr>
          <w:rFonts w:ascii="Arial" w:eastAsia="Arial" w:hAnsi="Arial" w:cs="Arial"/>
        </w:rPr>
        <w:t>he</w:t>
      </w:r>
      <w:r w:rsidRPr="000659EF">
        <w:rPr>
          <w:rFonts w:ascii="Arial" w:eastAsia="Arial" w:hAnsi="Arial" w:cs="Arial"/>
          <w:spacing w:val="-3"/>
        </w:rPr>
        <w:t xml:space="preserve"> </w:t>
      </w:r>
      <w:r w:rsidRPr="000659EF">
        <w:rPr>
          <w:rFonts w:ascii="Arial" w:eastAsia="Arial" w:hAnsi="Arial" w:cs="Arial"/>
        </w:rPr>
        <w:t xml:space="preserve">status, </w:t>
      </w:r>
      <w:proofErr w:type="gramStart"/>
      <w:r w:rsidRPr="000659EF">
        <w:rPr>
          <w:rFonts w:ascii="Arial" w:eastAsia="Arial" w:hAnsi="Arial" w:cs="Arial"/>
        </w:rPr>
        <w:t>b</w:t>
      </w:r>
      <w:r w:rsidRPr="000659EF">
        <w:rPr>
          <w:rFonts w:ascii="Arial" w:eastAsia="Arial" w:hAnsi="Arial" w:cs="Arial"/>
          <w:spacing w:val="-1"/>
        </w:rPr>
        <w:t>e</w:t>
      </w:r>
      <w:r w:rsidRPr="000659EF">
        <w:rPr>
          <w:rFonts w:ascii="Arial" w:eastAsia="Arial" w:hAnsi="Arial" w:cs="Arial"/>
        </w:rPr>
        <w:t>haviour</w:t>
      </w:r>
      <w:proofErr w:type="gramEnd"/>
      <w:r w:rsidRPr="000659EF">
        <w:rPr>
          <w:rFonts w:ascii="Arial" w:eastAsia="Arial" w:hAnsi="Arial" w:cs="Arial"/>
          <w:spacing w:val="-16"/>
        </w:rPr>
        <w:t xml:space="preserve"> </w:t>
      </w:r>
      <w:r w:rsidRPr="000659EF">
        <w:rPr>
          <w:rFonts w:ascii="Arial" w:eastAsia="Arial" w:hAnsi="Arial" w:cs="Arial"/>
        </w:rPr>
        <w:t>and</w:t>
      </w:r>
      <w:r w:rsidRPr="000659EF">
        <w:rPr>
          <w:rFonts w:ascii="Arial" w:eastAsia="Arial" w:hAnsi="Arial" w:cs="Arial"/>
          <w:spacing w:val="-4"/>
        </w:rPr>
        <w:t xml:space="preserve"> </w:t>
      </w:r>
      <w:r w:rsidRPr="000659EF">
        <w:rPr>
          <w:rFonts w:ascii="Arial" w:eastAsia="Arial" w:hAnsi="Arial" w:cs="Arial"/>
        </w:rPr>
        <w:t>any</w:t>
      </w:r>
      <w:r w:rsidRPr="000659EF">
        <w:rPr>
          <w:rFonts w:ascii="Arial" w:eastAsia="Arial" w:hAnsi="Arial" w:cs="Arial"/>
          <w:spacing w:val="-4"/>
        </w:rPr>
        <w:t xml:space="preserve"> other </w:t>
      </w:r>
      <w:r w:rsidRPr="000659EF">
        <w:rPr>
          <w:rFonts w:ascii="Arial" w:eastAsia="Arial" w:hAnsi="Arial" w:cs="Arial"/>
        </w:rPr>
        <w:t>develo</w:t>
      </w:r>
      <w:r w:rsidRPr="000659EF">
        <w:rPr>
          <w:rFonts w:ascii="Arial" w:eastAsia="Arial" w:hAnsi="Arial" w:cs="Arial"/>
          <w:spacing w:val="2"/>
        </w:rPr>
        <w:t>p</w:t>
      </w:r>
      <w:r w:rsidRPr="000659EF">
        <w:rPr>
          <w:rFonts w:ascii="Arial" w:eastAsia="Arial" w:hAnsi="Arial" w:cs="Arial"/>
        </w:rPr>
        <w:t>ments</w:t>
      </w:r>
      <w:r w:rsidRPr="000659EF">
        <w:rPr>
          <w:rFonts w:ascii="Arial" w:eastAsia="Arial" w:hAnsi="Arial" w:cs="Arial"/>
          <w:spacing w:val="-14"/>
        </w:rPr>
        <w:t xml:space="preserve"> </w:t>
      </w:r>
      <w:r w:rsidRPr="000659EF">
        <w:rPr>
          <w:rFonts w:ascii="Arial" w:eastAsia="Arial" w:hAnsi="Arial" w:cs="Arial"/>
        </w:rPr>
        <w:t>in</w:t>
      </w:r>
      <w:r w:rsidRPr="000659EF">
        <w:rPr>
          <w:rFonts w:ascii="Arial" w:eastAsia="Arial" w:hAnsi="Arial" w:cs="Arial"/>
          <w:spacing w:val="-2"/>
        </w:rPr>
        <w:t xml:space="preserve"> </w:t>
      </w:r>
      <w:r w:rsidRPr="000659EF">
        <w:rPr>
          <w:rFonts w:ascii="Arial" w:eastAsia="Arial" w:hAnsi="Arial" w:cs="Arial"/>
        </w:rPr>
        <w:t>relation</w:t>
      </w:r>
      <w:r w:rsidRPr="000659EF">
        <w:rPr>
          <w:rFonts w:ascii="Arial" w:eastAsia="Arial" w:hAnsi="Arial" w:cs="Arial"/>
          <w:spacing w:val="-7"/>
        </w:rPr>
        <w:t xml:space="preserve"> </w:t>
      </w:r>
      <w:r w:rsidRPr="000659EF">
        <w:rPr>
          <w:rFonts w:ascii="Arial" w:eastAsia="Arial" w:hAnsi="Arial" w:cs="Arial"/>
        </w:rPr>
        <w:t>to</w:t>
      </w:r>
      <w:r w:rsidRPr="000659EF">
        <w:rPr>
          <w:rFonts w:ascii="Arial" w:eastAsia="Arial" w:hAnsi="Arial" w:cs="Arial"/>
          <w:spacing w:val="-2"/>
        </w:rPr>
        <w:t xml:space="preserve"> </w:t>
      </w:r>
      <w:r w:rsidRPr="000659EF">
        <w:rPr>
          <w:rFonts w:ascii="Arial" w:eastAsia="Arial" w:hAnsi="Arial" w:cs="Arial"/>
        </w:rPr>
        <w:t>the young</w:t>
      </w:r>
      <w:r w:rsidRPr="000659EF">
        <w:rPr>
          <w:rFonts w:ascii="Arial" w:eastAsia="Arial" w:hAnsi="Arial" w:cs="Arial"/>
          <w:spacing w:val="-6"/>
        </w:rPr>
        <w:t xml:space="preserve"> </w:t>
      </w:r>
      <w:r w:rsidRPr="000659EF">
        <w:rPr>
          <w:rFonts w:ascii="Arial" w:eastAsia="Arial" w:hAnsi="Arial" w:cs="Arial"/>
        </w:rPr>
        <w:t>person.</w:t>
      </w:r>
    </w:p>
    <w:p w14:paraId="14B8EE56" w14:textId="77777777" w:rsidR="003C16FF" w:rsidRPr="00CE5E1D" w:rsidRDefault="003C16FF" w:rsidP="003C16FF">
      <w:pPr>
        <w:spacing w:before="12" w:after="0" w:line="280" w:lineRule="exact"/>
        <w:rPr>
          <w:rFonts w:ascii="Arial" w:hAnsi="Arial" w:cs="Arial"/>
        </w:rPr>
      </w:pPr>
    </w:p>
    <w:p w14:paraId="159C25AC" w14:textId="77777777" w:rsidR="003C16FF" w:rsidRPr="000659EF" w:rsidRDefault="003C16FF" w:rsidP="003C16FF">
      <w:pPr>
        <w:spacing w:after="0" w:line="240" w:lineRule="auto"/>
        <w:ind w:right="-20"/>
        <w:rPr>
          <w:rFonts w:ascii="Arial" w:eastAsia="Arial" w:hAnsi="Arial" w:cs="Arial"/>
          <w:b/>
          <w:bCs/>
        </w:rPr>
      </w:pPr>
      <w:r w:rsidRPr="000659EF">
        <w:rPr>
          <w:rFonts w:ascii="Arial" w:eastAsia="Arial" w:hAnsi="Arial" w:cs="Arial"/>
          <w:b/>
          <w:bCs/>
        </w:rPr>
        <w:t>The</w:t>
      </w:r>
      <w:r w:rsidRPr="000659EF">
        <w:rPr>
          <w:rFonts w:ascii="Arial" w:eastAsia="Arial" w:hAnsi="Arial" w:cs="Arial"/>
          <w:b/>
          <w:bCs/>
          <w:spacing w:val="-4"/>
        </w:rPr>
        <w:t xml:space="preserve"> </w:t>
      </w:r>
      <w:r w:rsidRPr="000659EF">
        <w:rPr>
          <w:rFonts w:ascii="Arial" w:eastAsia="Arial" w:hAnsi="Arial" w:cs="Arial"/>
          <w:b/>
          <w:bCs/>
        </w:rPr>
        <w:t>FEDEC</w:t>
      </w:r>
      <w:r w:rsidRPr="000659EF">
        <w:rPr>
          <w:rFonts w:ascii="Arial" w:eastAsia="Arial" w:hAnsi="Arial" w:cs="Arial"/>
          <w:b/>
          <w:bCs/>
          <w:spacing w:val="-8"/>
        </w:rPr>
        <w:t xml:space="preserve"> </w:t>
      </w:r>
      <w:r w:rsidRPr="000659EF">
        <w:rPr>
          <w:rFonts w:ascii="Arial" w:eastAsia="Arial" w:hAnsi="Arial" w:cs="Arial"/>
          <w:b/>
          <w:bCs/>
        </w:rPr>
        <w:t>colleges</w:t>
      </w:r>
      <w:r w:rsidRPr="000659EF">
        <w:rPr>
          <w:rFonts w:ascii="Arial" w:eastAsia="Arial" w:hAnsi="Arial" w:cs="Arial"/>
          <w:b/>
          <w:bCs/>
          <w:spacing w:val="-10"/>
        </w:rPr>
        <w:t xml:space="preserve"> </w:t>
      </w:r>
      <w:r w:rsidRPr="000659EF">
        <w:rPr>
          <w:rFonts w:ascii="Arial" w:eastAsia="Arial" w:hAnsi="Arial" w:cs="Arial"/>
          <w:b/>
          <w:bCs/>
        </w:rPr>
        <w:t>can support this protocol in the following ways:</w:t>
      </w:r>
    </w:p>
    <w:p w14:paraId="225DF574" w14:textId="77777777" w:rsidR="003C16FF" w:rsidRPr="001817B5" w:rsidRDefault="003C16FF" w:rsidP="003C16FF">
      <w:pPr>
        <w:pStyle w:val="ListParagraph"/>
        <w:numPr>
          <w:ilvl w:val="0"/>
          <w:numId w:val="39"/>
        </w:numPr>
        <w:tabs>
          <w:tab w:val="left" w:pos="284"/>
        </w:tabs>
        <w:spacing w:after="0"/>
        <w:rPr>
          <w:rFonts w:ascii="Arial" w:eastAsia="Arial" w:hAnsi="Arial" w:cs="Arial"/>
          <w:spacing w:val="1"/>
        </w:rPr>
      </w:pPr>
      <w:r w:rsidRPr="000659EF">
        <w:rPr>
          <w:rFonts w:ascii="Arial" w:eastAsia="Arial" w:hAnsi="Arial" w:cs="Arial"/>
        </w:rPr>
        <w:t>nominate</w:t>
      </w:r>
      <w:r w:rsidRPr="000659EF">
        <w:rPr>
          <w:rFonts w:ascii="Arial" w:eastAsia="Arial" w:hAnsi="Arial" w:cs="Arial"/>
          <w:spacing w:val="-9"/>
        </w:rPr>
        <w:t xml:space="preserve"> </w:t>
      </w:r>
      <w:r w:rsidRPr="000659EF">
        <w:rPr>
          <w:rFonts w:ascii="Arial" w:eastAsia="Arial" w:hAnsi="Arial" w:cs="Arial"/>
        </w:rPr>
        <w:t>a</w:t>
      </w:r>
      <w:r w:rsidRPr="000659EF">
        <w:rPr>
          <w:rFonts w:ascii="Arial" w:eastAsia="Arial" w:hAnsi="Arial" w:cs="Arial"/>
          <w:spacing w:val="-1"/>
        </w:rPr>
        <w:t xml:space="preserve"> </w:t>
      </w:r>
      <w:r w:rsidRPr="000659EF">
        <w:rPr>
          <w:rFonts w:ascii="Arial" w:eastAsia="Arial" w:hAnsi="Arial" w:cs="Arial"/>
        </w:rPr>
        <w:t>named</w:t>
      </w:r>
      <w:r w:rsidRPr="000659EF">
        <w:rPr>
          <w:rFonts w:ascii="Arial" w:eastAsia="Arial" w:hAnsi="Arial" w:cs="Arial"/>
          <w:spacing w:val="-7"/>
        </w:rPr>
        <w:t xml:space="preserve"> </w:t>
      </w:r>
      <w:r w:rsidRPr="000659EF">
        <w:rPr>
          <w:rFonts w:ascii="Arial" w:eastAsia="Arial" w:hAnsi="Arial" w:cs="Arial"/>
        </w:rPr>
        <w:t>contact</w:t>
      </w:r>
      <w:r w:rsidRPr="000659EF">
        <w:rPr>
          <w:rFonts w:ascii="Arial" w:eastAsia="Arial" w:hAnsi="Arial" w:cs="Arial"/>
          <w:spacing w:val="-7"/>
        </w:rPr>
        <w:t xml:space="preserve"> </w:t>
      </w:r>
      <w:r w:rsidRPr="000659EF">
        <w:rPr>
          <w:rFonts w:ascii="Arial" w:eastAsia="Arial" w:hAnsi="Arial" w:cs="Arial"/>
        </w:rPr>
        <w:t>within</w:t>
      </w:r>
      <w:r>
        <w:rPr>
          <w:rFonts w:ascii="Arial" w:eastAsia="Arial" w:hAnsi="Arial" w:cs="Arial"/>
        </w:rPr>
        <w:t xml:space="preserve"> either</w:t>
      </w:r>
      <w:r w:rsidRPr="000659EF">
        <w:rPr>
          <w:rFonts w:ascii="Arial" w:eastAsia="Arial" w:hAnsi="Arial" w:cs="Arial"/>
          <w:spacing w:val="-6"/>
        </w:rPr>
        <w:t xml:space="preserve"> </w:t>
      </w:r>
      <w:r w:rsidRPr="000659EF">
        <w:rPr>
          <w:rFonts w:ascii="Arial" w:eastAsia="Arial" w:hAnsi="Arial" w:cs="Arial"/>
        </w:rPr>
        <w:t>its</w:t>
      </w:r>
      <w:r w:rsidRPr="000659EF">
        <w:rPr>
          <w:rFonts w:ascii="Arial" w:eastAsia="Arial" w:hAnsi="Arial" w:cs="Arial"/>
          <w:spacing w:val="-2"/>
        </w:rPr>
        <w:t xml:space="preserve"> </w:t>
      </w:r>
    </w:p>
    <w:p w14:paraId="099E1EF0" w14:textId="77777777" w:rsidR="003C16FF" w:rsidRPr="001817B5" w:rsidRDefault="003C16FF" w:rsidP="003C16FF">
      <w:pPr>
        <w:pStyle w:val="ListParagraph"/>
        <w:numPr>
          <w:ilvl w:val="1"/>
          <w:numId w:val="39"/>
        </w:numPr>
        <w:tabs>
          <w:tab w:val="left" w:pos="284"/>
        </w:tabs>
        <w:spacing w:after="0"/>
        <w:rPr>
          <w:rFonts w:ascii="Arial" w:eastAsia="Arial" w:hAnsi="Arial" w:cs="Arial"/>
          <w:spacing w:val="1"/>
        </w:rPr>
      </w:pPr>
      <w:r w:rsidRPr="000659EF">
        <w:rPr>
          <w:rFonts w:ascii="Arial" w:eastAsia="Arial" w:hAnsi="Arial" w:cs="Arial"/>
        </w:rPr>
        <w:t>Stu</w:t>
      </w:r>
      <w:r w:rsidRPr="000659EF">
        <w:rPr>
          <w:rFonts w:ascii="Arial" w:eastAsia="Arial" w:hAnsi="Arial" w:cs="Arial"/>
          <w:spacing w:val="-1"/>
        </w:rPr>
        <w:t>d</w:t>
      </w:r>
      <w:r w:rsidRPr="000659EF">
        <w:rPr>
          <w:rFonts w:ascii="Arial" w:eastAsia="Arial" w:hAnsi="Arial" w:cs="Arial"/>
        </w:rPr>
        <w:t>ent</w:t>
      </w:r>
      <w:r w:rsidRPr="000659EF">
        <w:rPr>
          <w:rFonts w:ascii="Arial" w:eastAsia="Arial" w:hAnsi="Arial" w:cs="Arial"/>
          <w:spacing w:val="-8"/>
        </w:rPr>
        <w:t xml:space="preserve"> </w:t>
      </w:r>
      <w:r w:rsidRPr="000659EF">
        <w:rPr>
          <w:rFonts w:ascii="Arial" w:eastAsia="Arial" w:hAnsi="Arial" w:cs="Arial"/>
        </w:rPr>
        <w:t>Services Team</w:t>
      </w:r>
    </w:p>
    <w:p w14:paraId="12158EB8" w14:textId="77777777" w:rsidR="003C16FF" w:rsidRPr="00CE5E1D" w:rsidRDefault="003C16FF" w:rsidP="003C16FF">
      <w:pPr>
        <w:pStyle w:val="ListParagraph"/>
        <w:numPr>
          <w:ilvl w:val="1"/>
          <w:numId w:val="39"/>
        </w:numPr>
        <w:tabs>
          <w:tab w:val="left" w:pos="284"/>
        </w:tabs>
        <w:spacing w:after="0"/>
        <w:rPr>
          <w:rFonts w:ascii="Arial" w:eastAsia="Arial" w:hAnsi="Arial" w:cs="Arial"/>
          <w:spacing w:val="1"/>
        </w:rPr>
      </w:pPr>
      <w:r w:rsidRPr="00E752BD">
        <w:rPr>
          <w:rFonts w:ascii="Arial" w:eastAsia="Arial" w:hAnsi="Arial" w:cs="Arial"/>
        </w:rPr>
        <w:t>SEND Operations (SEND Ops)</w:t>
      </w:r>
      <w:r>
        <w:rPr>
          <w:rFonts w:ascii="Arial" w:eastAsia="Arial" w:hAnsi="Arial" w:cs="Arial"/>
        </w:rPr>
        <w:t xml:space="preserve"> or</w:t>
      </w:r>
    </w:p>
    <w:p w14:paraId="6010DECA" w14:textId="77777777" w:rsidR="003C16FF" w:rsidRPr="00CE5E1D" w:rsidRDefault="003C16FF" w:rsidP="003C16FF">
      <w:pPr>
        <w:pStyle w:val="ListParagraph"/>
        <w:numPr>
          <w:ilvl w:val="1"/>
          <w:numId w:val="39"/>
        </w:numPr>
        <w:tabs>
          <w:tab w:val="left" w:pos="284"/>
        </w:tabs>
        <w:spacing w:after="0"/>
        <w:rPr>
          <w:rFonts w:ascii="Arial" w:eastAsia="Arial" w:hAnsi="Arial" w:cs="Arial"/>
          <w:spacing w:val="1"/>
        </w:rPr>
      </w:pPr>
      <w:r>
        <w:rPr>
          <w:rFonts w:ascii="Arial" w:eastAsia="Arial" w:hAnsi="Arial" w:cs="Arial"/>
        </w:rPr>
        <w:t>Safeguarding Officer</w:t>
      </w:r>
      <w:r w:rsidRPr="000659EF">
        <w:rPr>
          <w:rFonts w:ascii="Arial" w:eastAsia="Arial" w:hAnsi="Arial" w:cs="Arial"/>
          <w:spacing w:val="-6"/>
        </w:rPr>
        <w:t xml:space="preserve"> </w:t>
      </w:r>
      <w:r w:rsidRPr="000659EF">
        <w:rPr>
          <w:rFonts w:ascii="Arial" w:eastAsia="Arial" w:hAnsi="Arial" w:cs="Arial"/>
        </w:rPr>
        <w:t>to</w:t>
      </w:r>
      <w:r w:rsidRPr="000659EF">
        <w:rPr>
          <w:rFonts w:ascii="Arial" w:eastAsia="Arial" w:hAnsi="Arial" w:cs="Arial"/>
          <w:spacing w:val="-2"/>
        </w:rPr>
        <w:t xml:space="preserve"> </w:t>
      </w:r>
      <w:r w:rsidRPr="000659EF">
        <w:rPr>
          <w:rFonts w:ascii="Arial" w:eastAsia="Arial" w:hAnsi="Arial" w:cs="Arial"/>
        </w:rPr>
        <w:t>receive</w:t>
      </w:r>
      <w:r w:rsidRPr="000659EF">
        <w:rPr>
          <w:rFonts w:ascii="Arial" w:eastAsia="Arial" w:hAnsi="Arial" w:cs="Arial"/>
          <w:spacing w:val="-7"/>
        </w:rPr>
        <w:t xml:space="preserve"> </w:t>
      </w:r>
      <w:r w:rsidRPr="000659EF">
        <w:rPr>
          <w:rFonts w:ascii="Arial" w:eastAsia="Arial" w:hAnsi="Arial" w:cs="Arial"/>
        </w:rPr>
        <w:t>inform</w:t>
      </w:r>
      <w:r w:rsidRPr="000659EF">
        <w:rPr>
          <w:rFonts w:ascii="Arial" w:eastAsia="Arial" w:hAnsi="Arial" w:cs="Arial"/>
          <w:spacing w:val="2"/>
        </w:rPr>
        <w:t>a</w:t>
      </w:r>
      <w:r w:rsidRPr="000659EF">
        <w:rPr>
          <w:rFonts w:ascii="Arial" w:eastAsia="Arial" w:hAnsi="Arial" w:cs="Arial"/>
        </w:rPr>
        <w:t>tion and</w:t>
      </w:r>
      <w:r w:rsidRPr="000659EF">
        <w:rPr>
          <w:rFonts w:ascii="Arial" w:eastAsia="Arial" w:hAnsi="Arial" w:cs="Arial"/>
          <w:spacing w:val="-4"/>
        </w:rPr>
        <w:t xml:space="preserve"> </w:t>
      </w:r>
      <w:r w:rsidRPr="000659EF">
        <w:rPr>
          <w:rFonts w:ascii="Arial" w:eastAsia="Arial" w:hAnsi="Arial" w:cs="Arial"/>
        </w:rPr>
        <w:t>to</w:t>
      </w:r>
      <w:r w:rsidRPr="000659EF">
        <w:rPr>
          <w:rFonts w:ascii="Arial" w:eastAsia="Arial" w:hAnsi="Arial" w:cs="Arial"/>
          <w:spacing w:val="-2"/>
        </w:rPr>
        <w:t xml:space="preserve"> </w:t>
      </w:r>
      <w:r w:rsidRPr="000659EF">
        <w:rPr>
          <w:rFonts w:ascii="Arial" w:eastAsia="Arial" w:hAnsi="Arial" w:cs="Arial"/>
        </w:rPr>
        <w:t>offer</w:t>
      </w:r>
      <w:r w:rsidRPr="000659EF">
        <w:rPr>
          <w:rFonts w:ascii="Arial" w:eastAsia="Arial" w:hAnsi="Arial" w:cs="Arial"/>
          <w:spacing w:val="-4"/>
        </w:rPr>
        <w:t xml:space="preserve"> </w:t>
      </w:r>
      <w:r w:rsidRPr="000659EF">
        <w:rPr>
          <w:rFonts w:ascii="Arial" w:eastAsia="Arial" w:hAnsi="Arial" w:cs="Arial"/>
        </w:rPr>
        <w:t>a</w:t>
      </w:r>
      <w:r w:rsidRPr="000659EF">
        <w:rPr>
          <w:rFonts w:ascii="Arial" w:eastAsia="Arial" w:hAnsi="Arial" w:cs="Arial"/>
          <w:spacing w:val="-2"/>
        </w:rPr>
        <w:t xml:space="preserve"> </w:t>
      </w:r>
      <w:r w:rsidRPr="000659EF">
        <w:rPr>
          <w:rFonts w:ascii="Arial" w:eastAsia="Arial" w:hAnsi="Arial" w:cs="Arial"/>
        </w:rPr>
        <w:t>first</w:t>
      </w:r>
      <w:r w:rsidRPr="000659EF">
        <w:rPr>
          <w:rFonts w:ascii="Arial" w:eastAsia="Arial" w:hAnsi="Arial" w:cs="Arial"/>
          <w:spacing w:val="-4"/>
        </w:rPr>
        <w:t xml:space="preserve"> </w:t>
      </w:r>
      <w:r w:rsidRPr="000659EF">
        <w:rPr>
          <w:rFonts w:ascii="Arial" w:eastAsia="Arial" w:hAnsi="Arial" w:cs="Arial"/>
        </w:rPr>
        <w:t>point</w:t>
      </w:r>
      <w:r w:rsidRPr="000659EF">
        <w:rPr>
          <w:rFonts w:ascii="Arial" w:eastAsia="Arial" w:hAnsi="Arial" w:cs="Arial"/>
          <w:spacing w:val="-5"/>
        </w:rPr>
        <w:t xml:space="preserve"> </w:t>
      </w:r>
      <w:r w:rsidRPr="000659EF">
        <w:rPr>
          <w:rFonts w:ascii="Arial" w:eastAsia="Arial" w:hAnsi="Arial" w:cs="Arial"/>
        </w:rPr>
        <w:t>of contact</w:t>
      </w:r>
      <w:r w:rsidRPr="000659EF">
        <w:rPr>
          <w:rFonts w:ascii="Arial" w:eastAsia="Arial" w:hAnsi="Arial" w:cs="Arial"/>
          <w:spacing w:val="-7"/>
        </w:rPr>
        <w:t xml:space="preserve"> </w:t>
      </w:r>
      <w:r w:rsidRPr="000659EF">
        <w:rPr>
          <w:rFonts w:ascii="Arial" w:eastAsia="Arial" w:hAnsi="Arial" w:cs="Arial"/>
        </w:rPr>
        <w:t>on</w:t>
      </w:r>
      <w:r w:rsidRPr="000659EF">
        <w:rPr>
          <w:rFonts w:ascii="Arial" w:eastAsia="Arial" w:hAnsi="Arial" w:cs="Arial"/>
          <w:spacing w:val="-2"/>
        </w:rPr>
        <w:t xml:space="preserve"> </w:t>
      </w:r>
      <w:r w:rsidRPr="000659EF">
        <w:rPr>
          <w:rFonts w:ascii="Arial" w:eastAsia="Arial" w:hAnsi="Arial" w:cs="Arial"/>
          <w:spacing w:val="-1"/>
        </w:rPr>
        <w:t>a</w:t>
      </w:r>
      <w:r w:rsidRPr="000659EF">
        <w:rPr>
          <w:rFonts w:ascii="Arial" w:eastAsia="Arial" w:hAnsi="Arial" w:cs="Arial"/>
        </w:rPr>
        <w:t>ll</w:t>
      </w:r>
      <w:r w:rsidRPr="000659EF">
        <w:rPr>
          <w:rFonts w:ascii="Arial" w:eastAsia="Arial" w:hAnsi="Arial" w:cs="Arial"/>
          <w:spacing w:val="-2"/>
        </w:rPr>
        <w:t xml:space="preserve"> </w:t>
      </w:r>
      <w:r w:rsidRPr="000659EF">
        <w:rPr>
          <w:rFonts w:ascii="Arial" w:eastAsia="Arial" w:hAnsi="Arial" w:cs="Arial"/>
        </w:rPr>
        <w:t>Y</w:t>
      </w:r>
      <w:r>
        <w:rPr>
          <w:rFonts w:ascii="Arial" w:eastAsia="Arial" w:hAnsi="Arial" w:cs="Arial"/>
        </w:rPr>
        <w:t>J</w:t>
      </w:r>
      <w:r w:rsidRPr="000659EF">
        <w:rPr>
          <w:rFonts w:ascii="Arial" w:eastAsia="Arial" w:hAnsi="Arial" w:cs="Arial"/>
        </w:rPr>
        <w:t>S</w:t>
      </w:r>
      <w:r w:rsidRPr="000659EF">
        <w:rPr>
          <w:rFonts w:ascii="Arial" w:eastAsia="Arial" w:hAnsi="Arial" w:cs="Arial"/>
          <w:spacing w:val="-5"/>
        </w:rPr>
        <w:t xml:space="preserve"> </w:t>
      </w:r>
      <w:r w:rsidRPr="000659EF">
        <w:rPr>
          <w:rFonts w:ascii="Arial" w:eastAsia="Arial" w:hAnsi="Arial" w:cs="Arial"/>
        </w:rPr>
        <w:t>related</w:t>
      </w:r>
      <w:r w:rsidRPr="000659EF">
        <w:rPr>
          <w:rFonts w:ascii="Arial" w:eastAsia="Arial" w:hAnsi="Arial" w:cs="Arial"/>
          <w:spacing w:val="-7"/>
        </w:rPr>
        <w:t xml:space="preserve"> </w:t>
      </w:r>
      <w:r w:rsidRPr="000659EF">
        <w:rPr>
          <w:rFonts w:ascii="Arial" w:eastAsia="Arial" w:hAnsi="Arial" w:cs="Arial"/>
        </w:rPr>
        <w:t>issu</w:t>
      </w:r>
      <w:r w:rsidRPr="000659EF">
        <w:rPr>
          <w:rFonts w:ascii="Arial" w:eastAsia="Arial" w:hAnsi="Arial" w:cs="Arial"/>
          <w:spacing w:val="-1"/>
        </w:rPr>
        <w:t>e</w:t>
      </w:r>
      <w:r w:rsidRPr="000659EF">
        <w:rPr>
          <w:rFonts w:ascii="Arial" w:eastAsia="Arial" w:hAnsi="Arial" w:cs="Arial"/>
          <w:spacing w:val="1"/>
        </w:rPr>
        <w:t>s</w:t>
      </w:r>
    </w:p>
    <w:p w14:paraId="023FE332" w14:textId="77777777" w:rsidR="003C16FF" w:rsidRPr="000659EF" w:rsidRDefault="003C16FF" w:rsidP="003C16FF">
      <w:pPr>
        <w:pStyle w:val="ListParagraph"/>
        <w:numPr>
          <w:ilvl w:val="0"/>
          <w:numId w:val="39"/>
        </w:numPr>
        <w:tabs>
          <w:tab w:val="left" w:pos="820"/>
        </w:tabs>
        <w:spacing w:after="0"/>
        <w:rPr>
          <w:rFonts w:ascii="Arial" w:eastAsia="Arial" w:hAnsi="Arial" w:cs="Arial"/>
          <w:spacing w:val="1"/>
        </w:rPr>
      </w:pPr>
      <w:r w:rsidRPr="000659EF">
        <w:rPr>
          <w:rFonts w:ascii="Arial" w:eastAsia="Arial" w:hAnsi="Arial" w:cs="Arial"/>
        </w:rPr>
        <w:t>support</w:t>
      </w:r>
      <w:r w:rsidRPr="000659EF">
        <w:rPr>
          <w:rFonts w:ascii="Arial" w:eastAsia="Arial" w:hAnsi="Arial" w:cs="Arial"/>
          <w:spacing w:val="-7"/>
        </w:rPr>
        <w:t xml:space="preserve"> </w:t>
      </w:r>
      <w:r w:rsidRPr="000659EF">
        <w:rPr>
          <w:rFonts w:ascii="Arial" w:eastAsia="Arial" w:hAnsi="Arial" w:cs="Arial"/>
        </w:rPr>
        <w:t>young</w:t>
      </w:r>
      <w:r w:rsidRPr="000659EF">
        <w:rPr>
          <w:rFonts w:ascii="Arial" w:eastAsia="Arial" w:hAnsi="Arial" w:cs="Arial"/>
          <w:spacing w:val="-6"/>
        </w:rPr>
        <w:t xml:space="preserve"> </w:t>
      </w:r>
      <w:r w:rsidRPr="000659EF">
        <w:rPr>
          <w:rFonts w:ascii="Arial" w:eastAsia="Arial" w:hAnsi="Arial" w:cs="Arial"/>
        </w:rPr>
        <w:t>people</w:t>
      </w:r>
      <w:r w:rsidRPr="000659EF">
        <w:rPr>
          <w:rFonts w:ascii="Arial" w:eastAsia="Arial" w:hAnsi="Arial" w:cs="Arial"/>
          <w:spacing w:val="-7"/>
        </w:rPr>
        <w:t xml:space="preserve"> </w:t>
      </w:r>
      <w:r w:rsidRPr="000659EF">
        <w:rPr>
          <w:rFonts w:ascii="Arial" w:eastAsia="Arial" w:hAnsi="Arial" w:cs="Arial"/>
          <w:spacing w:val="-1"/>
        </w:rPr>
        <w:t>t</w:t>
      </w:r>
      <w:r w:rsidRPr="000659EF">
        <w:rPr>
          <w:rFonts w:ascii="Arial" w:eastAsia="Arial" w:hAnsi="Arial" w:cs="Arial"/>
        </w:rPr>
        <w:t>hrough</w:t>
      </w:r>
      <w:r w:rsidRPr="000659EF">
        <w:rPr>
          <w:rFonts w:ascii="Arial" w:eastAsia="Arial" w:hAnsi="Arial" w:cs="Arial"/>
          <w:spacing w:val="-7"/>
        </w:rPr>
        <w:t xml:space="preserve"> </w:t>
      </w:r>
      <w:r w:rsidRPr="000659EF">
        <w:rPr>
          <w:rFonts w:ascii="Arial" w:eastAsia="Arial" w:hAnsi="Arial" w:cs="Arial"/>
        </w:rPr>
        <w:t>working</w:t>
      </w:r>
      <w:r w:rsidRPr="000659EF">
        <w:rPr>
          <w:rFonts w:ascii="Arial" w:eastAsia="Arial" w:hAnsi="Arial" w:cs="Arial"/>
          <w:spacing w:val="-8"/>
        </w:rPr>
        <w:t xml:space="preserve"> </w:t>
      </w:r>
      <w:r w:rsidRPr="000659EF">
        <w:rPr>
          <w:rFonts w:ascii="Arial" w:eastAsia="Arial" w:hAnsi="Arial" w:cs="Arial"/>
        </w:rPr>
        <w:t>alongsi</w:t>
      </w:r>
      <w:r w:rsidRPr="000659EF">
        <w:rPr>
          <w:rFonts w:ascii="Arial" w:eastAsia="Arial" w:hAnsi="Arial" w:cs="Arial"/>
          <w:spacing w:val="-1"/>
        </w:rPr>
        <w:t>d</w:t>
      </w:r>
      <w:r w:rsidRPr="000659EF">
        <w:rPr>
          <w:rFonts w:ascii="Arial" w:eastAsia="Arial" w:hAnsi="Arial" w:cs="Arial"/>
        </w:rPr>
        <w:t>e</w:t>
      </w:r>
      <w:r w:rsidRPr="000659EF">
        <w:rPr>
          <w:rFonts w:ascii="Arial" w:eastAsia="Arial" w:hAnsi="Arial" w:cs="Arial"/>
          <w:spacing w:val="-9"/>
        </w:rPr>
        <w:t xml:space="preserve"> </w:t>
      </w:r>
      <w:r w:rsidRPr="000659EF">
        <w:rPr>
          <w:rFonts w:ascii="Arial" w:eastAsia="Arial" w:hAnsi="Arial" w:cs="Arial"/>
        </w:rPr>
        <w:t>Y</w:t>
      </w:r>
      <w:r>
        <w:rPr>
          <w:rFonts w:ascii="Arial" w:eastAsia="Arial" w:hAnsi="Arial" w:cs="Arial"/>
        </w:rPr>
        <w:t>J</w:t>
      </w:r>
      <w:r w:rsidRPr="000659EF">
        <w:rPr>
          <w:rFonts w:ascii="Arial" w:eastAsia="Arial" w:hAnsi="Arial" w:cs="Arial"/>
        </w:rPr>
        <w:t>S</w:t>
      </w:r>
      <w:r w:rsidRPr="000659EF">
        <w:rPr>
          <w:rFonts w:ascii="Arial" w:eastAsia="Arial" w:hAnsi="Arial" w:cs="Arial"/>
          <w:spacing w:val="-5"/>
        </w:rPr>
        <w:t xml:space="preserve"> </w:t>
      </w:r>
      <w:r w:rsidRPr="000659EF">
        <w:rPr>
          <w:rFonts w:ascii="Arial" w:eastAsia="Arial" w:hAnsi="Arial" w:cs="Arial"/>
        </w:rPr>
        <w:t>prac</w:t>
      </w:r>
      <w:r w:rsidRPr="000659EF">
        <w:rPr>
          <w:rFonts w:ascii="Arial" w:eastAsia="Arial" w:hAnsi="Arial" w:cs="Arial"/>
          <w:spacing w:val="1"/>
        </w:rPr>
        <w:t>t</w:t>
      </w:r>
      <w:r>
        <w:rPr>
          <w:rFonts w:ascii="Arial" w:eastAsia="Arial" w:hAnsi="Arial" w:cs="Arial"/>
        </w:rPr>
        <w:t>itioners</w:t>
      </w:r>
      <w:r w:rsidRPr="000659EF">
        <w:rPr>
          <w:rFonts w:ascii="Arial" w:eastAsia="Arial" w:hAnsi="Arial" w:cs="Arial"/>
          <w:spacing w:val="-13"/>
        </w:rPr>
        <w:t xml:space="preserve"> </w:t>
      </w:r>
      <w:r w:rsidRPr="000659EF">
        <w:rPr>
          <w:rFonts w:ascii="Arial" w:eastAsia="Arial" w:hAnsi="Arial" w:cs="Arial"/>
        </w:rPr>
        <w:t>to</w:t>
      </w:r>
      <w:r w:rsidRPr="000659EF">
        <w:rPr>
          <w:rFonts w:ascii="Arial" w:eastAsia="Arial" w:hAnsi="Arial" w:cs="Arial"/>
          <w:spacing w:val="-2"/>
        </w:rPr>
        <w:t xml:space="preserve"> </w:t>
      </w:r>
      <w:r w:rsidRPr="000659EF">
        <w:rPr>
          <w:rFonts w:ascii="Arial" w:eastAsia="Arial" w:hAnsi="Arial" w:cs="Arial"/>
          <w:spacing w:val="-1"/>
        </w:rPr>
        <w:t>e</w:t>
      </w:r>
      <w:r w:rsidRPr="000659EF">
        <w:rPr>
          <w:rFonts w:ascii="Arial" w:eastAsia="Arial" w:hAnsi="Arial" w:cs="Arial"/>
        </w:rPr>
        <w:t>nsure</w:t>
      </w:r>
      <w:r w:rsidRPr="000659EF">
        <w:rPr>
          <w:rFonts w:ascii="Arial" w:eastAsia="Arial" w:hAnsi="Arial" w:cs="Arial"/>
          <w:spacing w:val="-7"/>
        </w:rPr>
        <w:t xml:space="preserve"> </w:t>
      </w:r>
      <w:r w:rsidRPr="000659EF">
        <w:rPr>
          <w:rFonts w:ascii="Arial" w:eastAsia="Arial" w:hAnsi="Arial" w:cs="Arial"/>
        </w:rPr>
        <w:t>equality of</w:t>
      </w:r>
      <w:r w:rsidRPr="000659EF">
        <w:rPr>
          <w:rFonts w:ascii="Arial" w:eastAsia="Arial" w:hAnsi="Arial" w:cs="Arial"/>
          <w:spacing w:val="-2"/>
        </w:rPr>
        <w:t xml:space="preserve"> </w:t>
      </w:r>
      <w:r w:rsidRPr="000659EF">
        <w:rPr>
          <w:rFonts w:ascii="Arial" w:eastAsia="Arial" w:hAnsi="Arial" w:cs="Arial"/>
        </w:rPr>
        <w:t>access</w:t>
      </w:r>
      <w:r w:rsidRPr="000659EF">
        <w:rPr>
          <w:rFonts w:ascii="Arial" w:eastAsia="Arial" w:hAnsi="Arial" w:cs="Arial"/>
          <w:spacing w:val="-7"/>
        </w:rPr>
        <w:t xml:space="preserve"> </w:t>
      </w:r>
      <w:r w:rsidRPr="000659EF">
        <w:rPr>
          <w:rFonts w:ascii="Arial" w:eastAsia="Arial" w:hAnsi="Arial" w:cs="Arial"/>
        </w:rPr>
        <w:t>at</w:t>
      </w:r>
      <w:r w:rsidRPr="000659EF">
        <w:rPr>
          <w:rFonts w:ascii="Arial" w:eastAsia="Arial" w:hAnsi="Arial" w:cs="Arial"/>
          <w:spacing w:val="-3"/>
        </w:rPr>
        <w:t xml:space="preserve"> </w:t>
      </w:r>
      <w:r w:rsidRPr="000659EF">
        <w:rPr>
          <w:rFonts w:ascii="Arial" w:eastAsia="Arial" w:hAnsi="Arial" w:cs="Arial"/>
        </w:rPr>
        <w:t>point</w:t>
      </w:r>
      <w:r w:rsidRPr="000659EF">
        <w:rPr>
          <w:rFonts w:ascii="Arial" w:eastAsia="Arial" w:hAnsi="Arial" w:cs="Arial"/>
          <w:spacing w:val="-5"/>
        </w:rPr>
        <w:t xml:space="preserve"> </w:t>
      </w:r>
      <w:r w:rsidRPr="000659EF">
        <w:rPr>
          <w:rFonts w:ascii="Arial" w:eastAsia="Arial" w:hAnsi="Arial" w:cs="Arial"/>
        </w:rPr>
        <w:t>of</w:t>
      </w:r>
      <w:r w:rsidRPr="000659EF">
        <w:rPr>
          <w:rFonts w:ascii="Arial" w:eastAsia="Arial" w:hAnsi="Arial" w:cs="Arial"/>
          <w:spacing w:val="-2"/>
        </w:rPr>
        <w:t xml:space="preserve"> </w:t>
      </w:r>
      <w:r w:rsidRPr="000659EF">
        <w:rPr>
          <w:rFonts w:ascii="Arial" w:eastAsia="Arial" w:hAnsi="Arial" w:cs="Arial"/>
        </w:rPr>
        <w:t>ref</w:t>
      </w:r>
      <w:r w:rsidRPr="000659EF">
        <w:rPr>
          <w:rFonts w:ascii="Arial" w:eastAsia="Arial" w:hAnsi="Arial" w:cs="Arial"/>
          <w:spacing w:val="-1"/>
        </w:rPr>
        <w:t>e</w:t>
      </w:r>
      <w:r w:rsidRPr="000659EF">
        <w:rPr>
          <w:rFonts w:ascii="Arial" w:eastAsia="Arial" w:hAnsi="Arial" w:cs="Arial"/>
        </w:rPr>
        <w:t>rral,</w:t>
      </w:r>
      <w:r w:rsidRPr="000659EF">
        <w:rPr>
          <w:rFonts w:ascii="Arial" w:eastAsia="Arial" w:hAnsi="Arial" w:cs="Arial"/>
          <w:spacing w:val="-8"/>
        </w:rPr>
        <w:t xml:space="preserve"> </w:t>
      </w:r>
      <w:r w:rsidRPr="000659EF">
        <w:rPr>
          <w:rFonts w:ascii="Arial" w:eastAsia="Arial" w:hAnsi="Arial" w:cs="Arial"/>
        </w:rPr>
        <w:t>during</w:t>
      </w:r>
      <w:r w:rsidRPr="000659EF">
        <w:rPr>
          <w:rFonts w:ascii="Arial" w:eastAsia="Arial" w:hAnsi="Arial" w:cs="Arial"/>
          <w:spacing w:val="-6"/>
        </w:rPr>
        <w:t xml:space="preserve"> </w:t>
      </w:r>
      <w:r w:rsidRPr="000659EF">
        <w:rPr>
          <w:rFonts w:ascii="Arial" w:eastAsia="Arial" w:hAnsi="Arial" w:cs="Arial"/>
          <w:spacing w:val="-1"/>
        </w:rPr>
        <w:t>t</w:t>
      </w:r>
      <w:r w:rsidRPr="000659EF">
        <w:rPr>
          <w:rFonts w:ascii="Arial" w:eastAsia="Arial" w:hAnsi="Arial" w:cs="Arial"/>
        </w:rPr>
        <w:t>he</w:t>
      </w:r>
      <w:r w:rsidRPr="000659EF">
        <w:rPr>
          <w:rFonts w:ascii="Arial" w:eastAsia="Arial" w:hAnsi="Arial" w:cs="Arial"/>
          <w:spacing w:val="-3"/>
        </w:rPr>
        <w:t xml:space="preserve"> </w:t>
      </w:r>
      <w:r w:rsidRPr="000659EF">
        <w:rPr>
          <w:rFonts w:ascii="Arial" w:eastAsia="Arial" w:hAnsi="Arial" w:cs="Arial"/>
        </w:rPr>
        <w:t>programme</w:t>
      </w:r>
      <w:r w:rsidRPr="000659EF">
        <w:rPr>
          <w:rFonts w:ascii="Arial" w:eastAsia="Arial" w:hAnsi="Arial" w:cs="Arial"/>
          <w:spacing w:val="-11"/>
        </w:rPr>
        <w:t xml:space="preserve"> </w:t>
      </w:r>
      <w:r w:rsidRPr="000659EF">
        <w:rPr>
          <w:rFonts w:ascii="Arial" w:eastAsia="Arial" w:hAnsi="Arial" w:cs="Arial"/>
        </w:rPr>
        <w:t>and</w:t>
      </w:r>
      <w:r w:rsidRPr="000659EF">
        <w:rPr>
          <w:rFonts w:ascii="Arial" w:eastAsia="Arial" w:hAnsi="Arial" w:cs="Arial"/>
          <w:spacing w:val="-4"/>
        </w:rPr>
        <w:t xml:space="preserve"> </w:t>
      </w:r>
      <w:r w:rsidRPr="000659EF">
        <w:rPr>
          <w:rFonts w:ascii="Arial" w:eastAsia="Arial" w:hAnsi="Arial" w:cs="Arial"/>
        </w:rPr>
        <w:t>at</w:t>
      </w:r>
      <w:r w:rsidRPr="000659EF">
        <w:rPr>
          <w:rFonts w:ascii="Arial" w:eastAsia="Arial" w:hAnsi="Arial" w:cs="Arial"/>
          <w:spacing w:val="-2"/>
        </w:rPr>
        <w:t xml:space="preserve"> the </w:t>
      </w:r>
      <w:r w:rsidRPr="000659EF">
        <w:rPr>
          <w:rFonts w:ascii="Arial" w:eastAsia="Arial" w:hAnsi="Arial" w:cs="Arial"/>
        </w:rPr>
        <w:t>end</w:t>
      </w:r>
      <w:r w:rsidRPr="000659EF">
        <w:rPr>
          <w:rFonts w:ascii="Arial" w:eastAsia="Arial" w:hAnsi="Arial" w:cs="Arial"/>
          <w:spacing w:val="-4"/>
        </w:rPr>
        <w:t xml:space="preserve"> </w:t>
      </w:r>
      <w:r w:rsidRPr="000659EF">
        <w:rPr>
          <w:rFonts w:ascii="Arial" w:eastAsia="Arial" w:hAnsi="Arial" w:cs="Arial"/>
        </w:rPr>
        <w:t>of</w:t>
      </w:r>
      <w:r w:rsidRPr="000659EF">
        <w:rPr>
          <w:rFonts w:ascii="Arial" w:eastAsia="Arial" w:hAnsi="Arial" w:cs="Arial"/>
          <w:spacing w:val="-2"/>
        </w:rPr>
        <w:t xml:space="preserve"> </w:t>
      </w:r>
      <w:r w:rsidRPr="000659EF">
        <w:rPr>
          <w:rFonts w:ascii="Arial" w:eastAsia="Arial" w:hAnsi="Arial" w:cs="Arial"/>
        </w:rPr>
        <w:t>their</w:t>
      </w:r>
      <w:r w:rsidRPr="000659EF">
        <w:rPr>
          <w:rFonts w:ascii="Arial" w:eastAsia="Arial" w:hAnsi="Arial" w:cs="Arial"/>
          <w:spacing w:val="-4"/>
        </w:rPr>
        <w:t xml:space="preserve"> </w:t>
      </w:r>
      <w:r w:rsidRPr="000659EF">
        <w:rPr>
          <w:rFonts w:ascii="Arial" w:eastAsia="Arial" w:hAnsi="Arial" w:cs="Arial"/>
          <w:spacing w:val="-1"/>
        </w:rPr>
        <w:t>p</w:t>
      </w:r>
      <w:r w:rsidRPr="000659EF">
        <w:rPr>
          <w:rFonts w:ascii="Arial" w:eastAsia="Arial" w:hAnsi="Arial" w:cs="Arial"/>
        </w:rPr>
        <w:t>rogramme</w:t>
      </w:r>
    </w:p>
    <w:p w14:paraId="67FBB9A5" w14:textId="77777777" w:rsidR="003C16FF" w:rsidRPr="000659EF" w:rsidRDefault="003C16FF" w:rsidP="003C16FF">
      <w:pPr>
        <w:pStyle w:val="ListParagraph"/>
        <w:numPr>
          <w:ilvl w:val="0"/>
          <w:numId w:val="39"/>
        </w:numPr>
        <w:tabs>
          <w:tab w:val="left" w:pos="820"/>
        </w:tabs>
        <w:spacing w:after="0"/>
        <w:rPr>
          <w:rFonts w:ascii="Arial" w:eastAsia="Arial" w:hAnsi="Arial" w:cs="Arial"/>
        </w:rPr>
      </w:pPr>
      <w:r w:rsidRPr="000659EF">
        <w:rPr>
          <w:rFonts w:ascii="Arial" w:eastAsia="Arial" w:hAnsi="Arial" w:cs="Arial"/>
        </w:rPr>
        <w:t>inform</w:t>
      </w:r>
      <w:r w:rsidRPr="000659EF">
        <w:rPr>
          <w:rFonts w:ascii="Arial" w:eastAsia="Arial" w:hAnsi="Arial" w:cs="Arial"/>
          <w:spacing w:val="-6"/>
        </w:rPr>
        <w:t xml:space="preserve"> </w:t>
      </w:r>
      <w:r w:rsidRPr="000659EF">
        <w:rPr>
          <w:rFonts w:ascii="Arial" w:eastAsia="Arial" w:hAnsi="Arial" w:cs="Arial"/>
        </w:rPr>
        <w:t>Y</w:t>
      </w:r>
      <w:r>
        <w:rPr>
          <w:rFonts w:ascii="Arial" w:eastAsia="Arial" w:hAnsi="Arial" w:cs="Arial"/>
        </w:rPr>
        <w:t>J</w:t>
      </w:r>
      <w:r w:rsidRPr="000659EF">
        <w:rPr>
          <w:rFonts w:ascii="Arial" w:eastAsia="Arial" w:hAnsi="Arial" w:cs="Arial"/>
        </w:rPr>
        <w:t>S</w:t>
      </w:r>
      <w:r w:rsidRPr="000659EF">
        <w:rPr>
          <w:rFonts w:ascii="Arial" w:eastAsia="Arial" w:hAnsi="Arial" w:cs="Arial"/>
          <w:spacing w:val="-4"/>
        </w:rPr>
        <w:t xml:space="preserve"> </w:t>
      </w:r>
      <w:r w:rsidRPr="000659EF">
        <w:rPr>
          <w:rFonts w:ascii="Arial" w:eastAsia="Arial" w:hAnsi="Arial" w:cs="Arial"/>
        </w:rPr>
        <w:t>of</w:t>
      </w:r>
      <w:r w:rsidRPr="000659EF">
        <w:rPr>
          <w:rFonts w:ascii="Arial" w:eastAsia="Arial" w:hAnsi="Arial" w:cs="Arial"/>
          <w:spacing w:val="-2"/>
        </w:rPr>
        <w:t xml:space="preserve"> </w:t>
      </w:r>
      <w:r w:rsidRPr="000659EF">
        <w:rPr>
          <w:rFonts w:ascii="Arial" w:eastAsia="Arial" w:hAnsi="Arial" w:cs="Arial"/>
        </w:rPr>
        <w:t>any</w:t>
      </w:r>
      <w:r w:rsidRPr="000659EF">
        <w:rPr>
          <w:rFonts w:ascii="Arial" w:eastAsia="Arial" w:hAnsi="Arial" w:cs="Arial"/>
          <w:spacing w:val="-4"/>
        </w:rPr>
        <w:t xml:space="preserve"> </w:t>
      </w:r>
      <w:r w:rsidRPr="000659EF">
        <w:rPr>
          <w:rFonts w:ascii="Arial" w:eastAsia="Arial" w:hAnsi="Arial" w:cs="Arial"/>
        </w:rPr>
        <w:t>significant</w:t>
      </w:r>
      <w:r w:rsidRPr="000659EF">
        <w:rPr>
          <w:rFonts w:ascii="Arial" w:eastAsia="Arial" w:hAnsi="Arial" w:cs="Arial"/>
          <w:spacing w:val="-10"/>
        </w:rPr>
        <w:t xml:space="preserve"> </w:t>
      </w:r>
      <w:r w:rsidRPr="000659EF">
        <w:rPr>
          <w:rFonts w:ascii="Arial" w:eastAsia="Arial" w:hAnsi="Arial" w:cs="Arial"/>
        </w:rPr>
        <w:t>change</w:t>
      </w:r>
      <w:r w:rsidRPr="000659EF">
        <w:rPr>
          <w:rFonts w:ascii="Arial" w:eastAsia="Arial" w:hAnsi="Arial" w:cs="Arial"/>
          <w:spacing w:val="-8"/>
        </w:rPr>
        <w:t xml:space="preserve"> </w:t>
      </w:r>
      <w:r w:rsidRPr="000659EF">
        <w:rPr>
          <w:rFonts w:ascii="Arial" w:eastAsia="Arial" w:hAnsi="Arial" w:cs="Arial"/>
        </w:rPr>
        <w:t>in</w:t>
      </w:r>
      <w:r w:rsidRPr="000659EF">
        <w:rPr>
          <w:rFonts w:ascii="Arial" w:eastAsia="Arial" w:hAnsi="Arial" w:cs="Arial"/>
          <w:spacing w:val="-2"/>
        </w:rPr>
        <w:t xml:space="preserve"> </w:t>
      </w:r>
      <w:r w:rsidRPr="000659EF">
        <w:rPr>
          <w:rFonts w:ascii="Arial" w:eastAsia="Arial" w:hAnsi="Arial" w:cs="Arial"/>
        </w:rPr>
        <w:t>the</w:t>
      </w:r>
      <w:r w:rsidRPr="000659EF">
        <w:rPr>
          <w:rFonts w:ascii="Arial" w:eastAsia="Arial" w:hAnsi="Arial" w:cs="Arial"/>
          <w:spacing w:val="-3"/>
        </w:rPr>
        <w:t xml:space="preserve"> </w:t>
      </w:r>
      <w:r w:rsidRPr="000659EF">
        <w:rPr>
          <w:rFonts w:ascii="Arial" w:eastAsia="Arial" w:hAnsi="Arial" w:cs="Arial"/>
        </w:rPr>
        <w:t>educational</w:t>
      </w:r>
      <w:r w:rsidRPr="000659EF">
        <w:rPr>
          <w:rFonts w:ascii="Arial" w:eastAsia="Arial" w:hAnsi="Arial" w:cs="Arial"/>
          <w:spacing w:val="-11"/>
        </w:rPr>
        <w:t xml:space="preserve"> </w:t>
      </w:r>
      <w:r w:rsidRPr="000659EF">
        <w:rPr>
          <w:rFonts w:ascii="Arial" w:eastAsia="Arial" w:hAnsi="Arial" w:cs="Arial"/>
        </w:rPr>
        <w:t>stat</w:t>
      </w:r>
      <w:r w:rsidRPr="000659EF">
        <w:rPr>
          <w:rFonts w:ascii="Arial" w:eastAsia="Arial" w:hAnsi="Arial" w:cs="Arial"/>
          <w:spacing w:val="-1"/>
        </w:rPr>
        <w:t>u</w:t>
      </w:r>
      <w:r w:rsidRPr="000659EF">
        <w:rPr>
          <w:rFonts w:ascii="Arial" w:eastAsia="Arial" w:hAnsi="Arial" w:cs="Arial"/>
        </w:rPr>
        <w:t>s</w:t>
      </w:r>
      <w:r w:rsidRPr="000659EF">
        <w:rPr>
          <w:rFonts w:ascii="Arial" w:eastAsia="Arial" w:hAnsi="Arial" w:cs="Arial"/>
          <w:spacing w:val="-5"/>
        </w:rPr>
        <w:t xml:space="preserve"> </w:t>
      </w:r>
      <w:r w:rsidRPr="000659EF">
        <w:rPr>
          <w:rFonts w:ascii="Arial" w:eastAsia="Arial" w:hAnsi="Arial" w:cs="Arial"/>
        </w:rPr>
        <w:t>of</w:t>
      </w:r>
      <w:r w:rsidRPr="000659EF">
        <w:rPr>
          <w:rFonts w:ascii="Arial" w:eastAsia="Arial" w:hAnsi="Arial" w:cs="Arial"/>
          <w:spacing w:val="-2"/>
        </w:rPr>
        <w:t xml:space="preserve"> </w:t>
      </w:r>
      <w:r w:rsidRPr="000659EF">
        <w:rPr>
          <w:rFonts w:ascii="Arial" w:eastAsia="Arial" w:hAnsi="Arial" w:cs="Arial"/>
        </w:rPr>
        <w:t>a</w:t>
      </w:r>
      <w:r w:rsidRPr="000659EF">
        <w:rPr>
          <w:rFonts w:ascii="Arial" w:eastAsia="Arial" w:hAnsi="Arial" w:cs="Arial"/>
          <w:spacing w:val="-1"/>
        </w:rPr>
        <w:t xml:space="preserve"> </w:t>
      </w:r>
      <w:r w:rsidRPr="000659EF">
        <w:rPr>
          <w:rFonts w:ascii="Arial" w:eastAsia="Arial" w:hAnsi="Arial" w:cs="Arial"/>
        </w:rPr>
        <w:t>young person</w:t>
      </w:r>
      <w:r w:rsidRPr="000659EF">
        <w:rPr>
          <w:rFonts w:ascii="Arial" w:eastAsia="Arial" w:hAnsi="Arial" w:cs="Arial"/>
          <w:spacing w:val="-7"/>
        </w:rPr>
        <w:t xml:space="preserve"> </w:t>
      </w:r>
      <w:r w:rsidRPr="000659EF">
        <w:rPr>
          <w:rFonts w:ascii="Arial" w:eastAsia="Arial" w:hAnsi="Arial" w:cs="Arial"/>
        </w:rPr>
        <w:t>who</w:t>
      </w:r>
      <w:r w:rsidRPr="000659EF">
        <w:rPr>
          <w:rFonts w:ascii="Arial" w:eastAsia="Arial" w:hAnsi="Arial" w:cs="Arial"/>
          <w:spacing w:val="-4"/>
        </w:rPr>
        <w:t xml:space="preserve"> </w:t>
      </w:r>
      <w:r w:rsidRPr="000659EF">
        <w:rPr>
          <w:rFonts w:ascii="Arial" w:eastAsia="Arial" w:hAnsi="Arial" w:cs="Arial"/>
        </w:rPr>
        <w:t>has</w:t>
      </w:r>
      <w:r w:rsidRPr="000659EF">
        <w:rPr>
          <w:rFonts w:ascii="Arial" w:eastAsia="Arial" w:hAnsi="Arial" w:cs="Arial"/>
          <w:spacing w:val="-4"/>
        </w:rPr>
        <w:t xml:space="preserve"> </w:t>
      </w:r>
      <w:r w:rsidRPr="000659EF">
        <w:rPr>
          <w:rFonts w:ascii="Arial" w:eastAsia="Arial" w:hAnsi="Arial" w:cs="Arial"/>
        </w:rPr>
        <w:t>offend</w:t>
      </w:r>
      <w:r w:rsidRPr="000659EF">
        <w:rPr>
          <w:rFonts w:ascii="Arial" w:eastAsia="Arial" w:hAnsi="Arial" w:cs="Arial"/>
          <w:spacing w:val="-1"/>
        </w:rPr>
        <w:t>e</w:t>
      </w:r>
      <w:r w:rsidRPr="000659EF">
        <w:rPr>
          <w:rFonts w:ascii="Arial" w:eastAsia="Arial" w:hAnsi="Arial" w:cs="Arial"/>
        </w:rPr>
        <w:t>d</w:t>
      </w:r>
      <w:r w:rsidRPr="000659EF">
        <w:rPr>
          <w:rFonts w:ascii="Arial" w:eastAsia="Arial" w:hAnsi="Arial" w:cs="Arial"/>
          <w:spacing w:val="-9"/>
        </w:rPr>
        <w:t xml:space="preserve"> </w:t>
      </w:r>
      <w:proofErr w:type="gramStart"/>
      <w:r w:rsidRPr="000659EF">
        <w:rPr>
          <w:rFonts w:ascii="Arial" w:eastAsia="Arial" w:hAnsi="Arial" w:cs="Arial"/>
        </w:rPr>
        <w:t>in</w:t>
      </w:r>
      <w:r w:rsidRPr="000659EF">
        <w:rPr>
          <w:rFonts w:ascii="Arial" w:eastAsia="Arial" w:hAnsi="Arial" w:cs="Arial"/>
          <w:spacing w:val="-2"/>
        </w:rPr>
        <w:t xml:space="preserve"> </w:t>
      </w:r>
      <w:r w:rsidRPr="000659EF">
        <w:rPr>
          <w:rFonts w:ascii="Arial" w:eastAsia="Arial" w:hAnsi="Arial" w:cs="Arial"/>
        </w:rPr>
        <w:t>order</w:t>
      </w:r>
      <w:r w:rsidRPr="000659EF">
        <w:rPr>
          <w:rFonts w:ascii="Arial" w:eastAsia="Arial" w:hAnsi="Arial" w:cs="Arial"/>
          <w:spacing w:val="-5"/>
        </w:rPr>
        <w:t xml:space="preserve"> </w:t>
      </w:r>
      <w:r w:rsidRPr="000659EF">
        <w:rPr>
          <w:rFonts w:ascii="Arial" w:eastAsia="Arial" w:hAnsi="Arial" w:cs="Arial"/>
        </w:rPr>
        <w:t>to</w:t>
      </w:r>
      <w:proofErr w:type="gramEnd"/>
      <w:r w:rsidRPr="000659EF">
        <w:rPr>
          <w:rFonts w:ascii="Arial" w:eastAsia="Arial" w:hAnsi="Arial" w:cs="Arial"/>
          <w:spacing w:val="-3"/>
        </w:rPr>
        <w:t xml:space="preserve"> </w:t>
      </w:r>
      <w:r w:rsidRPr="000659EF">
        <w:rPr>
          <w:rFonts w:ascii="Arial" w:eastAsia="Arial" w:hAnsi="Arial" w:cs="Arial"/>
        </w:rPr>
        <w:t>target</w:t>
      </w:r>
      <w:r w:rsidRPr="000659EF">
        <w:rPr>
          <w:rFonts w:ascii="Arial" w:eastAsia="Arial" w:hAnsi="Arial" w:cs="Arial"/>
          <w:spacing w:val="-6"/>
        </w:rPr>
        <w:t xml:space="preserve"> </w:t>
      </w:r>
      <w:r w:rsidRPr="000659EF">
        <w:rPr>
          <w:rFonts w:ascii="Arial" w:eastAsia="Arial" w:hAnsi="Arial" w:cs="Arial"/>
        </w:rPr>
        <w:t>sup</w:t>
      </w:r>
      <w:r w:rsidRPr="000659EF">
        <w:rPr>
          <w:rFonts w:ascii="Arial" w:eastAsia="Arial" w:hAnsi="Arial" w:cs="Arial"/>
          <w:spacing w:val="-1"/>
        </w:rPr>
        <w:t>p</w:t>
      </w:r>
      <w:r w:rsidRPr="000659EF">
        <w:rPr>
          <w:rFonts w:ascii="Arial" w:eastAsia="Arial" w:hAnsi="Arial" w:cs="Arial"/>
        </w:rPr>
        <w:t>ort</w:t>
      </w:r>
      <w:r w:rsidRPr="000659EF">
        <w:rPr>
          <w:rFonts w:ascii="Arial" w:eastAsia="Arial" w:hAnsi="Arial" w:cs="Arial"/>
          <w:spacing w:val="-7"/>
        </w:rPr>
        <w:t xml:space="preserve"> </w:t>
      </w:r>
      <w:r w:rsidRPr="000659EF">
        <w:rPr>
          <w:rFonts w:ascii="Arial" w:eastAsia="Arial" w:hAnsi="Arial" w:cs="Arial"/>
        </w:rPr>
        <w:t>and</w:t>
      </w:r>
      <w:r w:rsidRPr="000659EF">
        <w:rPr>
          <w:rFonts w:ascii="Arial" w:eastAsia="Arial" w:hAnsi="Arial" w:cs="Arial"/>
          <w:spacing w:val="-4"/>
        </w:rPr>
        <w:t xml:space="preserve"> </w:t>
      </w:r>
      <w:r w:rsidRPr="000659EF">
        <w:rPr>
          <w:rFonts w:ascii="Arial" w:eastAsia="Arial" w:hAnsi="Arial" w:cs="Arial"/>
        </w:rPr>
        <w:t>reduce</w:t>
      </w:r>
      <w:r w:rsidRPr="000659EF">
        <w:rPr>
          <w:rFonts w:ascii="Arial" w:eastAsia="Arial" w:hAnsi="Arial" w:cs="Arial"/>
          <w:spacing w:val="-7"/>
        </w:rPr>
        <w:t xml:space="preserve"> </w:t>
      </w:r>
      <w:r w:rsidRPr="000659EF">
        <w:rPr>
          <w:rFonts w:ascii="Arial" w:eastAsia="Arial" w:hAnsi="Arial" w:cs="Arial"/>
        </w:rPr>
        <w:t>drop</w:t>
      </w:r>
      <w:r w:rsidRPr="000659EF">
        <w:rPr>
          <w:rFonts w:ascii="Arial" w:eastAsia="Arial" w:hAnsi="Arial" w:cs="Arial"/>
          <w:spacing w:val="-4"/>
        </w:rPr>
        <w:t xml:space="preserve"> </w:t>
      </w:r>
      <w:r w:rsidRPr="000659EF">
        <w:rPr>
          <w:rFonts w:ascii="Arial" w:eastAsia="Arial" w:hAnsi="Arial" w:cs="Arial"/>
        </w:rPr>
        <w:t>out</w:t>
      </w:r>
    </w:p>
    <w:p w14:paraId="3F0DEFE5" w14:textId="77777777" w:rsidR="003C16FF" w:rsidRPr="000659EF" w:rsidRDefault="003C16FF" w:rsidP="003C16FF">
      <w:pPr>
        <w:pStyle w:val="ListParagraph"/>
        <w:numPr>
          <w:ilvl w:val="0"/>
          <w:numId w:val="39"/>
        </w:numPr>
        <w:tabs>
          <w:tab w:val="left" w:pos="820"/>
        </w:tabs>
        <w:spacing w:after="0" w:line="240" w:lineRule="auto"/>
        <w:rPr>
          <w:rFonts w:ascii="Arial" w:eastAsia="Arial" w:hAnsi="Arial" w:cs="Arial"/>
        </w:rPr>
      </w:pPr>
      <w:r>
        <w:rPr>
          <w:rFonts w:ascii="Arial" w:eastAsia="Arial" w:hAnsi="Arial" w:cs="Arial"/>
        </w:rPr>
        <w:t>ensure the College</w:t>
      </w:r>
      <w:r w:rsidRPr="000659EF">
        <w:rPr>
          <w:rFonts w:ascii="Arial" w:eastAsia="Arial" w:hAnsi="Arial" w:cs="Arial"/>
          <w:spacing w:val="-10"/>
        </w:rPr>
        <w:t xml:space="preserve"> </w:t>
      </w:r>
      <w:r w:rsidRPr="000659EF">
        <w:rPr>
          <w:rFonts w:ascii="Arial" w:eastAsia="Arial" w:hAnsi="Arial" w:cs="Arial"/>
        </w:rPr>
        <w:t>is</w:t>
      </w:r>
      <w:r w:rsidRPr="000659EF">
        <w:rPr>
          <w:rFonts w:ascii="Arial" w:eastAsia="Arial" w:hAnsi="Arial" w:cs="Arial"/>
          <w:spacing w:val="-3"/>
        </w:rPr>
        <w:t xml:space="preserve"> </w:t>
      </w:r>
      <w:r w:rsidRPr="000659EF">
        <w:rPr>
          <w:rFonts w:ascii="Arial" w:eastAsia="Arial" w:hAnsi="Arial" w:cs="Arial"/>
        </w:rPr>
        <w:t>up</w:t>
      </w:r>
      <w:r w:rsidRPr="000659EF">
        <w:rPr>
          <w:rFonts w:ascii="Arial" w:eastAsia="Arial" w:hAnsi="Arial" w:cs="Arial"/>
          <w:spacing w:val="-2"/>
        </w:rPr>
        <w:t xml:space="preserve"> </w:t>
      </w:r>
      <w:r w:rsidRPr="000659EF">
        <w:rPr>
          <w:rFonts w:ascii="Arial" w:eastAsia="Arial" w:hAnsi="Arial" w:cs="Arial"/>
        </w:rPr>
        <w:t>to</w:t>
      </w:r>
      <w:r w:rsidRPr="000659EF">
        <w:rPr>
          <w:rFonts w:ascii="Arial" w:eastAsia="Arial" w:hAnsi="Arial" w:cs="Arial"/>
          <w:spacing w:val="-2"/>
        </w:rPr>
        <w:t xml:space="preserve"> </w:t>
      </w:r>
      <w:r w:rsidRPr="000659EF">
        <w:rPr>
          <w:rFonts w:ascii="Arial" w:eastAsia="Arial" w:hAnsi="Arial" w:cs="Arial"/>
        </w:rPr>
        <w:t>date</w:t>
      </w:r>
      <w:r w:rsidRPr="000659EF">
        <w:rPr>
          <w:rFonts w:ascii="Arial" w:eastAsia="Arial" w:hAnsi="Arial" w:cs="Arial"/>
          <w:spacing w:val="-4"/>
        </w:rPr>
        <w:t xml:space="preserve"> </w:t>
      </w:r>
      <w:r w:rsidRPr="000659EF">
        <w:rPr>
          <w:rFonts w:ascii="Arial" w:eastAsia="Arial" w:hAnsi="Arial" w:cs="Arial"/>
        </w:rPr>
        <w:t>with</w:t>
      </w:r>
      <w:r w:rsidRPr="000659EF">
        <w:rPr>
          <w:rFonts w:ascii="Arial" w:eastAsia="Arial" w:hAnsi="Arial" w:cs="Arial"/>
          <w:spacing w:val="-4"/>
        </w:rPr>
        <w:t xml:space="preserve"> </w:t>
      </w:r>
      <w:r w:rsidRPr="000659EF">
        <w:rPr>
          <w:rFonts w:ascii="Arial" w:eastAsia="Arial" w:hAnsi="Arial" w:cs="Arial"/>
        </w:rPr>
        <w:t>the</w:t>
      </w:r>
      <w:r w:rsidRPr="000659EF">
        <w:rPr>
          <w:rFonts w:ascii="Arial" w:eastAsia="Arial" w:hAnsi="Arial" w:cs="Arial"/>
          <w:spacing w:val="-3"/>
        </w:rPr>
        <w:t xml:space="preserve"> </w:t>
      </w:r>
      <w:r w:rsidRPr="000659EF">
        <w:rPr>
          <w:rFonts w:ascii="Arial" w:eastAsia="Arial" w:hAnsi="Arial" w:cs="Arial"/>
        </w:rPr>
        <w:t>Youth</w:t>
      </w:r>
      <w:r w:rsidRPr="000659EF">
        <w:rPr>
          <w:rFonts w:ascii="Arial" w:eastAsia="Arial" w:hAnsi="Arial" w:cs="Arial"/>
          <w:spacing w:val="-6"/>
        </w:rPr>
        <w:t xml:space="preserve"> </w:t>
      </w:r>
      <w:r w:rsidRPr="000659EF">
        <w:rPr>
          <w:rFonts w:ascii="Arial" w:eastAsia="Arial" w:hAnsi="Arial" w:cs="Arial"/>
        </w:rPr>
        <w:t>Justice</w:t>
      </w:r>
      <w:r w:rsidRPr="000659EF">
        <w:rPr>
          <w:rFonts w:ascii="Arial" w:eastAsia="Arial" w:hAnsi="Arial" w:cs="Arial"/>
          <w:spacing w:val="-7"/>
        </w:rPr>
        <w:t xml:space="preserve"> </w:t>
      </w:r>
      <w:r w:rsidRPr="000659EF">
        <w:rPr>
          <w:rFonts w:ascii="Arial" w:eastAsia="Arial" w:hAnsi="Arial" w:cs="Arial"/>
        </w:rPr>
        <w:t>Syst</w:t>
      </w:r>
      <w:r w:rsidRPr="000659EF">
        <w:rPr>
          <w:rFonts w:ascii="Arial" w:eastAsia="Arial" w:hAnsi="Arial" w:cs="Arial"/>
          <w:spacing w:val="-1"/>
        </w:rPr>
        <w:t>e</w:t>
      </w:r>
      <w:r w:rsidRPr="000659EF">
        <w:rPr>
          <w:rFonts w:ascii="Arial" w:eastAsia="Arial" w:hAnsi="Arial" w:cs="Arial"/>
        </w:rPr>
        <w:t>m and</w:t>
      </w:r>
      <w:r w:rsidRPr="000659EF">
        <w:rPr>
          <w:rFonts w:ascii="Arial" w:eastAsia="Arial" w:hAnsi="Arial" w:cs="Arial"/>
          <w:spacing w:val="-4"/>
        </w:rPr>
        <w:t xml:space="preserve"> </w:t>
      </w:r>
      <w:r w:rsidRPr="000659EF">
        <w:rPr>
          <w:rFonts w:ascii="Arial" w:eastAsia="Arial" w:hAnsi="Arial" w:cs="Arial"/>
        </w:rPr>
        <w:t>able</w:t>
      </w:r>
      <w:r w:rsidRPr="000659EF">
        <w:rPr>
          <w:rFonts w:ascii="Arial" w:eastAsia="Arial" w:hAnsi="Arial" w:cs="Arial"/>
          <w:spacing w:val="-4"/>
        </w:rPr>
        <w:t xml:space="preserve"> </w:t>
      </w:r>
      <w:r w:rsidRPr="000659EF">
        <w:rPr>
          <w:rFonts w:ascii="Arial" w:eastAsia="Arial" w:hAnsi="Arial" w:cs="Arial"/>
        </w:rPr>
        <w:t>to</w:t>
      </w:r>
      <w:r w:rsidRPr="000659EF">
        <w:rPr>
          <w:rFonts w:ascii="Arial" w:eastAsia="Arial" w:hAnsi="Arial" w:cs="Arial"/>
          <w:spacing w:val="-3"/>
        </w:rPr>
        <w:t xml:space="preserve"> </w:t>
      </w:r>
      <w:r w:rsidRPr="000659EF">
        <w:rPr>
          <w:rFonts w:ascii="Arial" w:eastAsia="Arial" w:hAnsi="Arial" w:cs="Arial"/>
        </w:rPr>
        <w:t>give</w:t>
      </w:r>
      <w:r w:rsidRPr="000659EF">
        <w:rPr>
          <w:rFonts w:ascii="Arial" w:eastAsia="Arial" w:hAnsi="Arial" w:cs="Arial"/>
          <w:spacing w:val="-4"/>
        </w:rPr>
        <w:t xml:space="preserve"> </w:t>
      </w:r>
      <w:r w:rsidRPr="000659EF">
        <w:rPr>
          <w:rFonts w:ascii="Arial" w:eastAsia="Arial" w:hAnsi="Arial" w:cs="Arial"/>
        </w:rPr>
        <w:t>advice</w:t>
      </w:r>
      <w:r w:rsidRPr="000659EF">
        <w:rPr>
          <w:rFonts w:ascii="Arial" w:eastAsia="Arial" w:hAnsi="Arial" w:cs="Arial"/>
          <w:spacing w:val="-6"/>
        </w:rPr>
        <w:t xml:space="preserve"> </w:t>
      </w:r>
      <w:r w:rsidRPr="000659EF">
        <w:rPr>
          <w:rFonts w:ascii="Arial" w:eastAsia="Arial" w:hAnsi="Arial" w:cs="Arial"/>
        </w:rPr>
        <w:t>and</w:t>
      </w:r>
      <w:r w:rsidRPr="000659EF">
        <w:rPr>
          <w:rFonts w:ascii="Arial" w:eastAsia="Arial" w:hAnsi="Arial" w:cs="Arial"/>
          <w:spacing w:val="-4"/>
        </w:rPr>
        <w:t xml:space="preserve"> </w:t>
      </w:r>
      <w:r w:rsidRPr="000659EF">
        <w:rPr>
          <w:rFonts w:ascii="Arial" w:eastAsia="Arial" w:hAnsi="Arial" w:cs="Arial"/>
        </w:rPr>
        <w:t>guidance</w:t>
      </w:r>
      <w:r w:rsidRPr="000659EF">
        <w:rPr>
          <w:rFonts w:ascii="Arial" w:eastAsia="Arial" w:hAnsi="Arial" w:cs="Arial"/>
          <w:spacing w:val="-9"/>
        </w:rPr>
        <w:t xml:space="preserve"> </w:t>
      </w:r>
      <w:r w:rsidRPr="000659EF">
        <w:rPr>
          <w:rFonts w:ascii="Arial" w:eastAsia="Arial" w:hAnsi="Arial" w:cs="Arial"/>
        </w:rPr>
        <w:t>within</w:t>
      </w:r>
      <w:r w:rsidRPr="000659EF">
        <w:rPr>
          <w:rFonts w:ascii="Arial" w:eastAsia="Arial" w:hAnsi="Arial" w:cs="Arial"/>
          <w:spacing w:val="-6"/>
        </w:rPr>
        <w:t xml:space="preserve"> </w:t>
      </w:r>
      <w:r w:rsidRPr="000659EF">
        <w:rPr>
          <w:rFonts w:ascii="Arial" w:eastAsia="Arial" w:hAnsi="Arial" w:cs="Arial"/>
        </w:rPr>
        <w:t>the</w:t>
      </w:r>
      <w:r w:rsidRPr="000659EF">
        <w:rPr>
          <w:rFonts w:ascii="Arial" w:eastAsia="Arial" w:hAnsi="Arial" w:cs="Arial"/>
          <w:spacing w:val="-4"/>
        </w:rPr>
        <w:t xml:space="preserve"> </w:t>
      </w:r>
      <w:r w:rsidRPr="000659EF">
        <w:rPr>
          <w:rFonts w:ascii="Arial" w:eastAsia="Arial" w:hAnsi="Arial" w:cs="Arial"/>
        </w:rPr>
        <w:t>college</w:t>
      </w:r>
    </w:p>
    <w:p w14:paraId="14B905D3" w14:textId="77777777" w:rsidR="003C16FF" w:rsidRPr="000659EF" w:rsidRDefault="003C16FF" w:rsidP="003C16FF">
      <w:pPr>
        <w:pStyle w:val="ListParagraph"/>
        <w:numPr>
          <w:ilvl w:val="0"/>
          <w:numId w:val="39"/>
        </w:numPr>
        <w:tabs>
          <w:tab w:val="left" w:pos="820"/>
        </w:tabs>
        <w:spacing w:after="0"/>
        <w:rPr>
          <w:rFonts w:ascii="Arial" w:eastAsia="Arial" w:hAnsi="Arial" w:cs="Arial"/>
        </w:rPr>
      </w:pPr>
      <w:r w:rsidRPr="000659EF">
        <w:rPr>
          <w:rFonts w:ascii="Arial" w:eastAsia="Arial" w:hAnsi="Arial" w:cs="Arial"/>
        </w:rPr>
        <w:t xml:space="preserve">ensure the College attends </w:t>
      </w:r>
      <w:r>
        <w:rPr>
          <w:rFonts w:ascii="Arial" w:eastAsia="Arial" w:hAnsi="Arial" w:cs="Arial"/>
        </w:rPr>
        <w:t>YJS-</w:t>
      </w:r>
      <w:r w:rsidRPr="000659EF">
        <w:rPr>
          <w:rFonts w:ascii="Arial" w:eastAsia="Arial" w:hAnsi="Arial" w:cs="Arial"/>
        </w:rPr>
        <w:t xml:space="preserve">based meetings as and when required to share practice, information and to remain cognisant of youth justice issues, </w:t>
      </w:r>
      <w:proofErr w:type="gramStart"/>
      <w:r w:rsidRPr="000659EF">
        <w:rPr>
          <w:rFonts w:ascii="Arial" w:eastAsia="Arial" w:hAnsi="Arial" w:cs="Arial"/>
        </w:rPr>
        <w:t>trends</w:t>
      </w:r>
      <w:proofErr w:type="gramEnd"/>
      <w:r w:rsidRPr="000659EF">
        <w:rPr>
          <w:rFonts w:ascii="Arial" w:eastAsia="Arial" w:hAnsi="Arial" w:cs="Arial"/>
        </w:rPr>
        <w:t xml:space="preserve"> and themes</w:t>
      </w:r>
    </w:p>
    <w:p w14:paraId="19213D22" w14:textId="77777777" w:rsidR="003C16FF" w:rsidRPr="000659EF" w:rsidRDefault="003C16FF" w:rsidP="003C16FF">
      <w:pPr>
        <w:pStyle w:val="ListParagraph"/>
        <w:numPr>
          <w:ilvl w:val="0"/>
          <w:numId w:val="39"/>
        </w:numPr>
        <w:tabs>
          <w:tab w:val="left" w:pos="820"/>
        </w:tabs>
        <w:spacing w:after="0"/>
        <w:ind w:left="714" w:hanging="357"/>
        <w:rPr>
          <w:rFonts w:ascii="Arial" w:eastAsia="Arial" w:hAnsi="Arial" w:cs="Arial"/>
        </w:rPr>
      </w:pPr>
      <w:r w:rsidRPr="000659EF">
        <w:rPr>
          <w:rFonts w:ascii="Arial" w:eastAsia="Arial" w:hAnsi="Arial" w:cs="Arial"/>
        </w:rPr>
        <w:t>set</w:t>
      </w:r>
      <w:r w:rsidRPr="000659EF">
        <w:rPr>
          <w:rFonts w:ascii="Arial" w:eastAsia="Arial" w:hAnsi="Arial" w:cs="Arial"/>
          <w:spacing w:val="-3"/>
        </w:rPr>
        <w:t xml:space="preserve"> </w:t>
      </w:r>
      <w:r w:rsidRPr="000659EF">
        <w:rPr>
          <w:rFonts w:ascii="Arial" w:eastAsia="Arial" w:hAnsi="Arial" w:cs="Arial"/>
        </w:rPr>
        <w:t>up</w:t>
      </w:r>
      <w:r w:rsidRPr="000659EF">
        <w:rPr>
          <w:rFonts w:ascii="Arial" w:eastAsia="Arial" w:hAnsi="Arial" w:cs="Arial"/>
          <w:spacing w:val="-2"/>
        </w:rPr>
        <w:t xml:space="preserve"> </w:t>
      </w:r>
      <w:r w:rsidRPr="000659EF">
        <w:rPr>
          <w:rFonts w:ascii="Arial" w:eastAsia="Arial" w:hAnsi="Arial" w:cs="Arial"/>
        </w:rPr>
        <w:t>an</w:t>
      </w:r>
      <w:r w:rsidRPr="000659EF">
        <w:rPr>
          <w:rFonts w:ascii="Arial" w:eastAsia="Arial" w:hAnsi="Arial" w:cs="Arial"/>
          <w:spacing w:val="-2"/>
        </w:rPr>
        <w:t xml:space="preserve"> </w:t>
      </w:r>
      <w:r w:rsidRPr="000659EF">
        <w:rPr>
          <w:rFonts w:ascii="Arial" w:eastAsia="Arial" w:hAnsi="Arial" w:cs="Arial"/>
        </w:rPr>
        <w:t>in</w:t>
      </w:r>
      <w:r w:rsidRPr="000659EF">
        <w:rPr>
          <w:rFonts w:ascii="Arial" w:eastAsia="Arial" w:hAnsi="Arial" w:cs="Arial"/>
          <w:spacing w:val="-1"/>
        </w:rPr>
        <w:t>t</w:t>
      </w:r>
      <w:r w:rsidRPr="000659EF">
        <w:rPr>
          <w:rFonts w:ascii="Arial" w:eastAsia="Arial" w:hAnsi="Arial" w:cs="Arial"/>
        </w:rPr>
        <w:t>ernal</w:t>
      </w:r>
      <w:r w:rsidRPr="000659EF">
        <w:rPr>
          <w:rFonts w:ascii="Arial" w:eastAsia="Arial" w:hAnsi="Arial" w:cs="Arial"/>
          <w:spacing w:val="-7"/>
        </w:rPr>
        <w:t xml:space="preserve"> </w:t>
      </w:r>
      <w:r w:rsidRPr="000659EF">
        <w:rPr>
          <w:rFonts w:ascii="Arial" w:eastAsia="Arial" w:hAnsi="Arial" w:cs="Arial"/>
        </w:rPr>
        <w:t>process</w:t>
      </w:r>
      <w:r w:rsidRPr="000659EF">
        <w:rPr>
          <w:rFonts w:ascii="Arial" w:eastAsia="Arial" w:hAnsi="Arial" w:cs="Arial"/>
          <w:spacing w:val="-8"/>
        </w:rPr>
        <w:t xml:space="preserve"> </w:t>
      </w:r>
      <w:r w:rsidRPr="000659EF">
        <w:rPr>
          <w:rFonts w:ascii="Arial" w:eastAsia="Arial" w:hAnsi="Arial" w:cs="Arial"/>
        </w:rPr>
        <w:t>around</w:t>
      </w:r>
      <w:r w:rsidRPr="000659EF">
        <w:rPr>
          <w:rFonts w:ascii="Arial" w:eastAsia="Arial" w:hAnsi="Arial" w:cs="Arial"/>
          <w:spacing w:val="-7"/>
        </w:rPr>
        <w:t xml:space="preserve"> </w:t>
      </w:r>
      <w:r w:rsidRPr="000659EF">
        <w:rPr>
          <w:rFonts w:ascii="Arial" w:eastAsia="Arial" w:hAnsi="Arial" w:cs="Arial"/>
        </w:rPr>
        <w:t>the</w:t>
      </w:r>
      <w:r w:rsidRPr="000659EF">
        <w:rPr>
          <w:rFonts w:ascii="Arial" w:eastAsia="Arial" w:hAnsi="Arial" w:cs="Arial"/>
          <w:spacing w:val="-4"/>
        </w:rPr>
        <w:t xml:space="preserve"> </w:t>
      </w:r>
      <w:r w:rsidRPr="000659EF">
        <w:rPr>
          <w:rFonts w:ascii="Arial" w:eastAsia="Arial" w:hAnsi="Arial" w:cs="Arial"/>
        </w:rPr>
        <w:t>dialogue</w:t>
      </w:r>
      <w:r w:rsidRPr="000659EF">
        <w:rPr>
          <w:rFonts w:ascii="Arial" w:eastAsia="Arial" w:hAnsi="Arial" w:cs="Arial"/>
          <w:spacing w:val="-8"/>
        </w:rPr>
        <w:t xml:space="preserve"> </w:t>
      </w:r>
      <w:r w:rsidRPr="000659EF">
        <w:rPr>
          <w:rFonts w:ascii="Arial" w:eastAsia="Arial" w:hAnsi="Arial" w:cs="Arial"/>
        </w:rPr>
        <w:t>b</w:t>
      </w:r>
      <w:r w:rsidRPr="000659EF">
        <w:rPr>
          <w:rFonts w:ascii="Arial" w:eastAsia="Arial" w:hAnsi="Arial" w:cs="Arial"/>
          <w:spacing w:val="-1"/>
        </w:rPr>
        <w:t>e</w:t>
      </w:r>
      <w:r w:rsidRPr="000659EF">
        <w:rPr>
          <w:rFonts w:ascii="Arial" w:eastAsia="Arial" w:hAnsi="Arial" w:cs="Arial"/>
        </w:rPr>
        <w:t>tween</w:t>
      </w:r>
      <w:r w:rsidRPr="000659EF">
        <w:rPr>
          <w:rFonts w:ascii="Arial" w:eastAsia="Arial" w:hAnsi="Arial" w:cs="Arial"/>
          <w:spacing w:val="-8"/>
        </w:rPr>
        <w:t xml:space="preserve"> </w:t>
      </w:r>
      <w:r w:rsidRPr="000659EF">
        <w:rPr>
          <w:rFonts w:ascii="Arial" w:eastAsia="Arial" w:hAnsi="Arial" w:cs="Arial"/>
        </w:rPr>
        <w:t>key</w:t>
      </w:r>
      <w:r w:rsidRPr="000659EF">
        <w:rPr>
          <w:rFonts w:ascii="Arial" w:eastAsia="Arial" w:hAnsi="Arial" w:cs="Arial"/>
          <w:spacing w:val="-3"/>
        </w:rPr>
        <w:t xml:space="preserve"> </w:t>
      </w:r>
      <w:r>
        <w:rPr>
          <w:rFonts w:ascii="Arial" w:eastAsia="Arial" w:hAnsi="Arial" w:cs="Arial"/>
        </w:rPr>
        <w:t>YJS</w:t>
      </w:r>
      <w:r w:rsidRPr="000659EF">
        <w:rPr>
          <w:rFonts w:ascii="Arial" w:eastAsia="Arial" w:hAnsi="Arial" w:cs="Arial"/>
          <w:spacing w:val="-5"/>
        </w:rPr>
        <w:t xml:space="preserve"> </w:t>
      </w:r>
      <w:r w:rsidRPr="000659EF">
        <w:rPr>
          <w:rFonts w:ascii="Arial" w:eastAsia="Arial" w:hAnsi="Arial" w:cs="Arial"/>
        </w:rPr>
        <w:t>workers,</w:t>
      </w:r>
      <w:r w:rsidRPr="000659EF">
        <w:rPr>
          <w:rFonts w:ascii="Arial" w:eastAsia="Arial" w:hAnsi="Arial" w:cs="Arial"/>
          <w:spacing w:val="53"/>
        </w:rPr>
        <w:t xml:space="preserve"> </w:t>
      </w:r>
      <w:r w:rsidRPr="000659EF">
        <w:rPr>
          <w:rFonts w:ascii="Arial" w:eastAsia="Arial" w:hAnsi="Arial" w:cs="Arial"/>
        </w:rPr>
        <w:t xml:space="preserve">key </w:t>
      </w:r>
      <w:proofErr w:type="gramStart"/>
      <w:r w:rsidRPr="000659EF">
        <w:rPr>
          <w:rFonts w:ascii="Arial" w:eastAsia="Arial" w:hAnsi="Arial" w:cs="Arial"/>
        </w:rPr>
        <w:t>stakeholde</w:t>
      </w:r>
      <w:r w:rsidRPr="000659EF">
        <w:rPr>
          <w:rFonts w:ascii="Arial" w:eastAsia="Arial" w:hAnsi="Arial" w:cs="Arial"/>
          <w:spacing w:val="-1"/>
        </w:rPr>
        <w:t>r</w:t>
      </w:r>
      <w:r w:rsidRPr="000659EF">
        <w:rPr>
          <w:rFonts w:ascii="Arial" w:eastAsia="Arial" w:hAnsi="Arial" w:cs="Arial"/>
        </w:rPr>
        <w:t>s</w:t>
      </w:r>
      <w:proofErr w:type="gramEnd"/>
      <w:r w:rsidRPr="000659EF">
        <w:rPr>
          <w:rFonts w:ascii="Arial" w:eastAsia="Arial" w:hAnsi="Arial" w:cs="Arial"/>
          <w:spacing w:val="-12"/>
        </w:rPr>
        <w:t xml:space="preserve"> </w:t>
      </w:r>
      <w:r w:rsidRPr="000659EF">
        <w:rPr>
          <w:rFonts w:ascii="Arial" w:eastAsia="Arial" w:hAnsi="Arial" w:cs="Arial"/>
        </w:rPr>
        <w:t>and</w:t>
      </w:r>
      <w:r w:rsidRPr="000659EF">
        <w:rPr>
          <w:rFonts w:ascii="Arial" w:eastAsia="Arial" w:hAnsi="Arial" w:cs="Arial"/>
          <w:spacing w:val="-4"/>
        </w:rPr>
        <w:t xml:space="preserve"> </w:t>
      </w:r>
      <w:r w:rsidRPr="000659EF">
        <w:rPr>
          <w:rFonts w:ascii="Arial" w:eastAsia="Arial" w:hAnsi="Arial" w:cs="Arial"/>
        </w:rPr>
        <w:t>the</w:t>
      </w:r>
      <w:r w:rsidRPr="000659EF">
        <w:rPr>
          <w:rFonts w:ascii="Arial" w:eastAsia="Arial" w:hAnsi="Arial" w:cs="Arial"/>
          <w:spacing w:val="-3"/>
        </w:rPr>
        <w:t xml:space="preserve"> </w:t>
      </w:r>
      <w:r w:rsidRPr="000659EF">
        <w:rPr>
          <w:rFonts w:ascii="Arial" w:eastAsia="Arial" w:hAnsi="Arial" w:cs="Arial"/>
        </w:rPr>
        <w:t>young</w:t>
      </w:r>
      <w:r w:rsidRPr="000659EF">
        <w:rPr>
          <w:rFonts w:ascii="Arial" w:eastAsia="Arial" w:hAnsi="Arial" w:cs="Arial"/>
          <w:spacing w:val="-6"/>
        </w:rPr>
        <w:t xml:space="preserve"> </w:t>
      </w:r>
      <w:r w:rsidRPr="000659EF">
        <w:rPr>
          <w:rFonts w:ascii="Arial" w:eastAsia="Arial" w:hAnsi="Arial" w:cs="Arial"/>
        </w:rPr>
        <w:t>person</w:t>
      </w:r>
      <w:r w:rsidRPr="000659EF">
        <w:rPr>
          <w:rFonts w:ascii="Arial" w:eastAsia="Arial" w:hAnsi="Arial" w:cs="Arial"/>
          <w:spacing w:val="-7"/>
        </w:rPr>
        <w:t xml:space="preserve"> </w:t>
      </w:r>
      <w:r w:rsidRPr="000659EF">
        <w:rPr>
          <w:rFonts w:ascii="Arial" w:eastAsia="Arial" w:hAnsi="Arial" w:cs="Arial"/>
          <w:spacing w:val="-1"/>
        </w:rPr>
        <w:t>t</w:t>
      </w:r>
      <w:r w:rsidRPr="000659EF">
        <w:rPr>
          <w:rFonts w:ascii="Arial" w:eastAsia="Arial" w:hAnsi="Arial" w:cs="Arial"/>
        </w:rPr>
        <w:t>o</w:t>
      </w:r>
      <w:r w:rsidRPr="000659EF">
        <w:rPr>
          <w:rFonts w:ascii="Arial" w:eastAsia="Arial" w:hAnsi="Arial" w:cs="Arial"/>
          <w:spacing w:val="-2"/>
        </w:rPr>
        <w:t xml:space="preserve"> </w:t>
      </w:r>
      <w:r w:rsidRPr="000659EF">
        <w:rPr>
          <w:rFonts w:ascii="Arial" w:eastAsia="Arial" w:hAnsi="Arial" w:cs="Arial"/>
        </w:rPr>
        <w:t>identify</w:t>
      </w:r>
      <w:r w:rsidRPr="000659EF">
        <w:rPr>
          <w:rFonts w:ascii="Arial" w:eastAsia="Arial" w:hAnsi="Arial" w:cs="Arial"/>
          <w:spacing w:val="-7"/>
        </w:rPr>
        <w:t xml:space="preserve"> </w:t>
      </w:r>
      <w:r w:rsidRPr="000659EF">
        <w:rPr>
          <w:rFonts w:ascii="Arial" w:eastAsia="Arial" w:hAnsi="Arial" w:cs="Arial"/>
        </w:rPr>
        <w:t>an</w:t>
      </w:r>
      <w:r w:rsidRPr="000659EF">
        <w:rPr>
          <w:rFonts w:ascii="Arial" w:eastAsia="Arial" w:hAnsi="Arial" w:cs="Arial"/>
          <w:spacing w:val="-3"/>
        </w:rPr>
        <w:t xml:space="preserve"> </w:t>
      </w:r>
      <w:r w:rsidRPr="000659EF">
        <w:rPr>
          <w:rFonts w:ascii="Arial" w:eastAsia="Arial" w:hAnsi="Arial" w:cs="Arial"/>
        </w:rPr>
        <w:t>appropria</w:t>
      </w:r>
      <w:r w:rsidRPr="000659EF">
        <w:rPr>
          <w:rFonts w:ascii="Arial" w:eastAsia="Arial" w:hAnsi="Arial" w:cs="Arial"/>
          <w:spacing w:val="-1"/>
        </w:rPr>
        <w:t>t</w:t>
      </w:r>
      <w:r w:rsidRPr="000659EF">
        <w:rPr>
          <w:rFonts w:ascii="Arial" w:eastAsia="Arial" w:hAnsi="Arial" w:cs="Arial"/>
        </w:rPr>
        <w:t>e</w:t>
      </w:r>
      <w:r w:rsidRPr="000659EF">
        <w:rPr>
          <w:rFonts w:ascii="Arial" w:eastAsia="Arial" w:hAnsi="Arial" w:cs="Arial"/>
          <w:spacing w:val="-11"/>
        </w:rPr>
        <w:t xml:space="preserve"> </w:t>
      </w:r>
      <w:r w:rsidRPr="000659EF">
        <w:rPr>
          <w:rFonts w:ascii="Arial" w:eastAsia="Arial" w:hAnsi="Arial" w:cs="Arial"/>
        </w:rPr>
        <w:t>learning</w:t>
      </w:r>
      <w:r w:rsidRPr="000659EF">
        <w:rPr>
          <w:rFonts w:ascii="Arial" w:eastAsia="Arial" w:hAnsi="Arial" w:cs="Arial"/>
          <w:spacing w:val="-8"/>
        </w:rPr>
        <w:t xml:space="preserve"> </w:t>
      </w:r>
      <w:r w:rsidRPr="000659EF">
        <w:rPr>
          <w:rFonts w:ascii="Arial" w:eastAsia="Arial" w:hAnsi="Arial" w:cs="Arial"/>
        </w:rPr>
        <w:t>p</w:t>
      </w:r>
      <w:r w:rsidRPr="000659EF">
        <w:rPr>
          <w:rFonts w:ascii="Arial" w:eastAsia="Arial" w:hAnsi="Arial" w:cs="Arial"/>
          <w:spacing w:val="-1"/>
        </w:rPr>
        <w:t>r</w:t>
      </w:r>
      <w:r w:rsidRPr="000659EF">
        <w:rPr>
          <w:rFonts w:ascii="Arial" w:eastAsia="Arial" w:hAnsi="Arial" w:cs="Arial"/>
        </w:rPr>
        <w:t>ogramme, assess</w:t>
      </w:r>
      <w:r w:rsidRPr="000659EF">
        <w:rPr>
          <w:rFonts w:ascii="Arial" w:eastAsia="Arial" w:hAnsi="Arial" w:cs="Arial"/>
          <w:spacing w:val="-8"/>
        </w:rPr>
        <w:t xml:space="preserve"> </w:t>
      </w:r>
      <w:r w:rsidRPr="000659EF">
        <w:rPr>
          <w:rFonts w:ascii="Arial" w:eastAsia="Arial" w:hAnsi="Arial" w:cs="Arial"/>
        </w:rPr>
        <w:t>competency</w:t>
      </w:r>
      <w:r w:rsidRPr="000659EF">
        <w:rPr>
          <w:rFonts w:ascii="Arial" w:eastAsia="Arial" w:hAnsi="Arial" w:cs="Arial"/>
          <w:spacing w:val="-12"/>
        </w:rPr>
        <w:t xml:space="preserve"> </w:t>
      </w:r>
      <w:r w:rsidRPr="000659EF">
        <w:rPr>
          <w:rFonts w:ascii="Arial" w:eastAsia="Arial" w:hAnsi="Arial" w:cs="Arial"/>
        </w:rPr>
        <w:t>levels,</w:t>
      </w:r>
      <w:r w:rsidRPr="000659EF">
        <w:rPr>
          <w:rFonts w:ascii="Arial" w:eastAsia="Arial" w:hAnsi="Arial" w:cs="Arial"/>
          <w:spacing w:val="-6"/>
        </w:rPr>
        <w:t xml:space="preserve"> </w:t>
      </w:r>
      <w:r w:rsidRPr="000659EF">
        <w:rPr>
          <w:rFonts w:ascii="Arial" w:eastAsia="Arial" w:hAnsi="Arial" w:cs="Arial"/>
        </w:rPr>
        <w:t>understand</w:t>
      </w:r>
      <w:r w:rsidRPr="000659EF">
        <w:rPr>
          <w:rFonts w:ascii="Arial" w:eastAsia="Arial" w:hAnsi="Arial" w:cs="Arial"/>
          <w:spacing w:val="-11"/>
        </w:rPr>
        <w:t xml:space="preserve"> </w:t>
      </w:r>
      <w:r w:rsidRPr="000659EF">
        <w:rPr>
          <w:rFonts w:ascii="Arial" w:eastAsia="Arial" w:hAnsi="Arial" w:cs="Arial"/>
        </w:rPr>
        <w:t>levels</w:t>
      </w:r>
      <w:r w:rsidRPr="000659EF">
        <w:rPr>
          <w:rFonts w:ascii="Arial" w:eastAsia="Arial" w:hAnsi="Arial" w:cs="Arial"/>
          <w:spacing w:val="-7"/>
        </w:rPr>
        <w:t xml:space="preserve"> </w:t>
      </w:r>
      <w:r w:rsidRPr="000659EF">
        <w:rPr>
          <w:rFonts w:ascii="Arial" w:eastAsia="Arial" w:hAnsi="Arial" w:cs="Arial"/>
        </w:rPr>
        <w:t>achieved</w:t>
      </w:r>
      <w:r w:rsidRPr="000659EF">
        <w:rPr>
          <w:rFonts w:ascii="Arial" w:eastAsia="Arial" w:hAnsi="Arial" w:cs="Arial"/>
          <w:spacing w:val="-9"/>
        </w:rPr>
        <w:t xml:space="preserve"> </w:t>
      </w:r>
      <w:r w:rsidRPr="000659EF">
        <w:rPr>
          <w:rFonts w:ascii="Arial" w:eastAsia="Arial" w:hAnsi="Arial" w:cs="Arial"/>
        </w:rPr>
        <w:t>to</w:t>
      </w:r>
      <w:r w:rsidRPr="000659EF">
        <w:rPr>
          <w:rFonts w:ascii="Arial" w:eastAsia="Arial" w:hAnsi="Arial" w:cs="Arial"/>
          <w:spacing w:val="-2"/>
        </w:rPr>
        <w:t xml:space="preserve"> </w:t>
      </w:r>
      <w:r w:rsidRPr="000659EF">
        <w:rPr>
          <w:rFonts w:ascii="Arial" w:eastAsia="Arial" w:hAnsi="Arial" w:cs="Arial"/>
        </w:rPr>
        <w:t>date</w:t>
      </w:r>
      <w:r w:rsidRPr="000659EF">
        <w:rPr>
          <w:rFonts w:ascii="Arial" w:eastAsia="Arial" w:hAnsi="Arial" w:cs="Arial"/>
          <w:spacing w:val="-4"/>
        </w:rPr>
        <w:t xml:space="preserve"> </w:t>
      </w:r>
      <w:r w:rsidRPr="000659EF">
        <w:rPr>
          <w:rFonts w:ascii="Arial" w:eastAsia="Arial" w:hAnsi="Arial" w:cs="Arial"/>
        </w:rPr>
        <w:t>and</w:t>
      </w:r>
      <w:r w:rsidRPr="000659EF">
        <w:rPr>
          <w:rFonts w:ascii="Arial" w:eastAsia="Arial" w:hAnsi="Arial" w:cs="Arial"/>
          <w:spacing w:val="-4"/>
        </w:rPr>
        <w:t xml:space="preserve"> </w:t>
      </w:r>
      <w:r w:rsidRPr="000659EF">
        <w:rPr>
          <w:rFonts w:ascii="Arial" w:eastAsia="Arial" w:hAnsi="Arial" w:cs="Arial"/>
        </w:rPr>
        <w:t>what</w:t>
      </w:r>
      <w:r w:rsidRPr="000659EF">
        <w:rPr>
          <w:rFonts w:ascii="Arial" w:eastAsia="Arial" w:hAnsi="Arial" w:cs="Arial"/>
          <w:spacing w:val="-5"/>
        </w:rPr>
        <w:t xml:space="preserve"> </w:t>
      </w:r>
      <w:r w:rsidRPr="000659EF">
        <w:rPr>
          <w:rFonts w:ascii="Arial" w:eastAsia="Arial" w:hAnsi="Arial" w:cs="Arial"/>
        </w:rPr>
        <w:t>current programm</w:t>
      </w:r>
      <w:r w:rsidRPr="000659EF">
        <w:rPr>
          <w:rFonts w:ascii="Arial" w:eastAsia="Arial" w:hAnsi="Arial" w:cs="Arial"/>
          <w:spacing w:val="2"/>
        </w:rPr>
        <w:t>e</w:t>
      </w:r>
      <w:r w:rsidRPr="000659EF">
        <w:rPr>
          <w:rFonts w:ascii="Arial" w:eastAsia="Arial" w:hAnsi="Arial" w:cs="Arial"/>
        </w:rPr>
        <w:t>s</w:t>
      </w:r>
      <w:r w:rsidRPr="000659EF">
        <w:rPr>
          <w:rFonts w:ascii="Arial" w:eastAsia="Arial" w:hAnsi="Arial" w:cs="Arial"/>
          <w:spacing w:val="-12"/>
        </w:rPr>
        <w:t xml:space="preserve"> </w:t>
      </w:r>
      <w:r w:rsidRPr="000659EF">
        <w:rPr>
          <w:rFonts w:ascii="Arial" w:eastAsia="Arial" w:hAnsi="Arial" w:cs="Arial"/>
        </w:rPr>
        <w:t>have</w:t>
      </w:r>
      <w:r w:rsidRPr="000659EF">
        <w:rPr>
          <w:rFonts w:ascii="Arial" w:eastAsia="Arial" w:hAnsi="Arial" w:cs="Arial"/>
          <w:spacing w:val="-5"/>
        </w:rPr>
        <w:t xml:space="preserve"> </w:t>
      </w:r>
      <w:r w:rsidRPr="000659EF">
        <w:rPr>
          <w:rFonts w:ascii="Arial" w:eastAsia="Arial" w:hAnsi="Arial" w:cs="Arial"/>
        </w:rPr>
        <w:t>recently</w:t>
      </w:r>
      <w:r w:rsidRPr="000659EF">
        <w:rPr>
          <w:rFonts w:ascii="Arial" w:eastAsia="Arial" w:hAnsi="Arial" w:cs="Arial"/>
          <w:spacing w:val="-8"/>
        </w:rPr>
        <w:t xml:space="preserve"> </w:t>
      </w:r>
      <w:r w:rsidRPr="000659EF">
        <w:rPr>
          <w:rFonts w:ascii="Arial" w:eastAsia="Arial" w:hAnsi="Arial" w:cs="Arial"/>
        </w:rPr>
        <w:t>been</w:t>
      </w:r>
      <w:r w:rsidRPr="000659EF">
        <w:rPr>
          <w:rFonts w:ascii="Arial" w:eastAsia="Arial" w:hAnsi="Arial" w:cs="Arial"/>
          <w:spacing w:val="-5"/>
        </w:rPr>
        <w:t xml:space="preserve"> </w:t>
      </w:r>
      <w:r w:rsidRPr="000659EF">
        <w:rPr>
          <w:rFonts w:ascii="Arial" w:eastAsia="Arial" w:hAnsi="Arial" w:cs="Arial"/>
        </w:rPr>
        <w:t>studied/completed</w:t>
      </w:r>
      <w:r w:rsidRPr="000659EF">
        <w:rPr>
          <w:rFonts w:ascii="Arial" w:eastAsia="Arial" w:hAnsi="Arial" w:cs="Arial"/>
          <w:spacing w:val="-18"/>
        </w:rPr>
        <w:t xml:space="preserve"> </w:t>
      </w:r>
      <w:r w:rsidRPr="000659EF">
        <w:rPr>
          <w:rFonts w:ascii="Arial" w:eastAsia="Arial" w:hAnsi="Arial" w:cs="Arial"/>
        </w:rPr>
        <w:t>to</w:t>
      </w:r>
      <w:r w:rsidRPr="000659EF">
        <w:rPr>
          <w:rFonts w:ascii="Arial" w:eastAsia="Arial" w:hAnsi="Arial" w:cs="Arial"/>
          <w:spacing w:val="-2"/>
        </w:rPr>
        <w:t xml:space="preserve"> </w:t>
      </w:r>
      <w:r w:rsidRPr="000659EF">
        <w:rPr>
          <w:rFonts w:ascii="Arial" w:eastAsia="Arial" w:hAnsi="Arial" w:cs="Arial"/>
        </w:rPr>
        <w:t>ens</w:t>
      </w:r>
      <w:r w:rsidRPr="000659EF">
        <w:rPr>
          <w:rFonts w:ascii="Arial" w:eastAsia="Arial" w:hAnsi="Arial" w:cs="Arial"/>
          <w:spacing w:val="-1"/>
        </w:rPr>
        <w:t>u</w:t>
      </w:r>
      <w:r w:rsidRPr="000659EF">
        <w:rPr>
          <w:rFonts w:ascii="Arial" w:eastAsia="Arial" w:hAnsi="Arial" w:cs="Arial"/>
        </w:rPr>
        <w:t>re</w:t>
      </w:r>
      <w:r w:rsidRPr="000659EF">
        <w:rPr>
          <w:rFonts w:ascii="Arial" w:eastAsia="Arial" w:hAnsi="Arial" w:cs="Arial"/>
          <w:spacing w:val="-7"/>
        </w:rPr>
        <w:t xml:space="preserve"> </w:t>
      </w:r>
      <w:r w:rsidRPr="000659EF">
        <w:rPr>
          <w:rFonts w:ascii="Arial" w:eastAsia="Arial" w:hAnsi="Arial" w:cs="Arial"/>
        </w:rPr>
        <w:t>appropriate</w:t>
      </w:r>
      <w:r w:rsidRPr="000659EF">
        <w:rPr>
          <w:rFonts w:ascii="Arial" w:eastAsia="Arial" w:hAnsi="Arial" w:cs="Arial"/>
          <w:spacing w:val="-11"/>
        </w:rPr>
        <w:t xml:space="preserve"> </w:t>
      </w:r>
      <w:r w:rsidRPr="000659EF">
        <w:rPr>
          <w:rFonts w:ascii="Arial" w:eastAsia="Arial" w:hAnsi="Arial" w:cs="Arial"/>
        </w:rPr>
        <w:t>progression pathways</w:t>
      </w:r>
    </w:p>
    <w:p w14:paraId="2B32EDC9" w14:textId="77777777" w:rsidR="003C16FF" w:rsidRPr="000659EF" w:rsidRDefault="003C16FF" w:rsidP="003C16FF">
      <w:pPr>
        <w:pStyle w:val="ListParagraph"/>
        <w:numPr>
          <w:ilvl w:val="0"/>
          <w:numId w:val="39"/>
        </w:numPr>
        <w:tabs>
          <w:tab w:val="left" w:pos="820"/>
        </w:tabs>
        <w:spacing w:after="0"/>
        <w:rPr>
          <w:rFonts w:ascii="Arial" w:eastAsia="Arial" w:hAnsi="Arial" w:cs="Arial"/>
        </w:rPr>
      </w:pPr>
      <w:r w:rsidRPr="000659EF">
        <w:rPr>
          <w:rFonts w:ascii="Arial" w:eastAsia="Arial" w:hAnsi="Arial" w:cs="Arial"/>
        </w:rPr>
        <w:t>ensure</w:t>
      </w:r>
      <w:r w:rsidRPr="000659EF">
        <w:rPr>
          <w:rFonts w:ascii="Arial" w:eastAsia="Arial" w:hAnsi="Arial" w:cs="Arial"/>
          <w:spacing w:val="-7"/>
        </w:rPr>
        <w:t xml:space="preserve"> the </w:t>
      </w:r>
      <w:r w:rsidRPr="000659EF">
        <w:rPr>
          <w:rFonts w:ascii="Arial" w:eastAsia="Arial" w:hAnsi="Arial" w:cs="Arial"/>
        </w:rPr>
        <w:t>young person</w:t>
      </w:r>
      <w:r w:rsidRPr="000659EF">
        <w:rPr>
          <w:rFonts w:ascii="Arial" w:eastAsia="Arial" w:hAnsi="Arial" w:cs="Arial"/>
          <w:spacing w:val="-8"/>
        </w:rPr>
        <w:t xml:space="preserve"> </w:t>
      </w:r>
      <w:r w:rsidRPr="000659EF">
        <w:rPr>
          <w:rFonts w:ascii="Arial" w:eastAsia="Arial" w:hAnsi="Arial" w:cs="Arial"/>
        </w:rPr>
        <w:t>consents to</w:t>
      </w:r>
      <w:r w:rsidRPr="000659EF">
        <w:rPr>
          <w:rFonts w:ascii="Arial" w:eastAsia="Arial" w:hAnsi="Arial" w:cs="Arial"/>
          <w:spacing w:val="-3"/>
        </w:rPr>
        <w:t xml:space="preserve"> </w:t>
      </w:r>
      <w:r w:rsidRPr="000659EF">
        <w:rPr>
          <w:rFonts w:ascii="Arial" w:eastAsia="Arial" w:hAnsi="Arial" w:cs="Arial"/>
        </w:rPr>
        <w:t>information</w:t>
      </w:r>
      <w:r w:rsidRPr="000659EF">
        <w:rPr>
          <w:rFonts w:ascii="Arial" w:eastAsia="Arial" w:hAnsi="Arial" w:cs="Arial"/>
          <w:spacing w:val="-11"/>
        </w:rPr>
        <w:t xml:space="preserve"> </w:t>
      </w:r>
      <w:r w:rsidRPr="000659EF">
        <w:rPr>
          <w:rFonts w:ascii="Arial" w:eastAsia="Arial" w:hAnsi="Arial" w:cs="Arial"/>
        </w:rPr>
        <w:t>being</w:t>
      </w:r>
      <w:r w:rsidRPr="000659EF">
        <w:rPr>
          <w:rFonts w:ascii="Arial" w:eastAsia="Arial" w:hAnsi="Arial" w:cs="Arial"/>
          <w:spacing w:val="-5"/>
        </w:rPr>
        <w:t xml:space="preserve"> </w:t>
      </w:r>
      <w:r w:rsidRPr="000659EF">
        <w:rPr>
          <w:rFonts w:ascii="Arial" w:eastAsia="Arial" w:hAnsi="Arial" w:cs="Arial"/>
        </w:rPr>
        <w:t>shared</w:t>
      </w:r>
      <w:r w:rsidRPr="000659EF">
        <w:rPr>
          <w:rFonts w:ascii="Arial" w:eastAsia="Arial" w:hAnsi="Arial" w:cs="Arial"/>
          <w:spacing w:val="-7"/>
        </w:rPr>
        <w:t xml:space="preserve"> </w:t>
      </w:r>
      <w:r w:rsidRPr="000659EF">
        <w:rPr>
          <w:rFonts w:ascii="Arial" w:eastAsia="Arial" w:hAnsi="Arial" w:cs="Arial"/>
        </w:rPr>
        <w:t>wi</w:t>
      </w:r>
      <w:r w:rsidRPr="000659EF">
        <w:rPr>
          <w:rFonts w:ascii="Arial" w:eastAsia="Arial" w:hAnsi="Arial" w:cs="Arial"/>
          <w:spacing w:val="-1"/>
        </w:rPr>
        <w:t>t</w:t>
      </w:r>
      <w:r w:rsidRPr="000659EF">
        <w:rPr>
          <w:rFonts w:ascii="Arial" w:eastAsia="Arial" w:hAnsi="Arial" w:cs="Arial"/>
        </w:rPr>
        <w:t>h organisatio</w:t>
      </w:r>
      <w:r w:rsidRPr="000659EF">
        <w:rPr>
          <w:rFonts w:ascii="Arial" w:eastAsia="Arial" w:hAnsi="Arial" w:cs="Arial"/>
          <w:spacing w:val="-1"/>
        </w:rPr>
        <w:t>n</w:t>
      </w:r>
      <w:r w:rsidRPr="000659EF">
        <w:rPr>
          <w:rFonts w:ascii="Arial" w:eastAsia="Arial" w:hAnsi="Arial" w:cs="Arial"/>
        </w:rPr>
        <w:t>s</w:t>
      </w:r>
      <w:r w:rsidRPr="000659EF">
        <w:rPr>
          <w:rFonts w:ascii="Arial" w:eastAsia="Arial" w:hAnsi="Arial" w:cs="Arial"/>
          <w:spacing w:val="-13"/>
        </w:rPr>
        <w:t xml:space="preserve"> </w:t>
      </w:r>
      <w:r w:rsidRPr="000659EF">
        <w:rPr>
          <w:rFonts w:ascii="Arial" w:eastAsia="Arial" w:hAnsi="Arial" w:cs="Arial"/>
        </w:rPr>
        <w:t>outside</w:t>
      </w:r>
      <w:r w:rsidRPr="000659EF">
        <w:rPr>
          <w:rFonts w:ascii="Arial" w:eastAsia="Arial" w:hAnsi="Arial" w:cs="Arial"/>
          <w:spacing w:val="-7"/>
        </w:rPr>
        <w:t xml:space="preserve"> </w:t>
      </w:r>
      <w:r w:rsidRPr="000659EF">
        <w:rPr>
          <w:rFonts w:ascii="Arial" w:eastAsia="Arial" w:hAnsi="Arial" w:cs="Arial"/>
        </w:rPr>
        <w:t>the</w:t>
      </w:r>
      <w:r w:rsidRPr="000659EF">
        <w:rPr>
          <w:rFonts w:ascii="Arial" w:eastAsia="Arial" w:hAnsi="Arial" w:cs="Arial"/>
          <w:spacing w:val="-3"/>
        </w:rPr>
        <w:t xml:space="preserve"> </w:t>
      </w:r>
      <w:r w:rsidRPr="000659EF">
        <w:rPr>
          <w:rFonts w:ascii="Arial" w:eastAsia="Arial" w:hAnsi="Arial" w:cs="Arial"/>
        </w:rPr>
        <w:t>College</w:t>
      </w:r>
    </w:p>
    <w:p w14:paraId="5BD906D8" w14:textId="77777777" w:rsidR="003C16FF" w:rsidRPr="000659EF" w:rsidRDefault="003C16FF" w:rsidP="003C16FF">
      <w:pPr>
        <w:pStyle w:val="ListParagraph"/>
        <w:numPr>
          <w:ilvl w:val="0"/>
          <w:numId w:val="39"/>
        </w:numPr>
        <w:tabs>
          <w:tab w:val="left" w:pos="820"/>
        </w:tabs>
        <w:spacing w:after="0"/>
        <w:rPr>
          <w:rFonts w:ascii="Arial" w:eastAsia="Arial" w:hAnsi="Arial" w:cs="Arial"/>
        </w:rPr>
      </w:pPr>
      <w:r w:rsidRPr="000659EF">
        <w:rPr>
          <w:rFonts w:ascii="Arial" w:eastAsia="Arial" w:hAnsi="Arial" w:cs="Arial"/>
        </w:rPr>
        <w:t>invite</w:t>
      </w:r>
      <w:r w:rsidRPr="000659EF">
        <w:rPr>
          <w:rFonts w:ascii="Arial" w:eastAsia="Arial" w:hAnsi="Arial" w:cs="Arial"/>
          <w:spacing w:val="-5"/>
        </w:rPr>
        <w:t xml:space="preserve"> </w:t>
      </w:r>
      <w:r w:rsidRPr="000659EF">
        <w:rPr>
          <w:rFonts w:ascii="Arial" w:eastAsia="Arial" w:hAnsi="Arial" w:cs="Arial"/>
        </w:rPr>
        <w:t>representatives</w:t>
      </w:r>
      <w:r w:rsidRPr="000659EF">
        <w:rPr>
          <w:rFonts w:ascii="Arial" w:eastAsia="Arial" w:hAnsi="Arial" w:cs="Arial"/>
          <w:spacing w:val="-15"/>
        </w:rPr>
        <w:t xml:space="preserve"> </w:t>
      </w:r>
      <w:r w:rsidRPr="000659EF">
        <w:rPr>
          <w:rFonts w:ascii="Arial" w:eastAsia="Arial" w:hAnsi="Arial" w:cs="Arial"/>
        </w:rPr>
        <w:t>from</w:t>
      </w:r>
      <w:r w:rsidRPr="000659EF">
        <w:rPr>
          <w:rFonts w:ascii="Arial" w:eastAsia="Arial" w:hAnsi="Arial" w:cs="Arial"/>
          <w:spacing w:val="-4"/>
        </w:rPr>
        <w:t xml:space="preserve"> </w:t>
      </w:r>
      <w:r>
        <w:rPr>
          <w:rFonts w:ascii="Arial" w:eastAsia="Arial" w:hAnsi="Arial" w:cs="Arial"/>
        </w:rPr>
        <w:t>YJS</w:t>
      </w:r>
      <w:r w:rsidRPr="000659EF">
        <w:rPr>
          <w:rFonts w:ascii="Arial" w:eastAsia="Arial" w:hAnsi="Arial" w:cs="Arial"/>
          <w:spacing w:val="-5"/>
        </w:rPr>
        <w:t xml:space="preserve"> </w:t>
      </w:r>
      <w:r w:rsidRPr="000659EF">
        <w:rPr>
          <w:rFonts w:ascii="Arial" w:eastAsia="Arial" w:hAnsi="Arial" w:cs="Arial"/>
        </w:rPr>
        <w:t>to</w:t>
      </w:r>
      <w:r w:rsidRPr="000659EF">
        <w:rPr>
          <w:rFonts w:ascii="Arial" w:eastAsia="Arial" w:hAnsi="Arial" w:cs="Arial"/>
          <w:spacing w:val="-2"/>
        </w:rPr>
        <w:t xml:space="preserve"> </w:t>
      </w:r>
      <w:r w:rsidRPr="000659EF">
        <w:rPr>
          <w:rFonts w:ascii="Arial" w:eastAsia="Arial" w:hAnsi="Arial" w:cs="Arial"/>
          <w:spacing w:val="2"/>
        </w:rPr>
        <w:t>a</w:t>
      </w:r>
      <w:r w:rsidRPr="000659EF">
        <w:rPr>
          <w:rFonts w:ascii="Arial" w:eastAsia="Arial" w:hAnsi="Arial" w:cs="Arial"/>
        </w:rPr>
        <w:t>ppropriate</w:t>
      </w:r>
      <w:r w:rsidRPr="000659EF">
        <w:rPr>
          <w:rFonts w:ascii="Arial" w:eastAsia="Arial" w:hAnsi="Arial" w:cs="Arial"/>
          <w:spacing w:val="-12"/>
        </w:rPr>
        <w:t xml:space="preserve"> </w:t>
      </w:r>
      <w:r w:rsidRPr="000659EF">
        <w:rPr>
          <w:rFonts w:ascii="Arial" w:eastAsia="Arial" w:hAnsi="Arial" w:cs="Arial"/>
        </w:rPr>
        <w:t>meetings</w:t>
      </w:r>
    </w:p>
    <w:p w14:paraId="2FE8699B" w14:textId="77777777" w:rsidR="003C16FF" w:rsidRPr="000659EF" w:rsidRDefault="003C16FF" w:rsidP="003C16FF">
      <w:pPr>
        <w:pStyle w:val="ListParagraph"/>
        <w:numPr>
          <w:ilvl w:val="0"/>
          <w:numId w:val="39"/>
        </w:numPr>
        <w:tabs>
          <w:tab w:val="left" w:pos="820"/>
        </w:tabs>
        <w:spacing w:after="0"/>
        <w:rPr>
          <w:rFonts w:ascii="Arial" w:eastAsia="Arial" w:hAnsi="Arial" w:cs="Arial"/>
        </w:rPr>
      </w:pPr>
      <w:r w:rsidRPr="000659EF">
        <w:rPr>
          <w:rFonts w:ascii="Arial" w:eastAsia="Arial" w:hAnsi="Arial" w:cs="Arial"/>
        </w:rPr>
        <w:t>provide</w:t>
      </w:r>
      <w:r w:rsidRPr="000659EF">
        <w:rPr>
          <w:rFonts w:ascii="Arial" w:eastAsia="Arial" w:hAnsi="Arial" w:cs="Arial"/>
          <w:spacing w:val="-7"/>
        </w:rPr>
        <w:t xml:space="preserve"> </w:t>
      </w:r>
      <w:r w:rsidRPr="000659EF">
        <w:rPr>
          <w:rFonts w:ascii="Arial" w:eastAsia="Arial" w:hAnsi="Arial" w:cs="Arial"/>
        </w:rPr>
        <w:t>key</w:t>
      </w:r>
      <w:r w:rsidRPr="000659EF">
        <w:rPr>
          <w:rFonts w:ascii="Arial" w:eastAsia="Arial" w:hAnsi="Arial" w:cs="Arial"/>
          <w:spacing w:val="-3"/>
        </w:rPr>
        <w:t xml:space="preserve"> </w:t>
      </w:r>
      <w:r>
        <w:rPr>
          <w:rFonts w:ascii="Arial" w:eastAsia="Arial" w:hAnsi="Arial" w:cs="Arial"/>
        </w:rPr>
        <w:t>YJS</w:t>
      </w:r>
      <w:r w:rsidRPr="000659EF">
        <w:rPr>
          <w:rFonts w:ascii="Arial" w:eastAsia="Arial" w:hAnsi="Arial" w:cs="Arial"/>
          <w:spacing w:val="-5"/>
        </w:rPr>
        <w:t xml:space="preserve"> </w:t>
      </w:r>
      <w:r w:rsidRPr="000659EF">
        <w:rPr>
          <w:rFonts w:ascii="Arial" w:eastAsia="Arial" w:hAnsi="Arial" w:cs="Arial"/>
        </w:rPr>
        <w:t>workers with</w:t>
      </w:r>
      <w:r w:rsidRPr="000659EF">
        <w:rPr>
          <w:rFonts w:ascii="Arial" w:eastAsia="Arial" w:hAnsi="Arial" w:cs="Arial"/>
          <w:spacing w:val="-8"/>
        </w:rPr>
        <w:t xml:space="preserve"> </w:t>
      </w:r>
      <w:r w:rsidRPr="000659EF">
        <w:rPr>
          <w:rFonts w:ascii="Arial" w:eastAsia="Arial" w:hAnsi="Arial" w:cs="Arial"/>
        </w:rPr>
        <w:t>regular</w:t>
      </w:r>
      <w:r w:rsidRPr="000659EF">
        <w:rPr>
          <w:rFonts w:ascii="Arial" w:eastAsia="Arial" w:hAnsi="Arial" w:cs="Arial"/>
          <w:spacing w:val="-7"/>
        </w:rPr>
        <w:t xml:space="preserve"> </w:t>
      </w:r>
      <w:r w:rsidRPr="000659EF">
        <w:rPr>
          <w:rFonts w:ascii="Arial" w:eastAsia="Arial" w:hAnsi="Arial" w:cs="Arial"/>
        </w:rPr>
        <w:t>u</w:t>
      </w:r>
      <w:r w:rsidRPr="000659EF">
        <w:rPr>
          <w:rFonts w:ascii="Arial" w:eastAsia="Arial" w:hAnsi="Arial" w:cs="Arial"/>
          <w:spacing w:val="-1"/>
        </w:rPr>
        <w:t>p</w:t>
      </w:r>
      <w:r w:rsidRPr="000659EF">
        <w:rPr>
          <w:rFonts w:ascii="Arial" w:eastAsia="Arial" w:hAnsi="Arial" w:cs="Arial"/>
        </w:rPr>
        <w:t>dates</w:t>
      </w:r>
      <w:r w:rsidRPr="000659EF">
        <w:rPr>
          <w:rFonts w:ascii="Arial" w:eastAsia="Arial" w:hAnsi="Arial" w:cs="Arial"/>
          <w:spacing w:val="-7"/>
        </w:rPr>
        <w:t xml:space="preserve"> </w:t>
      </w:r>
      <w:r w:rsidRPr="000659EF">
        <w:rPr>
          <w:rFonts w:ascii="Arial" w:eastAsia="Arial" w:hAnsi="Arial" w:cs="Arial"/>
        </w:rPr>
        <w:t>on</w:t>
      </w:r>
      <w:r w:rsidRPr="000659EF">
        <w:rPr>
          <w:rFonts w:ascii="Arial" w:eastAsia="Arial" w:hAnsi="Arial" w:cs="Arial"/>
          <w:spacing w:val="-2"/>
        </w:rPr>
        <w:t xml:space="preserve"> </w:t>
      </w:r>
      <w:r w:rsidRPr="000659EF">
        <w:rPr>
          <w:rFonts w:ascii="Arial" w:eastAsia="Arial" w:hAnsi="Arial" w:cs="Arial"/>
        </w:rPr>
        <w:t>pr</w:t>
      </w:r>
      <w:r w:rsidRPr="000659EF">
        <w:rPr>
          <w:rFonts w:ascii="Arial" w:eastAsia="Arial" w:hAnsi="Arial" w:cs="Arial"/>
          <w:spacing w:val="-1"/>
        </w:rPr>
        <w:t>o</w:t>
      </w:r>
      <w:r w:rsidRPr="000659EF">
        <w:rPr>
          <w:rFonts w:ascii="Arial" w:eastAsia="Arial" w:hAnsi="Arial" w:cs="Arial"/>
        </w:rPr>
        <w:t>gramme</w:t>
      </w:r>
      <w:r w:rsidRPr="000659EF">
        <w:rPr>
          <w:rFonts w:ascii="Arial" w:eastAsia="Arial" w:hAnsi="Arial" w:cs="Arial"/>
          <w:spacing w:val="-11"/>
        </w:rPr>
        <w:t xml:space="preserve"> </w:t>
      </w:r>
      <w:r w:rsidRPr="000659EF">
        <w:rPr>
          <w:rFonts w:ascii="Arial" w:eastAsia="Arial" w:hAnsi="Arial" w:cs="Arial"/>
        </w:rPr>
        <w:t>pr</w:t>
      </w:r>
      <w:r w:rsidRPr="000659EF">
        <w:rPr>
          <w:rFonts w:ascii="Arial" w:eastAsia="Arial" w:hAnsi="Arial" w:cs="Arial"/>
          <w:spacing w:val="1"/>
        </w:rPr>
        <w:t>o</w:t>
      </w:r>
      <w:r w:rsidRPr="000659EF">
        <w:rPr>
          <w:rFonts w:ascii="Arial" w:eastAsia="Arial" w:hAnsi="Arial" w:cs="Arial"/>
          <w:spacing w:val="-1"/>
        </w:rPr>
        <w:t>v</w:t>
      </w:r>
      <w:r w:rsidRPr="000659EF">
        <w:rPr>
          <w:rFonts w:ascii="Arial" w:eastAsia="Arial" w:hAnsi="Arial" w:cs="Arial"/>
        </w:rPr>
        <w:t>ision,</w:t>
      </w:r>
      <w:r w:rsidRPr="000659EF">
        <w:rPr>
          <w:rFonts w:ascii="Arial" w:eastAsia="Arial" w:hAnsi="Arial" w:cs="Arial"/>
          <w:spacing w:val="-9"/>
        </w:rPr>
        <w:t xml:space="preserve"> </w:t>
      </w:r>
      <w:r w:rsidRPr="000659EF">
        <w:rPr>
          <w:rFonts w:ascii="Arial" w:eastAsia="Arial" w:hAnsi="Arial" w:cs="Arial"/>
        </w:rPr>
        <w:t>particularly</w:t>
      </w:r>
      <w:r w:rsidRPr="000659EF">
        <w:rPr>
          <w:rFonts w:ascii="Arial" w:eastAsia="Arial" w:hAnsi="Arial" w:cs="Arial"/>
          <w:spacing w:val="-11"/>
        </w:rPr>
        <w:t xml:space="preserve"> </w:t>
      </w:r>
      <w:r w:rsidRPr="000659EF">
        <w:rPr>
          <w:rFonts w:ascii="Arial" w:eastAsia="Arial" w:hAnsi="Arial" w:cs="Arial"/>
        </w:rPr>
        <w:t>those relevant</w:t>
      </w:r>
      <w:r w:rsidRPr="000659EF">
        <w:rPr>
          <w:rFonts w:ascii="Arial" w:eastAsia="Arial" w:hAnsi="Arial" w:cs="Arial"/>
          <w:spacing w:val="-8"/>
        </w:rPr>
        <w:t xml:space="preserve"> </w:t>
      </w:r>
      <w:r w:rsidRPr="000659EF">
        <w:rPr>
          <w:rFonts w:ascii="Arial" w:eastAsia="Arial" w:hAnsi="Arial" w:cs="Arial"/>
        </w:rPr>
        <w:t>to</w:t>
      </w:r>
      <w:r w:rsidRPr="000659EF">
        <w:rPr>
          <w:rFonts w:ascii="Arial" w:eastAsia="Arial" w:hAnsi="Arial" w:cs="Arial"/>
          <w:spacing w:val="-2"/>
        </w:rPr>
        <w:t xml:space="preserve"> </w:t>
      </w:r>
      <w:r w:rsidRPr="000659EF">
        <w:rPr>
          <w:rFonts w:ascii="Arial" w:eastAsia="Arial" w:hAnsi="Arial" w:cs="Arial"/>
        </w:rPr>
        <w:t>the</w:t>
      </w:r>
      <w:r w:rsidRPr="000659EF">
        <w:rPr>
          <w:rFonts w:ascii="Arial" w:eastAsia="Arial" w:hAnsi="Arial" w:cs="Arial"/>
          <w:spacing w:val="-3"/>
        </w:rPr>
        <w:t xml:space="preserve"> </w:t>
      </w:r>
      <w:r w:rsidRPr="000659EF">
        <w:rPr>
          <w:rFonts w:ascii="Arial" w:eastAsia="Arial" w:hAnsi="Arial" w:cs="Arial"/>
        </w:rPr>
        <w:t>target</w:t>
      </w:r>
      <w:r w:rsidRPr="000659EF">
        <w:rPr>
          <w:rFonts w:ascii="Arial" w:eastAsia="Arial" w:hAnsi="Arial" w:cs="Arial"/>
          <w:spacing w:val="-6"/>
        </w:rPr>
        <w:t xml:space="preserve"> </w:t>
      </w:r>
      <w:r w:rsidRPr="000659EF">
        <w:rPr>
          <w:rFonts w:ascii="Arial" w:eastAsia="Arial" w:hAnsi="Arial" w:cs="Arial"/>
        </w:rPr>
        <w:t>group,</w:t>
      </w:r>
      <w:r w:rsidRPr="000659EF">
        <w:rPr>
          <w:rFonts w:ascii="Arial" w:eastAsia="Arial" w:hAnsi="Arial" w:cs="Arial"/>
          <w:spacing w:val="-6"/>
        </w:rPr>
        <w:t xml:space="preserve"> </w:t>
      </w:r>
      <w:r w:rsidRPr="000659EF">
        <w:rPr>
          <w:rFonts w:ascii="Arial" w:eastAsia="Arial" w:hAnsi="Arial" w:cs="Arial"/>
        </w:rPr>
        <w:t>and</w:t>
      </w:r>
      <w:r w:rsidRPr="000659EF">
        <w:rPr>
          <w:rFonts w:ascii="Arial" w:eastAsia="Arial" w:hAnsi="Arial" w:cs="Arial"/>
          <w:spacing w:val="-4"/>
        </w:rPr>
        <w:t xml:space="preserve"> </w:t>
      </w:r>
      <w:r w:rsidRPr="000659EF">
        <w:rPr>
          <w:rFonts w:ascii="Arial" w:eastAsia="Arial" w:hAnsi="Arial" w:cs="Arial"/>
        </w:rPr>
        <w:t>inf</w:t>
      </w:r>
      <w:r w:rsidRPr="000659EF">
        <w:rPr>
          <w:rFonts w:ascii="Arial" w:eastAsia="Arial" w:hAnsi="Arial" w:cs="Arial"/>
          <w:spacing w:val="-1"/>
        </w:rPr>
        <w:t>o</w:t>
      </w:r>
      <w:r w:rsidRPr="000659EF">
        <w:rPr>
          <w:rFonts w:ascii="Arial" w:eastAsia="Arial" w:hAnsi="Arial" w:cs="Arial"/>
        </w:rPr>
        <w:t>rm</w:t>
      </w:r>
      <w:r w:rsidRPr="000659EF">
        <w:rPr>
          <w:rFonts w:ascii="Arial" w:eastAsia="Arial" w:hAnsi="Arial" w:cs="Arial"/>
          <w:spacing w:val="-6"/>
        </w:rPr>
        <w:t xml:space="preserve"> </w:t>
      </w:r>
      <w:r w:rsidRPr="000659EF">
        <w:rPr>
          <w:rFonts w:ascii="Arial" w:eastAsia="Arial" w:hAnsi="Arial" w:cs="Arial"/>
        </w:rPr>
        <w:t>them</w:t>
      </w:r>
      <w:r w:rsidRPr="000659EF">
        <w:rPr>
          <w:rFonts w:ascii="Arial" w:eastAsia="Arial" w:hAnsi="Arial" w:cs="Arial"/>
          <w:spacing w:val="-5"/>
        </w:rPr>
        <w:t xml:space="preserve"> </w:t>
      </w:r>
      <w:r w:rsidRPr="000659EF">
        <w:rPr>
          <w:rFonts w:ascii="Arial" w:eastAsia="Arial" w:hAnsi="Arial" w:cs="Arial"/>
        </w:rPr>
        <w:t>of</w:t>
      </w:r>
      <w:r w:rsidRPr="000659EF">
        <w:rPr>
          <w:rFonts w:ascii="Arial" w:eastAsia="Arial" w:hAnsi="Arial" w:cs="Arial"/>
          <w:spacing w:val="-2"/>
        </w:rPr>
        <w:t xml:space="preserve"> </w:t>
      </w:r>
      <w:r w:rsidRPr="000659EF">
        <w:rPr>
          <w:rFonts w:ascii="Arial" w:eastAsia="Arial" w:hAnsi="Arial" w:cs="Arial"/>
          <w:spacing w:val="2"/>
        </w:rPr>
        <w:t>c</w:t>
      </w:r>
      <w:r w:rsidRPr="000659EF">
        <w:rPr>
          <w:rFonts w:ascii="Arial" w:eastAsia="Arial" w:hAnsi="Arial" w:cs="Arial"/>
        </w:rPr>
        <w:t>hanges</w:t>
      </w:r>
      <w:r w:rsidRPr="000659EF">
        <w:rPr>
          <w:rFonts w:ascii="Arial" w:eastAsia="Arial" w:hAnsi="Arial" w:cs="Arial"/>
          <w:spacing w:val="-8"/>
        </w:rPr>
        <w:t xml:space="preserve"> </w:t>
      </w:r>
      <w:r w:rsidRPr="000659EF">
        <w:rPr>
          <w:rFonts w:ascii="Arial" w:eastAsia="Arial" w:hAnsi="Arial" w:cs="Arial"/>
        </w:rPr>
        <w:t>in</w:t>
      </w:r>
      <w:r w:rsidRPr="000659EF">
        <w:rPr>
          <w:rFonts w:ascii="Arial" w:eastAsia="Arial" w:hAnsi="Arial" w:cs="Arial"/>
          <w:spacing w:val="-3"/>
        </w:rPr>
        <w:t xml:space="preserve"> </w:t>
      </w:r>
      <w:r w:rsidRPr="000659EF">
        <w:rPr>
          <w:rFonts w:ascii="Arial" w:eastAsia="Arial" w:hAnsi="Arial" w:cs="Arial"/>
        </w:rPr>
        <w:t>local</w:t>
      </w:r>
      <w:r w:rsidRPr="000659EF">
        <w:rPr>
          <w:rFonts w:ascii="Arial" w:eastAsia="Arial" w:hAnsi="Arial" w:cs="Arial"/>
          <w:spacing w:val="-5"/>
        </w:rPr>
        <w:t xml:space="preserve"> </w:t>
      </w:r>
      <w:r w:rsidRPr="000659EF">
        <w:rPr>
          <w:rFonts w:ascii="Arial" w:eastAsia="Arial" w:hAnsi="Arial" w:cs="Arial"/>
        </w:rPr>
        <w:t>and</w:t>
      </w:r>
      <w:r w:rsidRPr="000659EF">
        <w:rPr>
          <w:rFonts w:ascii="Arial" w:eastAsia="Arial" w:hAnsi="Arial" w:cs="Arial"/>
          <w:spacing w:val="-5"/>
        </w:rPr>
        <w:t xml:space="preserve"> </w:t>
      </w:r>
      <w:r w:rsidRPr="000659EF">
        <w:rPr>
          <w:rFonts w:ascii="Arial" w:eastAsia="Arial" w:hAnsi="Arial" w:cs="Arial"/>
        </w:rPr>
        <w:t>national education</w:t>
      </w:r>
      <w:r w:rsidRPr="000659EF">
        <w:rPr>
          <w:rFonts w:ascii="Arial" w:eastAsia="Arial" w:hAnsi="Arial" w:cs="Arial"/>
          <w:spacing w:val="-10"/>
        </w:rPr>
        <w:t xml:space="preserve"> </w:t>
      </w:r>
      <w:r w:rsidRPr="000659EF">
        <w:rPr>
          <w:rFonts w:ascii="Arial" w:eastAsia="Arial" w:hAnsi="Arial" w:cs="Arial"/>
        </w:rPr>
        <w:t>l</w:t>
      </w:r>
      <w:r w:rsidRPr="000659EF">
        <w:rPr>
          <w:rFonts w:ascii="Arial" w:eastAsia="Arial" w:hAnsi="Arial" w:cs="Arial"/>
          <w:spacing w:val="-1"/>
        </w:rPr>
        <w:t>e</w:t>
      </w:r>
      <w:r w:rsidRPr="000659EF">
        <w:rPr>
          <w:rFonts w:ascii="Arial" w:eastAsia="Arial" w:hAnsi="Arial" w:cs="Arial"/>
        </w:rPr>
        <w:t>gislation.</w:t>
      </w:r>
    </w:p>
    <w:p w14:paraId="022830AF" w14:textId="77777777" w:rsidR="003C16FF" w:rsidRPr="000659EF" w:rsidRDefault="003C16FF" w:rsidP="003C16FF">
      <w:pPr>
        <w:pStyle w:val="ListParagraph"/>
        <w:tabs>
          <w:tab w:val="left" w:pos="820"/>
        </w:tabs>
        <w:spacing w:after="0"/>
        <w:rPr>
          <w:rFonts w:ascii="Arial" w:eastAsia="Arial" w:hAnsi="Arial" w:cs="Arial"/>
        </w:rPr>
      </w:pPr>
    </w:p>
    <w:p w14:paraId="5AE06717" w14:textId="77777777" w:rsidR="003C16FF" w:rsidRPr="000659EF" w:rsidRDefault="003C16FF" w:rsidP="003C16FF">
      <w:pPr>
        <w:spacing w:after="0"/>
        <w:rPr>
          <w:rFonts w:ascii="Arial" w:hAnsi="Arial" w:cs="Arial"/>
          <w:b/>
        </w:rPr>
      </w:pPr>
      <w:r w:rsidRPr="000659EF">
        <w:rPr>
          <w:rFonts w:ascii="Arial" w:hAnsi="Arial" w:cs="Arial"/>
          <w:b/>
        </w:rPr>
        <w:t>Custody for post 16 – planning for release</w:t>
      </w:r>
      <w:r>
        <w:rPr>
          <w:rFonts w:ascii="Arial" w:hAnsi="Arial" w:cs="Arial"/>
          <w:b/>
        </w:rPr>
        <w:t xml:space="preserve"> and release</w:t>
      </w:r>
    </w:p>
    <w:p w14:paraId="6DDFBC11" w14:textId="77777777" w:rsidR="003C16FF" w:rsidRPr="000659EF" w:rsidRDefault="003C16FF" w:rsidP="003C16FF">
      <w:pPr>
        <w:tabs>
          <w:tab w:val="left" w:pos="284"/>
        </w:tabs>
        <w:spacing w:after="0"/>
        <w:ind w:right="172"/>
        <w:rPr>
          <w:rFonts w:ascii="Arial" w:eastAsia="Arial" w:hAnsi="Arial" w:cs="Arial"/>
        </w:rPr>
      </w:pPr>
      <w:r>
        <w:rPr>
          <w:rFonts w:ascii="Arial" w:eastAsia="Arial" w:hAnsi="Arial" w:cs="Arial"/>
        </w:rPr>
        <w:t xml:space="preserve">The YJT case manager </w:t>
      </w:r>
      <w:r w:rsidRPr="000659EF">
        <w:rPr>
          <w:rFonts w:ascii="Arial" w:eastAsia="Arial" w:hAnsi="Arial" w:cs="Arial"/>
        </w:rPr>
        <w:t>will inform</w:t>
      </w:r>
      <w:r w:rsidRPr="000659EF">
        <w:rPr>
          <w:rFonts w:ascii="Arial" w:eastAsia="Arial" w:hAnsi="Arial" w:cs="Arial"/>
          <w:spacing w:val="-6"/>
        </w:rPr>
        <w:t xml:space="preserve"> </w:t>
      </w:r>
      <w:r w:rsidRPr="000659EF">
        <w:rPr>
          <w:rFonts w:ascii="Arial" w:eastAsia="Arial" w:hAnsi="Arial" w:cs="Arial"/>
        </w:rPr>
        <w:t>and</w:t>
      </w:r>
      <w:r w:rsidRPr="000659EF">
        <w:rPr>
          <w:rFonts w:ascii="Arial" w:eastAsia="Arial" w:hAnsi="Arial" w:cs="Arial"/>
          <w:spacing w:val="-4"/>
        </w:rPr>
        <w:t xml:space="preserve"> </w:t>
      </w:r>
      <w:r w:rsidRPr="000659EF">
        <w:rPr>
          <w:rFonts w:ascii="Arial" w:eastAsia="Arial" w:hAnsi="Arial" w:cs="Arial"/>
        </w:rPr>
        <w:t>involve</w:t>
      </w:r>
      <w:r w:rsidRPr="000659EF">
        <w:rPr>
          <w:rFonts w:ascii="Arial" w:eastAsia="Arial" w:hAnsi="Arial" w:cs="Arial"/>
          <w:spacing w:val="-7"/>
        </w:rPr>
        <w:t xml:space="preserve"> the </w:t>
      </w:r>
      <w:r>
        <w:rPr>
          <w:rFonts w:ascii="Arial" w:eastAsia="Arial" w:hAnsi="Arial" w:cs="Arial"/>
        </w:rPr>
        <w:t>College</w:t>
      </w:r>
      <w:r w:rsidRPr="000659EF">
        <w:rPr>
          <w:rFonts w:ascii="Arial" w:eastAsia="Arial" w:hAnsi="Arial" w:cs="Arial"/>
        </w:rPr>
        <w:t xml:space="preserve"> in</w:t>
      </w:r>
      <w:r w:rsidRPr="000659EF">
        <w:rPr>
          <w:rFonts w:ascii="Arial" w:eastAsia="Arial" w:hAnsi="Arial" w:cs="Arial"/>
          <w:spacing w:val="-2"/>
        </w:rPr>
        <w:t xml:space="preserve"> </w:t>
      </w:r>
      <w:r w:rsidRPr="000659EF">
        <w:rPr>
          <w:rFonts w:ascii="Arial" w:eastAsia="Arial" w:hAnsi="Arial" w:cs="Arial"/>
        </w:rPr>
        <w:t>the</w:t>
      </w:r>
      <w:r w:rsidRPr="000659EF">
        <w:rPr>
          <w:rFonts w:ascii="Arial" w:eastAsia="Arial" w:hAnsi="Arial" w:cs="Arial"/>
          <w:spacing w:val="-3"/>
        </w:rPr>
        <w:t xml:space="preserve"> </w:t>
      </w:r>
      <w:r w:rsidRPr="000659EF">
        <w:rPr>
          <w:rFonts w:ascii="Arial" w:eastAsia="Arial" w:hAnsi="Arial" w:cs="Arial"/>
        </w:rPr>
        <w:t>pla</w:t>
      </w:r>
      <w:r w:rsidRPr="000659EF">
        <w:rPr>
          <w:rFonts w:ascii="Arial" w:eastAsia="Arial" w:hAnsi="Arial" w:cs="Arial"/>
          <w:spacing w:val="-1"/>
        </w:rPr>
        <w:t>n</w:t>
      </w:r>
      <w:r w:rsidRPr="000659EF">
        <w:rPr>
          <w:rFonts w:ascii="Arial" w:eastAsia="Arial" w:hAnsi="Arial" w:cs="Arial"/>
        </w:rPr>
        <w:t>ning</w:t>
      </w:r>
      <w:r w:rsidRPr="000659EF">
        <w:rPr>
          <w:rFonts w:ascii="Arial" w:eastAsia="Arial" w:hAnsi="Arial" w:cs="Arial"/>
          <w:spacing w:val="-8"/>
        </w:rPr>
        <w:t xml:space="preserve"> </w:t>
      </w:r>
      <w:r w:rsidRPr="000659EF">
        <w:rPr>
          <w:rFonts w:ascii="Arial" w:eastAsia="Arial" w:hAnsi="Arial" w:cs="Arial"/>
        </w:rPr>
        <w:t>relevant</w:t>
      </w:r>
      <w:r w:rsidRPr="000659EF">
        <w:rPr>
          <w:rFonts w:ascii="Arial" w:eastAsia="Arial" w:hAnsi="Arial" w:cs="Arial"/>
          <w:spacing w:val="-8"/>
        </w:rPr>
        <w:t xml:space="preserve"> </w:t>
      </w:r>
      <w:r w:rsidRPr="000659EF">
        <w:rPr>
          <w:rFonts w:ascii="Arial" w:eastAsia="Arial" w:hAnsi="Arial" w:cs="Arial"/>
        </w:rPr>
        <w:t>to</w:t>
      </w:r>
      <w:r w:rsidRPr="000659EF">
        <w:rPr>
          <w:rFonts w:ascii="Arial" w:eastAsia="Arial" w:hAnsi="Arial" w:cs="Arial"/>
          <w:spacing w:val="-2"/>
        </w:rPr>
        <w:t xml:space="preserve"> </w:t>
      </w:r>
      <w:r w:rsidRPr="000659EF">
        <w:rPr>
          <w:rFonts w:ascii="Arial" w:eastAsia="Arial" w:hAnsi="Arial" w:cs="Arial"/>
        </w:rPr>
        <w:t>the</w:t>
      </w:r>
      <w:r w:rsidRPr="000659EF">
        <w:rPr>
          <w:rFonts w:ascii="Arial" w:eastAsia="Arial" w:hAnsi="Arial" w:cs="Arial"/>
          <w:spacing w:val="-3"/>
        </w:rPr>
        <w:t xml:space="preserve"> </w:t>
      </w:r>
      <w:r w:rsidRPr="000659EF">
        <w:rPr>
          <w:rFonts w:ascii="Arial" w:eastAsia="Arial" w:hAnsi="Arial" w:cs="Arial"/>
        </w:rPr>
        <w:t>rele</w:t>
      </w:r>
      <w:r w:rsidRPr="000659EF">
        <w:rPr>
          <w:rFonts w:ascii="Arial" w:eastAsia="Arial" w:hAnsi="Arial" w:cs="Arial"/>
          <w:spacing w:val="-1"/>
        </w:rPr>
        <w:t>a</w:t>
      </w:r>
      <w:r w:rsidRPr="000659EF">
        <w:rPr>
          <w:rFonts w:ascii="Arial" w:eastAsia="Arial" w:hAnsi="Arial" w:cs="Arial"/>
          <w:spacing w:val="1"/>
        </w:rPr>
        <w:t>s</w:t>
      </w:r>
      <w:r w:rsidRPr="000659EF">
        <w:rPr>
          <w:rFonts w:ascii="Arial" w:eastAsia="Arial" w:hAnsi="Arial" w:cs="Arial"/>
        </w:rPr>
        <w:t>e</w:t>
      </w:r>
      <w:r w:rsidRPr="000659EF">
        <w:rPr>
          <w:rFonts w:ascii="Arial" w:eastAsia="Arial" w:hAnsi="Arial" w:cs="Arial"/>
          <w:spacing w:val="-7"/>
        </w:rPr>
        <w:t xml:space="preserve"> </w:t>
      </w:r>
      <w:r w:rsidRPr="000659EF">
        <w:rPr>
          <w:rFonts w:ascii="Arial" w:eastAsia="Arial" w:hAnsi="Arial" w:cs="Arial"/>
        </w:rPr>
        <w:t>of</w:t>
      </w:r>
      <w:r w:rsidRPr="000659EF">
        <w:rPr>
          <w:rFonts w:ascii="Arial" w:eastAsia="Arial" w:hAnsi="Arial" w:cs="Arial"/>
          <w:spacing w:val="-2"/>
        </w:rPr>
        <w:t xml:space="preserve"> </w:t>
      </w:r>
      <w:r w:rsidRPr="000659EF">
        <w:rPr>
          <w:rFonts w:ascii="Arial" w:eastAsia="Arial" w:hAnsi="Arial" w:cs="Arial"/>
        </w:rPr>
        <w:t>a</w:t>
      </w:r>
      <w:r w:rsidRPr="000659EF">
        <w:rPr>
          <w:rFonts w:ascii="Arial" w:eastAsia="Arial" w:hAnsi="Arial" w:cs="Arial"/>
          <w:spacing w:val="-1"/>
        </w:rPr>
        <w:t xml:space="preserve"> </w:t>
      </w:r>
      <w:r w:rsidRPr="000659EF">
        <w:rPr>
          <w:rFonts w:ascii="Arial" w:eastAsia="Arial" w:hAnsi="Arial" w:cs="Arial"/>
        </w:rPr>
        <w:t>young person</w:t>
      </w:r>
      <w:r w:rsidRPr="000659EF">
        <w:rPr>
          <w:rFonts w:ascii="Arial" w:eastAsia="Arial" w:hAnsi="Arial" w:cs="Arial"/>
          <w:spacing w:val="-7"/>
        </w:rPr>
        <w:t xml:space="preserve"> </w:t>
      </w:r>
      <w:r w:rsidRPr="000659EF">
        <w:rPr>
          <w:rFonts w:ascii="Arial" w:eastAsia="Arial" w:hAnsi="Arial" w:cs="Arial"/>
        </w:rPr>
        <w:t>leaving</w:t>
      </w:r>
      <w:r w:rsidRPr="000659EF">
        <w:rPr>
          <w:rFonts w:ascii="Arial" w:eastAsia="Arial" w:hAnsi="Arial" w:cs="Arial"/>
          <w:spacing w:val="-7"/>
        </w:rPr>
        <w:t xml:space="preserve"> </w:t>
      </w:r>
      <w:r w:rsidRPr="000659EF">
        <w:rPr>
          <w:rFonts w:ascii="Arial" w:eastAsia="Arial" w:hAnsi="Arial" w:cs="Arial"/>
        </w:rPr>
        <w:t>the</w:t>
      </w:r>
      <w:r w:rsidRPr="000659EF">
        <w:rPr>
          <w:rFonts w:ascii="Arial" w:eastAsia="Arial" w:hAnsi="Arial" w:cs="Arial"/>
          <w:spacing w:val="-3"/>
        </w:rPr>
        <w:t xml:space="preserve"> </w:t>
      </w:r>
      <w:r w:rsidRPr="000659EF">
        <w:rPr>
          <w:rFonts w:ascii="Arial" w:eastAsia="Arial" w:hAnsi="Arial" w:cs="Arial"/>
        </w:rPr>
        <w:t>secu</w:t>
      </w:r>
      <w:r w:rsidRPr="000659EF">
        <w:rPr>
          <w:rFonts w:ascii="Arial" w:eastAsia="Arial" w:hAnsi="Arial" w:cs="Arial"/>
          <w:spacing w:val="-1"/>
        </w:rPr>
        <w:t>r</w:t>
      </w:r>
      <w:r w:rsidRPr="000659EF">
        <w:rPr>
          <w:rFonts w:ascii="Arial" w:eastAsia="Arial" w:hAnsi="Arial" w:cs="Arial"/>
        </w:rPr>
        <w:t>e</w:t>
      </w:r>
      <w:r w:rsidRPr="000659EF">
        <w:rPr>
          <w:rFonts w:ascii="Arial" w:eastAsia="Arial" w:hAnsi="Arial" w:cs="Arial"/>
          <w:spacing w:val="-7"/>
        </w:rPr>
        <w:t xml:space="preserve"> </w:t>
      </w:r>
      <w:r w:rsidRPr="000659EF">
        <w:rPr>
          <w:rFonts w:ascii="Arial" w:eastAsia="Arial" w:hAnsi="Arial" w:cs="Arial"/>
        </w:rPr>
        <w:t>estate</w:t>
      </w:r>
      <w:r w:rsidRPr="000659EF">
        <w:rPr>
          <w:rFonts w:ascii="Arial" w:eastAsia="Arial" w:hAnsi="Arial" w:cs="Arial"/>
          <w:spacing w:val="-6"/>
        </w:rPr>
        <w:t xml:space="preserve"> </w:t>
      </w:r>
      <w:r w:rsidRPr="000659EF">
        <w:rPr>
          <w:rFonts w:ascii="Arial" w:eastAsia="Arial" w:hAnsi="Arial" w:cs="Arial"/>
        </w:rPr>
        <w:t>and</w:t>
      </w:r>
      <w:r w:rsidRPr="000659EF">
        <w:rPr>
          <w:rFonts w:ascii="Arial" w:eastAsia="Arial" w:hAnsi="Arial" w:cs="Arial"/>
          <w:spacing w:val="-5"/>
        </w:rPr>
        <w:t xml:space="preserve"> </w:t>
      </w:r>
      <w:r w:rsidRPr="000659EF">
        <w:rPr>
          <w:rFonts w:ascii="Arial" w:eastAsia="Arial" w:hAnsi="Arial" w:cs="Arial"/>
        </w:rPr>
        <w:t>jointly</w:t>
      </w:r>
      <w:r w:rsidRPr="000659EF">
        <w:rPr>
          <w:rFonts w:ascii="Arial" w:eastAsia="Arial" w:hAnsi="Arial" w:cs="Arial"/>
          <w:spacing w:val="-6"/>
        </w:rPr>
        <w:t xml:space="preserve"> </w:t>
      </w:r>
      <w:r w:rsidRPr="000659EF">
        <w:rPr>
          <w:rFonts w:ascii="Arial" w:eastAsia="Arial" w:hAnsi="Arial" w:cs="Arial"/>
        </w:rPr>
        <w:t>identify</w:t>
      </w:r>
      <w:r w:rsidRPr="000659EF">
        <w:rPr>
          <w:rFonts w:ascii="Arial" w:eastAsia="Arial" w:hAnsi="Arial" w:cs="Arial"/>
          <w:spacing w:val="-10"/>
        </w:rPr>
        <w:t xml:space="preserve"> </w:t>
      </w:r>
      <w:r w:rsidRPr="000659EF">
        <w:rPr>
          <w:rFonts w:ascii="Arial" w:eastAsia="Arial" w:hAnsi="Arial" w:cs="Arial"/>
        </w:rPr>
        <w:t>an appropriate offer of learning or training</w:t>
      </w:r>
    </w:p>
    <w:p w14:paraId="3B3EB96F" w14:textId="77777777" w:rsidR="003C16FF" w:rsidRPr="000659EF" w:rsidRDefault="003C16FF" w:rsidP="003C16FF">
      <w:pPr>
        <w:tabs>
          <w:tab w:val="right" w:leader="dot" w:pos="8505"/>
          <w:tab w:val="right" w:leader="dot" w:pos="9923"/>
        </w:tabs>
        <w:spacing w:after="0" w:line="240" w:lineRule="auto"/>
        <w:rPr>
          <w:rFonts w:ascii="Arial" w:eastAsia="Times New Roman" w:hAnsi="Arial" w:cs="Arial"/>
          <w:b/>
          <w:lang w:val="en" w:eastAsia="en-GB"/>
        </w:rPr>
      </w:pPr>
    </w:p>
    <w:p w14:paraId="705CA878" w14:textId="77777777" w:rsidR="003C16FF" w:rsidRPr="000659EF" w:rsidRDefault="003C16FF" w:rsidP="003C16FF">
      <w:pPr>
        <w:spacing w:after="0" w:line="240" w:lineRule="auto"/>
        <w:rPr>
          <w:rFonts w:ascii="Arial" w:eastAsia="Times" w:hAnsi="Arial" w:cs="Arial"/>
          <w:b/>
          <w:bCs/>
          <w:lang w:eastAsia="en-GB"/>
        </w:rPr>
      </w:pPr>
      <w:r w:rsidRPr="014B26B2">
        <w:rPr>
          <w:rFonts w:ascii="Arial" w:eastAsia="Times" w:hAnsi="Arial" w:cs="Arial"/>
          <w:b/>
          <w:bCs/>
          <w:lang w:eastAsia="en-GB"/>
        </w:rPr>
        <w:t>3.2 b) School age</w:t>
      </w:r>
    </w:p>
    <w:p w14:paraId="2DB7F8EF" w14:textId="77777777" w:rsidR="003C16FF" w:rsidRPr="000659EF" w:rsidRDefault="003C16FF" w:rsidP="003C16FF">
      <w:pPr>
        <w:tabs>
          <w:tab w:val="left" w:pos="284"/>
        </w:tabs>
        <w:spacing w:after="0" w:line="253" w:lineRule="exact"/>
        <w:ind w:right="-20"/>
        <w:rPr>
          <w:rFonts w:ascii="Arial" w:eastAsia="Arial" w:hAnsi="Arial" w:cs="Arial"/>
          <w:b/>
        </w:rPr>
      </w:pPr>
      <w:r>
        <w:rPr>
          <w:rFonts w:ascii="Arial" w:eastAsia="Arial" w:hAnsi="Arial" w:cs="Arial"/>
          <w:b/>
        </w:rPr>
        <w:t>The YJT case manager</w:t>
      </w:r>
    </w:p>
    <w:p w14:paraId="05D5ADB0" w14:textId="77777777" w:rsidR="003C16FF" w:rsidRDefault="003C16FF" w:rsidP="003C16FF">
      <w:pPr>
        <w:pStyle w:val="ListParagraph"/>
        <w:numPr>
          <w:ilvl w:val="0"/>
          <w:numId w:val="42"/>
        </w:numPr>
        <w:tabs>
          <w:tab w:val="left" w:pos="284"/>
        </w:tabs>
        <w:spacing w:after="0"/>
        <w:ind w:right="60"/>
        <w:rPr>
          <w:rFonts w:ascii="Arial" w:eastAsia="Arial" w:hAnsi="Arial" w:cs="Arial"/>
        </w:rPr>
      </w:pPr>
      <w:r w:rsidRPr="000659EF">
        <w:rPr>
          <w:rFonts w:ascii="Arial" w:eastAsia="Arial" w:hAnsi="Arial" w:cs="Arial"/>
        </w:rPr>
        <w:t>inform</w:t>
      </w:r>
      <w:r w:rsidRPr="000659EF">
        <w:rPr>
          <w:rFonts w:ascii="Arial" w:eastAsia="Arial" w:hAnsi="Arial" w:cs="Arial"/>
          <w:spacing w:val="-6"/>
        </w:rPr>
        <w:t xml:space="preserve"> </w:t>
      </w:r>
      <w:r w:rsidRPr="000659EF">
        <w:rPr>
          <w:rFonts w:ascii="Arial" w:eastAsia="Arial" w:hAnsi="Arial" w:cs="Arial"/>
        </w:rPr>
        <w:t>the school of a young</w:t>
      </w:r>
      <w:r w:rsidRPr="000659EF">
        <w:rPr>
          <w:rFonts w:ascii="Arial" w:eastAsia="Arial" w:hAnsi="Arial" w:cs="Arial"/>
          <w:spacing w:val="-6"/>
        </w:rPr>
        <w:t xml:space="preserve"> </w:t>
      </w:r>
      <w:r w:rsidRPr="000659EF">
        <w:rPr>
          <w:rFonts w:ascii="Arial" w:eastAsia="Arial" w:hAnsi="Arial" w:cs="Arial"/>
        </w:rPr>
        <w:t>person, paying due regard to the Rehabilitation of Offenders Act 1974 (Appendix 1),</w:t>
      </w:r>
      <w:r w:rsidRPr="000659EF">
        <w:rPr>
          <w:rFonts w:ascii="Arial" w:eastAsia="Arial" w:hAnsi="Arial" w:cs="Arial"/>
          <w:spacing w:val="-8"/>
        </w:rPr>
        <w:t xml:space="preserve"> </w:t>
      </w:r>
      <w:r w:rsidRPr="000659EF">
        <w:rPr>
          <w:rFonts w:ascii="Arial" w:eastAsia="Arial" w:hAnsi="Arial" w:cs="Arial"/>
        </w:rPr>
        <w:t>currently subject</w:t>
      </w:r>
      <w:r w:rsidRPr="000659EF">
        <w:rPr>
          <w:rFonts w:ascii="Arial" w:eastAsia="Arial" w:hAnsi="Arial" w:cs="Arial"/>
          <w:spacing w:val="-7"/>
        </w:rPr>
        <w:t xml:space="preserve"> </w:t>
      </w:r>
      <w:r w:rsidRPr="000659EF">
        <w:rPr>
          <w:rFonts w:ascii="Arial" w:eastAsia="Arial" w:hAnsi="Arial" w:cs="Arial"/>
        </w:rPr>
        <w:t>to</w:t>
      </w:r>
      <w:r w:rsidRPr="000659EF">
        <w:rPr>
          <w:rFonts w:ascii="Arial" w:eastAsia="Arial" w:hAnsi="Arial" w:cs="Arial"/>
          <w:spacing w:val="-2"/>
        </w:rPr>
        <w:t xml:space="preserve"> </w:t>
      </w:r>
      <w:r w:rsidRPr="000659EF">
        <w:rPr>
          <w:rFonts w:ascii="Arial" w:eastAsia="Arial" w:hAnsi="Arial" w:cs="Arial"/>
          <w:spacing w:val="-1"/>
        </w:rPr>
        <w:t>ei</w:t>
      </w:r>
      <w:r w:rsidRPr="000659EF">
        <w:rPr>
          <w:rFonts w:ascii="Arial" w:eastAsia="Arial" w:hAnsi="Arial" w:cs="Arial"/>
        </w:rPr>
        <w:t>ther</w:t>
      </w:r>
      <w:r w:rsidRPr="000659EF">
        <w:rPr>
          <w:rFonts w:ascii="Arial" w:eastAsia="Arial" w:hAnsi="Arial" w:cs="Arial"/>
          <w:spacing w:val="-5"/>
        </w:rPr>
        <w:t xml:space="preserve"> an out-of-court-disposal, Court </w:t>
      </w:r>
      <w:r w:rsidRPr="000659EF">
        <w:rPr>
          <w:rFonts w:ascii="Arial" w:eastAsia="Arial" w:hAnsi="Arial" w:cs="Arial"/>
        </w:rPr>
        <w:t>Orders</w:t>
      </w:r>
      <w:r w:rsidRPr="000659EF">
        <w:rPr>
          <w:rFonts w:ascii="Arial" w:eastAsia="Arial" w:hAnsi="Arial" w:cs="Arial"/>
          <w:spacing w:val="-2"/>
        </w:rPr>
        <w:t xml:space="preserve"> or </w:t>
      </w:r>
      <w:r w:rsidRPr="000659EF">
        <w:rPr>
          <w:rFonts w:ascii="Arial" w:eastAsia="Arial" w:hAnsi="Arial" w:cs="Arial"/>
        </w:rPr>
        <w:t>a</w:t>
      </w:r>
      <w:r w:rsidRPr="000659EF">
        <w:rPr>
          <w:rFonts w:ascii="Arial" w:eastAsia="Arial" w:hAnsi="Arial" w:cs="Arial"/>
          <w:spacing w:val="-1"/>
        </w:rPr>
        <w:t xml:space="preserve"> </w:t>
      </w:r>
      <w:r w:rsidRPr="000659EF">
        <w:rPr>
          <w:rFonts w:ascii="Arial" w:eastAsia="Arial" w:hAnsi="Arial" w:cs="Arial"/>
        </w:rPr>
        <w:t>remand episode managed</w:t>
      </w:r>
      <w:r w:rsidRPr="000659EF">
        <w:rPr>
          <w:rFonts w:ascii="Arial" w:eastAsia="Arial" w:hAnsi="Arial" w:cs="Arial"/>
          <w:spacing w:val="-9"/>
        </w:rPr>
        <w:t xml:space="preserve"> </w:t>
      </w:r>
      <w:r w:rsidRPr="000659EF">
        <w:rPr>
          <w:rFonts w:ascii="Arial" w:eastAsia="Arial" w:hAnsi="Arial" w:cs="Arial"/>
        </w:rPr>
        <w:t>by</w:t>
      </w:r>
      <w:r w:rsidRPr="000659EF">
        <w:rPr>
          <w:rFonts w:ascii="Arial" w:eastAsia="Arial" w:hAnsi="Arial" w:cs="Arial"/>
          <w:spacing w:val="-2"/>
        </w:rPr>
        <w:t xml:space="preserve"> </w:t>
      </w:r>
      <w:r>
        <w:rPr>
          <w:rFonts w:ascii="Arial" w:eastAsia="Arial" w:hAnsi="Arial" w:cs="Arial"/>
        </w:rPr>
        <w:t>YJS</w:t>
      </w:r>
    </w:p>
    <w:p w14:paraId="7174E9A3" w14:textId="77777777" w:rsidR="003C16FF" w:rsidRPr="004F56E2" w:rsidRDefault="003C16FF" w:rsidP="003C16FF">
      <w:pPr>
        <w:pStyle w:val="ListParagraph"/>
        <w:numPr>
          <w:ilvl w:val="0"/>
          <w:numId w:val="42"/>
        </w:numPr>
        <w:rPr>
          <w:rFonts w:ascii="Arial" w:eastAsia="Arial" w:hAnsi="Arial" w:cs="Arial"/>
        </w:rPr>
      </w:pPr>
      <w:r w:rsidRPr="004F56E2">
        <w:rPr>
          <w:rFonts w:ascii="Arial" w:eastAsia="Arial" w:hAnsi="Arial" w:cs="Arial"/>
        </w:rPr>
        <w:t xml:space="preserve">The </w:t>
      </w:r>
      <w:r>
        <w:rPr>
          <w:rFonts w:ascii="Arial" w:eastAsia="Arial" w:hAnsi="Arial" w:cs="Arial"/>
        </w:rPr>
        <w:t>YJS</w:t>
      </w:r>
      <w:r w:rsidRPr="004F56E2">
        <w:rPr>
          <w:rFonts w:ascii="Arial" w:eastAsia="Arial" w:hAnsi="Arial" w:cs="Arial"/>
        </w:rPr>
        <w:t xml:space="preserve"> case manager or member of the </w:t>
      </w:r>
      <w:r>
        <w:rPr>
          <w:rFonts w:ascii="Arial" w:eastAsia="Arial" w:hAnsi="Arial" w:cs="Arial"/>
        </w:rPr>
        <w:t>YJS</w:t>
      </w:r>
      <w:r w:rsidRPr="004F56E2">
        <w:rPr>
          <w:rFonts w:ascii="Arial" w:eastAsia="Arial" w:hAnsi="Arial" w:cs="Arial"/>
        </w:rPr>
        <w:t xml:space="preserve"> Senior Leadership Team will contact the Designated Safeguarding Lead (DSL) for that establishment by telephone in the first instance</w:t>
      </w:r>
    </w:p>
    <w:p w14:paraId="2D3414F7" w14:textId="77777777" w:rsidR="003C16FF" w:rsidRPr="000659EF" w:rsidRDefault="003C16FF" w:rsidP="003C16FF">
      <w:pPr>
        <w:pStyle w:val="ListParagraph"/>
        <w:numPr>
          <w:ilvl w:val="0"/>
          <w:numId w:val="42"/>
        </w:numPr>
        <w:tabs>
          <w:tab w:val="left" w:pos="284"/>
        </w:tabs>
        <w:spacing w:after="0"/>
        <w:ind w:right="60"/>
        <w:rPr>
          <w:rFonts w:ascii="Arial" w:eastAsia="Arial" w:hAnsi="Arial" w:cs="Arial"/>
        </w:rPr>
      </w:pPr>
      <w:r w:rsidRPr="000659EF">
        <w:rPr>
          <w:rFonts w:ascii="Arial" w:eastAsia="Arial" w:hAnsi="Arial" w:cs="Arial"/>
        </w:rPr>
        <w:t>include</w:t>
      </w:r>
      <w:r w:rsidRPr="000659EF">
        <w:rPr>
          <w:rFonts w:ascii="Arial" w:eastAsia="Arial" w:hAnsi="Arial" w:cs="Arial"/>
          <w:spacing w:val="-7"/>
        </w:rPr>
        <w:t xml:space="preserve"> </w:t>
      </w:r>
      <w:r w:rsidRPr="000659EF">
        <w:rPr>
          <w:rFonts w:ascii="Arial" w:eastAsia="Arial" w:hAnsi="Arial" w:cs="Arial"/>
        </w:rPr>
        <w:t>an</w:t>
      </w:r>
      <w:r w:rsidRPr="000659EF">
        <w:rPr>
          <w:rFonts w:ascii="Arial" w:eastAsia="Arial" w:hAnsi="Arial" w:cs="Arial"/>
          <w:spacing w:val="-3"/>
        </w:rPr>
        <w:t xml:space="preserve"> </w:t>
      </w:r>
      <w:r w:rsidRPr="000659EF">
        <w:rPr>
          <w:rFonts w:ascii="Arial" w:eastAsia="Arial" w:hAnsi="Arial" w:cs="Arial"/>
        </w:rPr>
        <w:t>assessment</w:t>
      </w:r>
      <w:r w:rsidRPr="000659EF">
        <w:rPr>
          <w:rFonts w:ascii="Arial" w:eastAsia="Arial" w:hAnsi="Arial" w:cs="Arial"/>
          <w:spacing w:val="-12"/>
        </w:rPr>
        <w:t xml:space="preserve"> </w:t>
      </w:r>
      <w:r w:rsidRPr="000659EF">
        <w:rPr>
          <w:rFonts w:ascii="Arial" w:eastAsia="Arial" w:hAnsi="Arial" w:cs="Arial"/>
        </w:rPr>
        <w:t>of</w:t>
      </w:r>
      <w:r w:rsidRPr="000659EF">
        <w:rPr>
          <w:rFonts w:ascii="Arial" w:eastAsia="Arial" w:hAnsi="Arial" w:cs="Arial"/>
          <w:spacing w:val="-2"/>
        </w:rPr>
        <w:t xml:space="preserve"> </w:t>
      </w:r>
      <w:r w:rsidRPr="000659EF">
        <w:rPr>
          <w:rFonts w:ascii="Arial" w:eastAsia="Arial" w:hAnsi="Arial" w:cs="Arial"/>
        </w:rPr>
        <w:t>risk,</w:t>
      </w:r>
      <w:r w:rsidRPr="000659EF">
        <w:rPr>
          <w:rFonts w:ascii="Arial" w:eastAsia="Arial" w:hAnsi="Arial" w:cs="Arial"/>
          <w:spacing w:val="-4"/>
        </w:rPr>
        <w:t xml:space="preserve"> </w:t>
      </w:r>
      <w:r w:rsidRPr="000659EF">
        <w:rPr>
          <w:rFonts w:ascii="Arial" w:eastAsia="Arial" w:hAnsi="Arial" w:cs="Arial"/>
        </w:rPr>
        <w:t>t</w:t>
      </w:r>
      <w:r w:rsidRPr="000659EF">
        <w:rPr>
          <w:rFonts w:ascii="Arial" w:eastAsia="Arial" w:hAnsi="Arial" w:cs="Arial"/>
          <w:spacing w:val="-1"/>
        </w:rPr>
        <w:t>h</w:t>
      </w:r>
      <w:r w:rsidRPr="000659EF">
        <w:rPr>
          <w:rFonts w:ascii="Arial" w:eastAsia="Arial" w:hAnsi="Arial" w:cs="Arial"/>
        </w:rPr>
        <w:t>e</w:t>
      </w:r>
      <w:r w:rsidRPr="000659EF">
        <w:rPr>
          <w:rFonts w:ascii="Arial" w:eastAsia="Arial" w:hAnsi="Arial" w:cs="Arial"/>
          <w:spacing w:val="-3"/>
        </w:rPr>
        <w:t xml:space="preserve"> </w:t>
      </w:r>
      <w:r w:rsidRPr="000659EF">
        <w:rPr>
          <w:rFonts w:ascii="Arial" w:eastAsia="Arial" w:hAnsi="Arial" w:cs="Arial"/>
        </w:rPr>
        <w:t>type</w:t>
      </w:r>
      <w:r w:rsidRPr="000659EF">
        <w:rPr>
          <w:rFonts w:ascii="Arial" w:eastAsia="Arial" w:hAnsi="Arial" w:cs="Arial"/>
          <w:spacing w:val="-4"/>
        </w:rPr>
        <w:t xml:space="preserve"> </w:t>
      </w:r>
      <w:r w:rsidRPr="000659EF">
        <w:rPr>
          <w:rFonts w:ascii="Arial" w:eastAsia="Arial" w:hAnsi="Arial" w:cs="Arial"/>
        </w:rPr>
        <w:t>of</w:t>
      </w:r>
      <w:r w:rsidRPr="000659EF">
        <w:rPr>
          <w:rFonts w:ascii="Arial" w:eastAsia="Arial" w:hAnsi="Arial" w:cs="Arial"/>
          <w:spacing w:val="-2"/>
        </w:rPr>
        <w:t xml:space="preserve"> </w:t>
      </w:r>
      <w:r w:rsidRPr="000659EF">
        <w:rPr>
          <w:rFonts w:ascii="Arial" w:eastAsia="Arial" w:hAnsi="Arial" w:cs="Arial"/>
        </w:rPr>
        <w:t>and length</w:t>
      </w:r>
      <w:r w:rsidRPr="000659EF">
        <w:rPr>
          <w:rFonts w:ascii="Arial" w:eastAsia="Arial" w:hAnsi="Arial" w:cs="Arial"/>
          <w:spacing w:val="-6"/>
        </w:rPr>
        <w:t xml:space="preserve"> </w:t>
      </w:r>
      <w:r w:rsidRPr="000659EF">
        <w:rPr>
          <w:rFonts w:ascii="Arial" w:eastAsia="Arial" w:hAnsi="Arial" w:cs="Arial"/>
        </w:rPr>
        <w:t>of intervention,</w:t>
      </w:r>
      <w:r w:rsidRPr="000659EF">
        <w:rPr>
          <w:rFonts w:ascii="Arial" w:eastAsia="Arial" w:hAnsi="Arial" w:cs="Arial"/>
          <w:spacing w:val="-6"/>
        </w:rPr>
        <w:t xml:space="preserve"> </w:t>
      </w:r>
      <w:r w:rsidRPr="000659EF">
        <w:rPr>
          <w:rFonts w:ascii="Arial" w:eastAsia="Arial" w:hAnsi="Arial" w:cs="Arial"/>
        </w:rPr>
        <w:t>the</w:t>
      </w:r>
      <w:r w:rsidRPr="000659EF">
        <w:rPr>
          <w:rFonts w:ascii="Arial" w:eastAsia="Arial" w:hAnsi="Arial" w:cs="Arial"/>
          <w:spacing w:val="-3"/>
        </w:rPr>
        <w:t xml:space="preserve"> </w:t>
      </w:r>
      <w:proofErr w:type="gramStart"/>
      <w:r w:rsidRPr="000659EF">
        <w:rPr>
          <w:rFonts w:ascii="Arial" w:eastAsia="Arial" w:hAnsi="Arial" w:cs="Arial"/>
        </w:rPr>
        <w:t>name</w:t>
      </w:r>
      <w:proofErr w:type="gramEnd"/>
      <w:r w:rsidRPr="000659EF">
        <w:rPr>
          <w:rFonts w:ascii="Arial" w:eastAsia="Arial" w:hAnsi="Arial" w:cs="Arial"/>
          <w:spacing w:val="-5"/>
        </w:rPr>
        <w:t xml:space="preserve"> </w:t>
      </w:r>
      <w:r w:rsidRPr="000659EF">
        <w:rPr>
          <w:rFonts w:ascii="Arial" w:eastAsia="Arial" w:hAnsi="Arial" w:cs="Arial"/>
        </w:rPr>
        <w:t>and</w:t>
      </w:r>
      <w:r w:rsidRPr="000659EF">
        <w:rPr>
          <w:rFonts w:ascii="Arial" w:eastAsia="Arial" w:hAnsi="Arial" w:cs="Arial"/>
          <w:spacing w:val="-4"/>
        </w:rPr>
        <w:t xml:space="preserve"> </w:t>
      </w:r>
      <w:r w:rsidRPr="000659EF">
        <w:rPr>
          <w:rFonts w:ascii="Arial" w:eastAsia="Arial" w:hAnsi="Arial" w:cs="Arial"/>
        </w:rPr>
        <w:t>details</w:t>
      </w:r>
      <w:r w:rsidRPr="000659EF">
        <w:rPr>
          <w:rFonts w:ascii="Arial" w:eastAsia="Arial" w:hAnsi="Arial" w:cs="Arial"/>
          <w:spacing w:val="-6"/>
        </w:rPr>
        <w:t xml:space="preserve"> </w:t>
      </w:r>
      <w:r w:rsidRPr="000659EF">
        <w:rPr>
          <w:rFonts w:ascii="Arial" w:eastAsia="Arial" w:hAnsi="Arial" w:cs="Arial"/>
        </w:rPr>
        <w:t>of</w:t>
      </w:r>
      <w:r w:rsidRPr="000659EF">
        <w:rPr>
          <w:rFonts w:ascii="Arial" w:eastAsia="Arial" w:hAnsi="Arial" w:cs="Arial"/>
          <w:spacing w:val="-2"/>
        </w:rPr>
        <w:t xml:space="preserve"> </w:t>
      </w:r>
      <w:r w:rsidRPr="000659EF">
        <w:rPr>
          <w:rFonts w:ascii="Arial" w:eastAsia="Arial" w:hAnsi="Arial" w:cs="Arial"/>
        </w:rPr>
        <w:t>the</w:t>
      </w:r>
      <w:r w:rsidRPr="000659EF">
        <w:rPr>
          <w:rFonts w:ascii="Arial" w:eastAsia="Arial" w:hAnsi="Arial" w:cs="Arial"/>
          <w:spacing w:val="-4"/>
        </w:rPr>
        <w:t xml:space="preserve"> </w:t>
      </w:r>
      <w:r w:rsidRPr="000659EF">
        <w:rPr>
          <w:rFonts w:ascii="Arial" w:eastAsia="Arial" w:hAnsi="Arial" w:cs="Arial"/>
        </w:rPr>
        <w:t>key</w:t>
      </w:r>
      <w:r w:rsidRPr="000659EF">
        <w:rPr>
          <w:rFonts w:ascii="Arial" w:eastAsia="Arial" w:hAnsi="Arial" w:cs="Arial"/>
          <w:spacing w:val="-3"/>
        </w:rPr>
        <w:t xml:space="preserve"> </w:t>
      </w:r>
      <w:r w:rsidRPr="000659EF">
        <w:rPr>
          <w:rFonts w:ascii="Arial" w:eastAsia="Arial" w:hAnsi="Arial" w:cs="Arial"/>
        </w:rPr>
        <w:t>contact</w:t>
      </w:r>
      <w:r w:rsidRPr="000659EF">
        <w:rPr>
          <w:rFonts w:ascii="Arial" w:eastAsia="Arial" w:hAnsi="Arial" w:cs="Arial"/>
          <w:spacing w:val="-7"/>
        </w:rPr>
        <w:t xml:space="preserve"> </w:t>
      </w:r>
      <w:r w:rsidRPr="000659EF">
        <w:rPr>
          <w:rFonts w:ascii="Arial" w:eastAsia="Arial" w:hAnsi="Arial" w:cs="Arial"/>
        </w:rPr>
        <w:t>pe</w:t>
      </w:r>
      <w:r w:rsidRPr="000659EF">
        <w:rPr>
          <w:rFonts w:ascii="Arial" w:eastAsia="Arial" w:hAnsi="Arial" w:cs="Arial"/>
          <w:spacing w:val="-1"/>
        </w:rPr>
        <w:t>r</w:t>
      </w:r>
      <w:r w:rsidRPr="000659EF">
        <w:rPr>
          <w:rFonts w:ascii="Arial" w:eastAsia="Arial" w:hAnsi="Arial" w:cs="Arial"/>
        </w:rPr>
        <w:t>son</w:t>
      </w:r>
      <w:r w:rsidRPr="000659EF">
        <w:rPr>
          <w:rFonts w:ascii="Arial" w:eastAsia="Arial" w:hAnsi="Arial" w:cs="Arial"/>
          <w:spacing w:val="-7"/>
        </w:rPr>
        <w:t xml:space="preserve"> </w:t>
      </w:r>
      <w:r w:rsidRPr="000659EF">
        <w:rPr>
          <w:rFonts w:ascii="Arial" w:eastAsia="Arial" w:hAnsi="Arial" w:cs="Arial"/>
        </w:rPr>
        <w:t>(</w:t>
      </w:r>
      <w:r>
        <w:rPr>
          <w:rFonts w:ascii="Arial" w:eastAsia="Arial" w:hAnsi="Arial" w:cs="Arial"/>
        </w:rPr>
        <w:t>normally the</w:t>
      </w:r>
      <w:r w:rsidRPr="000659EF">
        <w:rPr>
          <w:rFonts w:ascii="Arial" w:eastAsia="Arial" w:hAnsi="Arial" w:cs="Arial"/>
        </w:rPr>
        <w:t xml:space="preserve"> </w:t>
      </w:r>
      <w:r>
        <w:rPr>
          <w:rFonts w:ascii="Arial" w:eastAsia="Arial" w:hAnsi="Arial" w:cs="Arial"/>
        </w:rPr>
        <w:t>YJT</w:t>
      </w:r>
      <w:r w:rsidRPr="000659EF">
        <w:rPr>
          <w:rFonts w:ascii="Arial" w:eastAsia="Arial" w:hAnsi="Arial" w:cs="Arial"/>
        </w:rPr>
        <w:t xml:space="preserve"> Case</w:t>
      </w:r>
      <w:r w:rsidRPr="000659EF">
        <w:rPr>
          <w:rFonts w:ascii="Arial" w:eastAsia="Arial" w:hAnsi="Arial" w:cs="Arial"/>
          <w:spacing w:val="-7"/>
        </w:rPr>
        <w:t xml:space="preserve"> </w:t>
      </w:r>
      <w:r w:rsidRPr="000659EF">
        <w:rPr>
          <w:rFonts w:ascii="Arial" w:eastAsia="Arial" w:hAnsi="Arial" w:cs="Arial"/>
        </w:rPr>
        <w:t>Manager)</w:t>
      </w:r>
      <w:r w:rsidRPr="000659EF">
        <w:rPr>
          <w:rFonts w:ascii="Arial" w:eastAsia="Arial" w:hAnsi="Arial" w:cs="Arial"/>
          <w:spacing w:val="-9"/>
        </w:rPr>
        <w:t xml:space="preserve"> </w:t>
      </w:r>
      <w:r w:rsidRPr="000659EF">
        <w:rPr>
          <w:rFonts w:ascii="Arial" w:eastAsia="Arial" w:hAnsi="Arial" w:cs="Arial"/>
        </w:rPr>
        <w:t>and</w:t>
      </w:r>
      <w:r w:rsidRPr="000659EF">
        <w:rPr>
          <w:rFonts w:ascii="Arial" w:eastAsia="Arial" w:hAnsi="Arial" w:cs="Arial"/>
          <w:spacing w:val="-4"/>
        </w:rPr>
        <w:t xml:space="preserve"> </w:t>
      </w:r>
      <w:r w:rsidRPr="000659EF">
        <w:rPr>
          <w:rFonts w:ascii="Arial" w:eastAsia="Arial" w:hAnsi="Arial" w:cs="Arial"/>
        </w:rPr>
        <w:t>the level</w:t>
      </w:r>
      <w:r w:rsidRPr="000659EF">
        <w:rPr>
          <w:rFonts w:ascii="Arial" w:eastAsia="Arial" w:hAnsi="Arial" w:cs="Arial"/>
          <w:spacing w:val="-5"/>
        </w:rPr>
        <w:t xml:space="preserve"> </w:t>
      </w:r>
      <w:r w:rsidRPr="000659EF">
        <w:rPr>
          <w:rFonts w:ascii="Arial" w:eastAsia="Arial" w:hAnsi="Arial" w:cs="Arial"/>
        </w:rPr>
        <w:t>of</w:t>
      </w:r>
      <w:r w:rsidRPr="000659EF">
        <w:rPr>
          <w:rFonts w:ascii="Arial" w:eastAsia="Arial" w:hAnsi="Arial" w:cs="Arial"/>
          <w:spacing w:val="-2"/>
        </w:rPr>
        <w:t xml:space="preserve"> </w:t>
      </w:r>
      <w:r w:rsidRPr="000659EF">
        <w:rPr>
          <w:rFonts w:ascii="Arial" w:eastAsia="Arial" w:hAnsi="Arial" w:cs="Arial"/>
        </w:rPr>
        <w:t>su</w:t>
      </w:r>
      <w:r w:rsidRPr="000659EF">
        <w:rPr>
          <w:rFonts w:ascii="Arial" w:eastAsia="Arial" w:hAnsi="Arial" w:cs="Arial"/>
          <w:spacing w:val="-1"/>
        </w:rPr>
        <w:t>p</w:t>
      </w:r>
      <w:r w:rsidRPr="000659EF">
        <w:rPr>
          <w:rFonts w:ascii="Arial" w:eastAsia="Arial" w:hAnsi="Arial" w:cs="Arial"/>
        </w:rPr>
        <w:t>port</w:t>
      </w:r>
      <w:r w:rsidRPr="000659EF">
        <w:rPr>
          <w:rFonts w:ascii="Arial" w:eastAsia="Arial" w:hAnsi="Arial" w:cs="Arial"/>
          <w:spacing w:val="-7"/>
        </w:rPr>
        <w:t xml:space="preserve"> </w:t>
      </w:r>
      <w:r w:rsidRPr="000659EF">
        <w:rPr>
          <w:rFonts w:ascii="Arial" w:eastAsia="Arial" w:hAnsi="Arial" w:cs="Arial"/>
        </w:rPr>
        <w:t>requir</w:t>
      </w:r>
      <w:r w:rsidRPr="000659EF">
        <w:rPr>
          <w:rFonts w:ascii="Arial" w:eastAsia="Arial" w:hAnsi="Arial" w:cs="Arial"/>
          <w:spacing w:val="-1"/>
        </w:rPr>
        <w:t>e</w:t>
      </w:r>
      <w:r w:rsidRPr="000659EF">
        <w:rPr>
          <w:rFonts w:ascii="Arial" w:eastAsia="Arial" w:hAnsi="Arial" w:cs="Arial"/>
        </w:rPr>
        <w:t>d</w:t>
      </w:r>
      <w:r w:rsidRPr="000659EF">
        <w:rPr>
          <w:rFonts w:ascii="Arial" w:eastAsia="Arial" w:hAnsi="Arial" w:cs="Arial"/>
          <w:spacing w:val="-8"/>
        </w:rPr>
        <w:t xml:space="preserve"> </w:t>
      </w:r>
      <w:r w:rsidRPr="000659EF">
        <w:rPr>
          <w:rFonts w:ascii="Arial" w:eastAsia="Arial" w:hAnsi="Arial" w:cs="Arial"/>
        </w:rPr>
        <w:t>to</w:t>
      </w:r>
      <w:r w:rsidRPr="000659EF">
        <w:rPr>
          <w:rFonts w:ascii="Arial" w:eastAsia="Arial" w:hAnsi="Arial" w:cs="Arial"/>
          <w:spacing w:val="-2"/>
        </w:rPr>
        <w:t xml:space="preserve"> </w:t>
      </w:r>
      <w:r w:rsidRPr="000659EF">
        <w:rPr>
          <w:rFonts w:ascii="Arial" w:eastAsia="Arial" w:hAnsi="Arial" w:cs="Arial"/>
        </w:rPr>
        <w:t>support</w:t>
      </w:r>
      <w:r w:rsidRPr="000659EF">
        <w:rPr>
          <w:rFonts w:ascii="Arial" w:eastAsia="Arial" w:hAnsi="Arial" w:cs="Arial"/>
          <w:spacing w:val="53"/>
        </w:rPr>
        <w:t xml:space="preserve"> </w:t>
      </w:r>
      <w:r w:rsidRPr="000659EF">
        <w:rPr>
          <w:rFonts w:ascii="Arial" w:eastAsia="Arial" w:hAnsi="Arial" w:cs="Arial"/>
        </w:rPr>
        <w:t>their</w:t>
      </w:r>
      <w:r w:rsidRPr="000659EF">
        <w:rPr>
          <w:rFonts w:ascii="Arial" w:eastAsia="Arial" w:hAnsi="Arial" w:cs="Arial"/>
          <w:spacing w:val="-4"/>
        </w:rPr>
        <w:t xml:space="preserve"> </w:t>
      </w:r>
      <w:r>
        <w:rPr>
          <w:rFonts w:ascii="Arial" w:eastAsia="Arial" w:hAnsi="Arial" w:cs="Arial"/>
        </w:rPr>
        <w:t>education</w:t>
      </w:r>
      <w:r w:rsidRPr="000659EF">
        <w:rPr>
          <w:rFonts w:ascii="Arial" w:eastAsia="Arial" w:hAnsi="Arial" w:cs="Arial"/>
          <w:spacing w:val="-7"/>
        </w:rPr>
        <w:t xml:space="preserve"> </w:t>
      </w:r>
      <w:r w:rsidRPr="000659EF">
        <w:rPr>
          <w:rFonts w:ascii="Arial" w:eastAsia="Arial" w:hAnsi="Arial" w:cs="Arial"/>
        </w:rPr>
        <w:t>needs</w:t>
      </w:r>
    </w:p>
    <w:p w14:paraId="42152039" w14:textId="77777777" w:rsidR="003C16FF" w:rsidRPr="000659EF" w:rsidRDefault="003C16FF" w:rsidP="003C16FF">
      <w:pPr>
        <w:pStyle w:val="ListParagraph"/>
        <w:numPr>
          <w:ilvl w:val="0"/>
          <w:numId w:val="42"/>
        </w:numPr>
        <w:tabs>
          <w:tab w:val="left" w:pos="284"/>
        </w:tabs>
        <w:spacing w:before="68" w:after="0"/>
        <w:ind w:right="244"/>
        <w:rPr>
          <w:rFonts w:ascii="Arial" w:eastAsia="Arial" w:hAnsi="Arial" w:cs="Arial"/>
        </w:rPr>
      </w:pPr>
      <w:r w:rsidRPr="000659EF">
        <w:rPr>
          <w:rFonts w:ascii="Arial" w:eastAsia="Arial" w:hAnsi="Arial" w:cs="Arial"/>
        </w:rPr>
        <w:t>inform</w:t>
      </w:r>
      <w:r w:rsidRPr="000659EF">
        <w:rPr>
          <w:rFonts w:ascii="Arial" w:eastAsia="Arial" w:hAnsi="Arial" w:cs="Arial"/>
          <w:spacing w:val="-6"/>
        </w:rPr>
        <w:t xml:space="preserve"> </w:t>
      </w:r>
      <w:r w:rsidRPr="000659EF">
        <w:rPr>
          <w:rFonts w:ascii="Arial" w:eastAsia="Arial" w:hAnsi="Arial" w:cs="Arial"/>
        </w:rPr>
        <w:t>and</w:t>
      </w:r>
      <w:r w:rsidRPr="000659EF">
        <w:rPr>
          <w:rFonts w:ascii="Arial" w:eastAsia="Arial" w:hAnsi="Arial" w:cs="Arial"/>
          <w:spacing w:val="-4"/>
        </w:rPr>
        <w:t xml:space="preserve"> </w:t>
      </w:r>
      <w:r w:rsidRPr="000659EF">
        <w:rPr>
          <w:rFonts w:ascii="Arial" w:eastAsia="Arial" w:hAnsi="Arial" w:cs="Arial"/>
        </w:rPr>
        <w:t>work</w:t>
      </w:r>
      <w:r w:rsidRPr="000659EF">
        <w:rPr>
          <w:rFonts w:ascii="Arial" w:eastAsia="Arial" w:hAnsi="Arial" w:cs="Arial"/>
          <w:spacing w:val="-5"/>
        </w:rPr>
        <w:t xml:space="preserve"> </w:t>
      </w:r>
      <w:r w:rsidRPr="000659EF">
        <w:rPr>
          <w:rFonts w:ascii="Arial" w:eastAsia="Arial" w:hAnsi="Arial" w:cs="Arial"/>
        </w:rPr>
        <w:t>with the</w:t>
      </w:r>
      <w:r w:rsidRPr="000659EF">
        <w:rPr>
          <w:rFonts w:ascii="Arial" w:eastAsia="Arial" w:hAnsi="Arial" w:cs="Arial"/>
          <w:spacing w:val="-4"/>
        </w:rPr>
        <w:t xml:space="preserve"> school</w:t>
      </w:r>
      <w:r w:rsidRPr="000659EF">
        <w:rPr>
          <w:rFonts w:ascii="Arial" w:eastAsia="Arial" w:hAnsi="Arial" w:cs="Arial"/>
          <w:spacing w:val="-8"/>
        </w:rPr>
        <w:t xml:space="preserve"> </w:t>
      </w:r>
      <w:r w:rsidRPr="000659EF">
        <w:rPr>
          <w:rFonts w:ascii="Arial" w:eastAsia="Arial" w:hAnsi="Arial" w:cs="Arial"/>
        </w:rPr>
        <w:t>in terms of</w:t>
      </w:r>
      <w:r w:rsidRPr="000659EF">
        <w:rPr>
          <w:rFonts w:ascii="Arial" w:eastAsia="Arial" w:hAnsi="Arial" w:cs="Arial"/>
          <w:spacing w:val="-2"/>
        </w:rPr>
        <w:t xml:space="preserve"> </w:t>
      </w:r>
      <w:r w:rsidRPr="000659EF">
        <w:rPr>
          <w:rFonts w:ascii="Arial" w:eastAsia="Arial" w:hAnsi="Arial" w:cs="Arial"/>
        </w:rPr>
        <w:t>the</w:t>
      </w:r>
      <w:r w:rsidRPr="000659EF">
        <w:rPr>
          <w:rFonts w:ascii="Arial" w:eastAsia="Arial" w:hAnsi="Arial" w:cs="Arial"/>
          <w:spacing w:val="-3"/>
        </w:rPr>
        <w:t xml:space="preserve"> </w:t>
      </w:r>
      <w:r w:rsidRPr="000659EF">
        <w:rPr>
          <w:rFonts w:ascii="Arial" w:eastAsia="Arial" w:hAnsi="Arial" w:cs="Arial"/>
          <w:spacing w:val="-1"/>
        </w:rPr>
        <w:t>a</w:t>
      </w:r>
      <w:r w:rsidRPr="000659EF">
        <w:rPr>
          <w:rFonts w:ascii="Arial" w:eastAsia="Arial" w:hAnsi="Arial" w:cs="Arial"/>
        </w:rPr>
        <w:t>dditional</w:t>
      </w:r>
      <w:r w:rsidRPr="000659EF">
        <w:rPr>
          <w:rFonts w:ascii="Arial" w:eastAsia="Arial" w:hAnsi="Arial" w:cs="Arial"/>
          <w:spacing w:val="-9"/>
        </w:rPr>
        <w:t xml:space="preserve"> </w:t>
      </w:r>
      <w:r w:rsidRPr="000659EF">
        <w:rPr>
          <w:rFonts w:ascii="Arial" w:eastAsia="Arial" w:hAnsi="Arial" w:cs="Arial"/>
        </w:rPr>
        <w:t>s</w:t>
      </w:r>
      <w:r w:rsidRPr="000659EF">
        <w:rPr>
          <w:rFonts w:ascii="Arial" w:eastAsia="Arial" w:hAnsi="Arial" w:cs="Arial"/>
          <w:spacing w:val="-1"/>
        </w:rPr>
        <w:t>u</w:t>
      </w:r>
      <w:r w:rsidRPr="000659EF">
        <w:rPr>
          <w:rFonts w:ascii="Arial" w:eastAsia="Arial" w:hAnsi="Arial" w:cs="Arial"/>
        </w:rPr>
        <w:t>pport</w:t>
      </w:r>
      <w:r w:rsidRPr="000659EF">
        <w:rPr>
          <w:rFonts w:ascii="Arial" w:eastAsia="Arial" w:hAnsi="Arial" w:cs="Arial"/>
          <w:spacing w:val="-7"/>
        </w:rPr>
        <w:t xml:space="preserve"> </w:t>
      </w:r>
      <w:r w:rsidRPr="000659EF">
        <w:rPr>
          <w:rFonts w:ascii="Arial" w:eastAsia="Arial" w:hAnsi="Arial" w:cs="Arial"/>
        </w:rPr>
        <w:t>that</w:t>
      </w:r>
      <w:r w:rsidRPr="000659EF">
        <w:rPr>
          <w:rFonts w:ascii="Arial" w:eastAsia="Arial" w:hAnsi="Arial" w:cs="Arial"/>
          <w:spacing w:val="-4"/>
        </w:rPr>
        <w:t xml:space="preserve"> </w:t>
      </w:r>
      <w:r w:rsidRPr="000659EF">
        <w:rPr>
          <w:rFonts w:ascii="Arial" w:eastAsia="Arial" w:hAnsi="Arial" w:cs="Arial"/>
        </w:rPr>
        <w:t>may</w:t>
      </w:r>
      <w:r w:rsidRPr="000659EF">
        <w:rPr>
          <w:rFonts w:ascii="Arial" w:eastAsia="Arial" w:hAnsi="Arial" w:cs="Arial"/>
          <w:spacing w:val="-4"/>
        </w:rPr>
        <w:t xml:space="preserve"> </w:t>
      </w:r>
      <w:r w:rsidRPr="000659EF">
        <w:rPr>
          <w:rFonts w:ascii="Arial" w:eastAsia="Arial" w:hAnsi="Arial" w:cs="Arial"/>
        </w:rPr>
        <w:t>be</w:t>
      </w:r>
      <w:r w:rsidRPr="000659EF">
        <w:rPr>
          <w:rFonts w:ascii="Arial" w:eastAsia="Arial" w:hAnsi="Arial" w:cs="Arial"/>
          <w:spacing w:val="-2"/>
        </w:rPr>
        <w:t xml:space="preserve"> </w:t>
      </w:r>
      <w:r w:rsidRPr="000659EF">
        <w:rPr>
          <w:rFonts w:ascii="Arial" w:eastAsia="Arial" w:hAnsi="Arial" w:cs="Arial"/>
        </w:rPr>
        <w:t>provi</w:t>
      </w:r>
      <w:r w:rsidRPr="000659EF">
        <w:rPr>
          <w:rFonts w:ascii="Arial" w:eastAsia="Arial" w:hAnsi="Arial" w:cs="Arial"/>
          <w:spacing w:val="1"/>
        </w:rPr>
        <w:t>d</w:t>
      </w:r>
      <w:r w:rsidRPr="000659EF">
        <w:rPr>
          <w:rFonts w:ascii="Arial" w:eastAsia="Arial" w:hAnsi="Arial" w:cs="Arial"/>
        </w:rPr>
        <w:t>ed to</w:t>
      </w:r>
      <w:r w:rsidRPr="000659EF">
        <w:rPr>
          <w:rFonts w:ascii="Arial" w:eastAsia="Arial" w:hAnsi="Arial" w:cs="Arial"/>
          <w:spacing w:val="-2"/>
        </w:rPr>
        <w:t xml:space="preserve"> </w:t>
      </w:r>
      <w:r w:rsidRPr="000659EF">
        <w:rPr>
          <w:rFonts w:ascii="Arial" w:eastAsia="Arial" w:hAnsi="Arial" w:cs="Arial"/>
        </w:rPr>
        <w:t>the</w:t>
      </w:r>
      <w:r w:rsidRPr="000659EF">
        <w:rPr>
          <w:rFonts w:ascii="Arial" w:eastAsia="Arial" w:hAnsi="Arial" w:cs="Arial"/>
          <w:spacing w:val="-3"/>
        </w:rPr>
        <w:t xml:space="preserve"> </w:t>
      </w:r>
      <w:r w:rsidRPr="000659EF">
        <w:rPr>
          <w:rFonts w:ascii="Arial" w:eastAsia="Arial" w:hAnsi="Arial" w:cs="Arial"/>
        </w:rPr>
        <w:t>young</w:t>
      </w:r>
      <w:r w:rsidRPr="000659EF">
        <w:rPr>
          <w:rFonts w:ascii="Arial" w:eastAsia="Arial" w:hAnsi="Arial" w:cs="Arial"/>
          <w:spacing w:val="-6"/>
        </w:rPr>
        <w:t xml:space="preserve"> </w:t>
      </w:r>
      <w:r w:rsidRPr="000659EF">
        <w:rPr>
          <w:rFonts w:ascii="Arial" w:eastAsia="Arial" w:hAnsi="Arial" w:cs="Arial"/>
        </w:rPr>
        <w:t>person</w:t>
      </w:r>
      <w:r w:rsidRPr="000659EF">
        <w:rPr>
          <w:rFonts w:ascii="Arial" w:eastAsia="Arial" w:hAnsi="Arial" w:cs="Arial"/>
          <w:spacing w:val="-7"/>
        </w:rPr>
        <w:t xml:space="preserve"> </w:t>
      </w:r>
      <w:r w:rsidRPr="000659EF">
        <w:rPr>
          <w:rFonts w:ascii="Arial" w:eastAsia="Arial" w:hAnsi="Arial" w:cs="Arial"/>
        </w:rPr>
        <w:t>wit</w:t>
      </w:r>
      <w:r w:rsidRPr="000659EF">
        <w:rPr>
          <w:rFonts w:ascii="Arial" w:eastAsia="Arial" w:hAnsi="Arial" w:cs="Arial"/>
          <w:spacing w:val="-1"/>
        </w:rPr>
        <w:t>h</w:t>
      </w:r>
      <w:r w:rsidRPr="000659EF">
        <w:rPr>
          <w:rFonts w:ascii="Arial" w:eastAsia="Arial" w:hAnsi="Arial" w:cs="Arial"/>
        </w:rPr>
        <w:t>in</w:t>
      </w:r>
      <w:r w:rsidRPr="000659EF">
        <w:rPr>
          <w:rFonts w:ascii="Arial" w:eastAsia="Arial" w:hAnsi="Arial" w:cs="Arial"/>
          <w:spacing w:val="-6"/>
        </w:rPr>
        <w:t xml:space="preserve"> </w:t>
      </w:r>
      <w:r w:rsidRPr="000659EF">
        <w:rPr>
          <w:rFonts w:ascii="Arial" w:eastAsia="Arial" w:hAnsi="Arial" w:cs="Arial"/>
        </w:rPr>
        <w:t>the</w:t>
      </w:r>
      <w:r w:rsidRPr="000659EF">
        <w:rPr>
          <w:rFonts w:ascii="Arial" w:eastAsia="Arial" w:hAnsi="Arial" w:cs="Arial"/>
          <w:spacing w:val="-3"/>
        </w:rPr>
        <w:t xml:space="preserve"> </w:t>
      </w:r>
      <w:r w:rsidRPr="000659EF">
        <w:rPr>
          <w:rFonts w:ascii="Arial" w:eastAsia="Arial" w:hAnsi="Arial" w:cs="Arial"/>
        </w:rPr>
        <w:t>multi-agency</w:t>
      </w:r>
      <w:r w:rsidRPr="000659EF">
        <w:rPr>
          <w:rFonts w:ascii="Arial" w:eastAsia="Arial" w:hAnsi="Arial" w:cs="Arial"/>
          <w:spacing w:val="-12"/>
        </w:rPr>
        <w:t xml:space="preserve"> </w:t>
      </w:r>
      <w:r w:rsidRPr="000659EF">
        <w:rPr>
          <w:rFonts w:ascii="Arial" w:eastAsia="Arial" w:hAnsi="Arial" w:cs="Arial"/>
        </w:rPr>
        <w:t>framework</w:t>
      </w:r>
      <w:r w:rsidRPr="000659EF">
        <w:rPr>
          <w:rFonts w:ascii="Arial" w:eastAsia="Arial" w:hAnsi="Arial" w:cs="Arial"/>
          <w:spacing w:val="-10"/>
        </w:rPr>
        <w:t xml:space="preserve"> </w:t>
      </w:r>
      <w:r w:rsidRPr="000659EF">
        <w:rPr>
          <w:rFonts w:ascii="Arial" w:eastAsia="Arial" w:hAnsi="Arial" w:cs="Arial"/>
        </w:rPr>
        <w:t>(e.g.</w:t>
      </w:r>
      <w:r w:rsidRPr="000659EF">
        <w:rPr>
          <w:rFonts w:ascii="Arial" w:eastAsia="Arial" w:hAnsi="Arial" w:cs="Arial"/>
          <w:spacing w:val="-4"/>
        </w:rPr>
        <w:t xml:space="preserve"> </w:t>
      </w:r>
      <w:r w:rsidRPr="000659EF">
        <w:rPr>
          <w:rFonts w:ascii="Arial" w:eastAsia="Arial" w:hAnsi="Arial" w:cs="Arial"/>
        </w:rPr>
        <w:t>parenting,</w:t>
      </w:r>
      <w:r w:rsidRPr="000659EF">
        <w:rPr>
          <w:rFonts w:ascii="Arial" w:eastAsia="Arial" w:hAnsi="Arial" w:cs="Arial"/>
          <w:spacing w:val="-10"/>
        </w:rPr>
        <w:t xml:space="preserve"> </w:t>
      </w:r>
      <w:r w:rsidRPr="000659EF">
        <w:rPr>
          <w:rFonts w:ascii="Arial" w:eastAsia="Arial" w:hAnsi="Arial" w:cs="Arial"/>
        </w:rPr>
        <w:t>mental</w:t>
      </w:r>
      <w:r w:rsidRPr="000659EF">
        <w:rPr>
          <w:rFonts w:ascii="Arial" w:eastAsia="Arial" w:hAnsi="Arial" w:cs="Arial"/>
          <w:spacing w:val="-7"/>
        </w:rPr>
        <w:t xml:space="preserve"> </w:t>
      </w:r>
      <w:r w:rsidRPr="000659EF">
        <w:rPr>
          <w:rFonts w:ascii="Arial" w:eastAsia="Arial" w:hAnsi="Arial" w:cs="Arial"/>
        </w:rPr>
        <w:t>health etc)</w:t>
      </w:r>
    </w:p>
    <w:p w14:paraId="3F81F20A" w14:textId="77777777" w:rsidR="003C16FF" w:rsidRPr="000659EF" w:rsidRDefault="003C16FF" w:rsidP="003C16FF">
      <w:pPr>
        <w:pStyle w:val="ListParagraph"/>
        <w:numPr>
          <w:ilvl w:val="0"/>
          <w:numId w:val="42"/>
        </w:numPr>
        <w:tabs>
          <w:tab w:val="left" w:pos="284"/>
        </w:tabs>
        <w:spacing w:before="38" w:after="0" w:line="275" w:lineRule="auto"/>
        <w:ind w:right="-35"/>
        <w:rPr>
          <w:rFonts w:ascii="Arial" w:eastAsia="Arial" w:hAnsi="Arial" w:cs="Arial"/>
        </w:rPr>
      </w:pPr>
      <w:r w:rsidRPr="000659EF">
        <w:rPr>
          <w:rFonts w:ascii="Arial" w:eastAsia="Arial" w:hAnsi="Arial" w:cs="Arial"/>
        </w:rPr>
        <w:t>provide</w:t>
      </w:r>
      <w:r w:rsidRPr="000659EF">
        <w:rPr>
          <w:rFonts w:ascii="Arial" w:eastAsia="Arial" w:hAnsi="Arial" w:cs="Arial"/>
          <w:spacing w:val="-7"/>
        </w:rPr>
        <w:t xml:space="preserve"> </w:t>
      </w:r>
      <w:r w:rsidRPr="000659EF">
        <w:rPr>
          <w:rFonts w:ascii="Arial" w:eastAsia="Arial" w:hAnsi="Arial" w:cs="Arial"/>
        </w:rPr>
        <w:t>information and</w:t>
      </w:r>
      <w:r w:rsidRPr="000659EF">
        <w:rPr>
          <w:rFonts w:ascii="Arial" w:eastAsia="Arial" w:hAnsi="Arial" w:cs="Arial"/>
          <w:spacing w:val="-11"/>
        </w:rPr>
        <w:t xml:space="preserve"> </w:t>
      </w:r>
      <w:r w:rsidRPr="000659EF">
        <w:rPr>
          <w:rFonts w:ascii="Arial" w:eastAsia="Arial" w:hAnsi="Arial" w:cs="Arial"/>
        </w:rPr>
        <w:t>advice to schools</w:t>
      </w:r>
      <w:r w:rsidRPr="000659EF">
        <w:rPr>
          <w:rFonts w:ascii="Arial" w:eastAsia="Arial" w:hAnsi="Arial" w:cs="Arial"/>
          <w:spacing w:val="-6"/>
        </w:rPr>
        <w:t xml:space="preserve"> </w:t>
      </w:r>
      <w:r w:rsidRPr="000659EF">
        <w:rPr>
          <w:rFonts w:ascii="Arial" w:eastAsia="Arial" w:hAnsi="Arial" w:cs="Arial"/>
        </w:rPr>
        <w:t>regardi</w:t>
      </w:r>
      <w:r w:rsidRPr="000659EF">
        <w:rPr>
          <w:rFonts w:ascii="Arial" w:eastAsia="Arial" w:hAnsi="Arial" w:cs="Arial"/>
          <w:spacing w:val="-1"/>
        </w:rPr>
        <w:t>n</w:t>
      </w:r>
      <w:r w:rsidRPr="000659EF">
        <w:rPr>
          <w:rFonts w:ascii="Arial" w:eastAsia="Arial" w:hAnsi="Arial" w:cs="Arial"/>
        </w:rPr>
        <w:t>g</w:t>
      </w:r>
      <w:r w:rsidRPr="000659EF">
        <w:rPr>
          <w:rFonts w:ascii="Arial" w:eastAsia="Arial" w:hAnsi="Arial" w:cs="Arial"/>
          <w:spacing w:val="-9"/>
        </w:rPr>
        <w:t xml:space="preserve"> </w:t>
      </w:r>
      <w:r w:rsidRPr="000659EF">
        <w:rPr>
          <w:rFonts w:ascii="Arial" w:eastAsia="Arial" w:hAnsi="Arial" w:cs="Arial"/>
        </w:rPr>
        <w:t>the</w:t>
      </w:r>
      <w:r w:rsidRPr="000659EF">
        <w:rPr>
          <w:rFonts w:ascii="Arial" w:eastAsia="Arial" w:hAnsi="Arial" w:cs="Arial"/>
          <w:spacing w:val="-2"/>
        </w:rPr>
        <w:t xml:space="preserve"> Youth </w:t>
      </w:r>
      <w:r w:rsidRPr="000659EF">
        <w:rPr>
          <w:rFonts w:ascii="Arial" w:eastAsia="Arial" w:hAnsi="Arial" w:cs="Arial"/>
        </w:rPr>
        <w:t>Justice</w:t>
      </w:r>
      <w:r w:rsidRPr="000659EF">
        <w:rPr>
          <w:rFonts w:ascii="Arial" w:eastAsia="Arial" w:hAnsi="Arial" w:cs="Arial"/>
          <w:spacing w:val="-7"/>
        </w:rPr>
        <w:t xml:space="preserve"> </w:t>
      </w:r>
      <w:r w:rsidRPr="000659EF">
        <w:rPr>
          <w:rFonts w:ascii="Arial" w:eastAsia="Arial" w:hAnsi="Arial" w:cs="Arial"/>
        </w:rPr>
        <w:t>Sys</w:t>
      </w:r>
      <w:r w:rsidRPr="000659EF">
        <w:rPr>
          <w:rFonts w:ascii="Arial" w:eastAsia="Arial" w:hAnsi="Arial" w:cs="Arial"/>
          <w:spacing w:val="-1"/>
        </w:rPr>
        <w:t>t</w:t>
      </w:r>
      <w:r w:rsidRPr="000659EF">
        <w:rPr>
          <w:rFonts w:ascii="Arial" w:eastAsia="Arial" w:hAnsi="Arial" w:cs="Arial"/>
        </w:rPr>
        <w:t>em</w:t>
      </w:r>
      <w:r w:rsidRPr="000659EF">
        <w:rPr>
          <w:rFonts w:ascii="Arial" w:eastAsia="Arial" w:hAnsi="Arial" w:cs="Arial"/>
          <w:spacing w:val="-7"/>
        </w:rPr>
        <w:t xml:space="preserve"> </w:t>
      </w:r>
      <w:r w:rsidRPr="000659EF">
        <w:rPr>
          <w:rFonts w:ascii="Arial" w:eastAsia="Arial" w:hAnsi="Arial" w:cs="Arial"/>
        </w:rPr>
        <w:t>and</w:t>
      </w:r>
      <w:r w:rsidRPr="000659EF">
        <w:rPr>
          <w:rFonts w:ascii="Arial" w:eastAsia="Arial" w:hAnsi="Arial" w:cs="Arial"/>
          <w:spacing w:val="-4"/>
        </w:rPr>
        <w:t xml:space="preserve"> </w:t>
      </w:r>
      <w:r w:rsidRPr="000659EF">
        <w:rPr>
          <w:rFonts w:ascii="Arial" w:eastAsia="Arial" w:hAnsi="Arial" w:cs="Arial"/>
        </w:rPr>
        <w:t>the prevention</w:t>
      </w:r>
      <w:r w:rsidRPr="000659EF">
        <w:rPr>
          <w:rFonts w:ascii="Arial" w:eastAsia="Arial" w:hAnsi="Arial" w:cs="Arial"/>
          <w:spacing w:val="-10"/>
        </w:rPr>
        <w:t xml:space="preserve"> </w:t>
      </w:r>
      <w:r w:rsidRPr="000659EF">
        <w:rPr>
          <w:rFonts w:ascii="Arial" w:eastAsia="Arial" w:hAnsi="Arial" w:cs="Arial"/>
        </w:rPr>
        <w:t>of</w:t>
      </w:r>
      <w:r w:rsidRPr="000659EF">
        <w:rPr>
          <w:rFonts w:ascii="Arial" w:eastAsia="Arial" w:hAnsi="Arial" w:cs="Arial"/>
          <w:spacing w:val="-2"/>
        </w:rPr>
        <w:t xml:space="preserve"> </w:t>
      </w:r>
      <w:r w:rsidRPr="000659EF">
        <w:rPr>
          <w:rFonts w:ascii="Arial" w:eastAsia="Arial" w:hAnsi="Arial" w:cs="Arial"/>
        </w:rPr>
        <w:t>offending, and arrange</w:t>
      </w:r>
      <w:r w:rsidRPr="000659EF">
        <w:rPr>
          <w:rFonts w:ascii="Arial" w:eastAsia="Arial" w:hAnsi="Arial" w:cs="Arial"/>
          <w:spacing w:val="-8"/>
        </w:rPr>
        <w:t xml:space="preserve"> </w:t>
      </w:r>
      <w:r w:rsidRPr="000659EF">
        <w:rPr>
          <w:rFonts w:ascii="Arial" w:eastAsia="Arial" w:hAnsi="Arial" w:cs="Arial"/>
        </w:rPr>
        <w:t>appropriate</w:t>
      </w:r>
      <w:r w:rsidRPr="000659EF">
        <w:rPr>
          <w:rFonts w:ascii="Arial" w:eastAsia="Arial" w:hAnsi="Arial" w:cs="Arial"/>
          <w:spacing w:val="-11"/>
        </w:rPr>
        <w:t xml:space="preserve"> </w:t>
      </w:r>
      <w:r w:rsidRPr="000659EF">
        <w:rPr>
          <w:rFonts w:ascii="Arial" w:eastAsia="Arial" w:hAnsi="Arial" w:cs="Arial"/>
        </w:rPr>
        <w:t>updat</w:t>
      </w:r>
      <w:r w:rsidRPr="000659EF">
        <w:rPr>
          <w:rFonts w:ascii="Arial" w:eastAsia="Arial" w:hAnsi="Arial" w:cs="Arial"/>
          <w:spacing w:val="-1"/>
        </w:rPr>
        <w:t>i</w:t>
      </w:r>
      <w:r w:rsidRPr="000659EF">
        <w:rPr>
          <w:rFonts w:ascii="Arial" w:eastAsia="Arial" w:hAnsi="Arial" w:cs="Arial"/>
        </w:rPr>
        <w:t xml:space="preserve">ng </w:t>
      </w:r>
      <w:r w:rsidRPr="000659EF">
        <w:rPr>
          <w:rFonts w:ascii="Arial" w:eastAsia="Arial" w:hAnsi="Arial" w:cs="Arial"/>
          <w:spacing w:val="-8"/>
        </w:rPr>
        <w:t>activities</w:t>
      </w:r>
      <w:r>
        <w:rPr>
          <w:rFonts w:ascii="Arial" w:eastAsia="Arial" w:hAnsi="Arial" w:cs="Arial"/>
        </w:rPr>
        <w:t xml:space="preserve"> </w:t>
      </w:r>
      <w:r w:rsidRPr="000659EF">
        <w:rPr>
          <w:rFonts w:ascii="Arial" w:eastAsia="Arial" w:hAnsi="Arial" w:cs="Arial"/>
        </w:rPr>
        <w:t xml:space="preserve">as agreed by </w:t>
      </w:r>
      <w:r>
        <w:rPr>
          <w:rFonts w:ascii="Arial" w:eastAsia="Arial" w:hAnsi="Arial" w:cs="Arial"/>
        </w:rPr>
        <w:t>YJS</w:t>
      </w:r>
      <w:r w:rsidRPr="000659EF">
        <w:rPr>
          <w:rFonts w:ascii="Arial" w:eastAsia="Arial" w:hAnsi="Arial" w:cs="Arial"/>
        </w:rPr>
        <w:t xml:space="preserve"> Head of Service</w:t>
      </w:r>
    </w:p>
    <w:p w14:paraId="772F4079" w14:textId="77777777" w:rsidR="003C16FF" w:rsidRDefault="003C16FF" w:rsidP="003C16FF">
      <w:pPr>
        <w:pStyle w:val="ListParagraph"/>
        <w:numPr>
          <w:ilvl w:val="0"/>
          <w:numId w:val="42"/>
        </w:numPr>
        <w:tabs>
          <w:tab w:val="left" w:pos="284"/>
        </w:tabs>
        <w:spacing w:before="2" w:after="0"/>
        <w:ind w:right="279"/>
        <w:rPr>
          <w:rFonts w:ascii="Arial" w:eastAsia="Arial" w:hAnsi="Arial" w:cs="Arial"/>
        </w:rPr>
      </w:pPr>
      <w:r w:rsidRPr="000659EF">
        <w:rPr>
          <w:rFonts w:ascii="Arial" w:eastAsia="Arial" w:hAnsi="Arial" w:cs="Arial"/>
        </w:rPr>
        <w:t>ensure</w:t>
      </w:r>
      <w:r w:rsidRPr="000659EF">
        <w:rPr>
          <w:rFonts w:ascii="Arial" w:eastAsia="Arial" w:hAnsi="Arial" w:cs="Arial"/>
          <w:spacing w:val="-7"/>
        </w:rPr>
        <w:t xml:space="preserve"> </w:t>
      </w:r>
      <w:r w:rsidRPr="000659EF">
        <w:rPr>
          <w:rFonts w:ascii="Arial" w:eastAsia="Arial" w:hAnsi="Arial" w:cs="Arial"/>
        </w:rPr>
        <w:t>that</w:t>
      </w:r>
      <w:r w:rsidRPr="000659EF">
        <w:rPr>
          <w:rFonts w:ascii="Arial" w:eastAsia="Arial" w:hAnsi="Arial" w:cs="Arial"/>
          <w:spacing w:val="-4"/>
        </w:rPr>
        <w:t xml:space="preserve"> </w:t>
      </w:r>
      <w:r w:rsidRPr="000659EF">
        <w:rPr>
          <w:rFonts w:ascii="Arial" w:eastAsia="Arial" w:hAnsi="Arial" w:cs="Arial"/>
        </w:rPr>
        <w:t>a</w:t>
      </w:r>
      <w:r w:rsidRPr="000659EF">
        <w:rPr>
          <w:rFonts w:ascii="Arial" w:eastAsia="Arial" w:hAnsi="Arial" w:cs="Arial"/>
          <w:spacing w:val="-1"/>
        </w:rPr>
        <w:t xml:space="preserve"> </w:t>
      </w:r>
      <w:r w:rsidRPr="000659EF">
        <w:rPr>
          <w:rFonts w:ascii="Arial" w:eastAsia="Arial" w:hAnsi="Arial" w:cs="Arial"/>
        </w:rPr>
        <w:t>dialogue</w:t>
      </w:r>
      <w:r w:rsidRPr="000659EF">
        <w:rPr>
          <w:rFonts w:ascii="Arial" w:eastAsia="Arial" w:hAnsi="Arial" w:cs="Arial"/>
          <w:spacing w:val="-8"/>
        </w:rPr>
        <w:t xml:space="preserve"> </w:t>
      </w:r>
      <w:r w:rsidRPr="000659EF">
        <w:rPr>
          <w:rFonts w:ascii="Arial" w:eastAsia="Arial" w:hAnsi="Arial" w:cs="Arial"/>
        </w:rPr>
        <w:t>is</w:t>
      </w:r>
      <w:r w:rsidRPr="000659EF">
        <w:rPr>
          <w:rFonts w:ascii="Arial" w:eastAsia="Arial" w:hAnsi="Arial" w:cs="Arial"/>
          <w:spacing w:val="-2"/>
        </w:rPr>
        <w:t xml:space="preserve"> </w:t>
      </w:r>
      <w:r w:rsidRPr="000659EF">
        <w:rPr>
          <w:rFonts w:ascii="Arial" w:eastAsia="Arial" w:hAnsi="Arial" w:cs="Arial"/>
        </w:rPr>
        <w:t>maintain</w:t>
      </w:r>
      <w:r w:rsidRPr="000659EF">
        <w:rPr>
          <w:rFonts w:ascii="Arial" w:eastAsia="Arial" w:hAnsi="Arial" w:cs="Arial"/>
          <w:spacing w:val="-1"/>
        </w:rPr>
        <w:t>e</w:t>
      </w:r>
      <w:r w:rsidRPr="000659EF">
        <w:rPr>
          <w:rFonts w:ascii="Arial" w:eastAsia="Arial" w:hAnsi="Arial" w:cs="Arial"/>
        </w:rPr>
        <w:t>d</w:t>
      </w:r>
      <w:r w:rsidRPr="000659EF">
        <w:rPr>
          <w:rFonts w:ascii="Arial" w:eastAsia="Arial" w:hAnsi="Arial" w:cs="Arial"/>
          <w:spacing w:val="-11"/>
        </w:rPr>
        <w:t xml:space="preserve"> </w:t>
      </w:r>
      <w:r w:rsidRPr="000659EF">
        <w:rPr>
          <w:rFonts w:ascii="Arial" w:eastAsia="Arial" w:hAnsi="Arial" w:cs="Arial"/>
        </w:rPr>
        <w:t>with</w:t>
      </w:r>
      <w:r w:rsidRPr="000659EF">
        <w:rPr>
          <w:rFonts w:ascii="Arial" w:eastAsia="Arial" w:hAnsi="Arial" w:cs="Arial"/>
          <w:spacing w:val="-4"/>
        </w:rPr>
        <w:t xml:space="preserve"> </w:t>
      </w:r>
      <w:r w:rsidRPr="000659EF">
        <w:rPr>
          <w:rFonts w:ascii="Arial" w:eastAsia="Arial" w:hAnsi="Arial" w:cs="Arial"/>
        </w:rPr>
        <w:t>the</w:t>
      </w:r>
      <w:r w:rsidRPr="000659EF">
        <w:rPr>
          <w:rFonts w:ascii="Arial" w:eastAsia="Arial" w:hAnsi="Arial" w:cs="Arial"/>
          <w:spacing w:val="-3"/>
        </w:rPr>
        <w:t xml:space="preserve"> </w:t>
      </w:r>
      <w:r>
        <w:rPr>
          <w:rFonts w:ascii="Arial" w:eastAsia="Arial" w:hAnsi="Arial" w:cs="Arial"/>
        </w:rPr>
        <w:t>school</w:t>
      </w:r>
      <w:r w:rsidRPr="000659EF">
        <w:rPr>
          <w:rFonts w:ascii="Arial" w:eastAsia="Arial" w:hAnsi="Arial" w:cs="Arial"/>
          <w:spacing w:val="-4"/>
        </w:rPr>
        <w:t xml:space="preserve"> </w:t>
      </w:r>
      <w:r w:rsidRPr="000659EF">
        <w:rPr>
          <w:rFonts w:ascii="Arial" w:eastAsia="Arial" w:hAnsi="Arial" w:cs="Arial"/>
        </w:rPr>
        <w:t>about</w:t>
      </w:r>
      <w:r w:rsidRPr="000659EF">
        <w:rPr>
          <w:rFonts w:ascii="Arial" w:eastAsia="Arial" w:hAnsi="Arial" w:cs="Arial"/>
          <w:spacing w:val="-5"/>
        </w:rPr>
        <w:t xml:space="preserve"> </w:t>
      </w:r>
      <w:r w:rsidRPr="000659EF">
        <w:rPr>
          <w:rFonts w:ascii="Arial" w:eastAsia="Arial" w:hAnsi="Arial" w:cs="Arial"/>
          <w:spacing w:val="-1"/>
        </w:rPr>
        <w:t>t</w:t>
      </w:r>
      <w:r w:rsidRPr="000659EF">
        <w:rPr>
          <w:rFonts w:ascii="Arial" w:eastAsia="Arial" w:hAnsi="Arial" w:cs="Arial"/>
        </w:rPr>
        <w:t>he</w:t>
      </w:r>
      <w:r w:rsidRPr="000659EF">
        <w:rPr>
          <w:rFonts w:ascii="Arial" w:eastAsia="Arial" w:hAnsi="Arial" w:cs="Arial"/>
          <w:spacing w:val="-3"/>
        </w:rPr>
        <w:t xml:space="preserve"> </w:t>
      </w:r>
      <w:r>
        <w:rPr>
          <w:rFonts w:ascii="Arial" w:eastAsia="Arial" w:hAnsi="Arial" w:cs="Arial"/>
          <w:spacing w:val="-3"/>
        </w:rPr>
        <w:t xml:space="preserve">young person’s </w:t>
      </w:r>
      <w:r>
        <w:rPr>
          <w:rFonts w:ascii="Arial" w:eastAsia="Arial" w:hAnsi="Arial" w:cs="Arial"/>
        </w:rPr>
        <w:t>engagement in education</w:t>
      </w:r>
      <w:r w:rsidRPr="000659EF">
        <w:rPr>
          <w:rFonts w:ascii="Arial" w:eastAsia="Arial" w:hAnsi="Arial" w:cs="Arial"/>
        </w:rPr>
        <w:t>,</w:t>
      </w:r>
      <w:r>
        <w:rPr>
          <w:rFonts w:ascii="Arial" w:eastAsia="Arial" w:hAnsi="Arial" w:cs="Arial"/>
        </w:rPr>
        <w:t xml:space="preserve"> their</w:t>
      </w:r>
      <w:r w:rsidRPr="000659EF">
        <w:rPr>
          <w:rFonts w:ascii="Arial" w:eastAsia="Arial" w:hAnsi="Arial" w:cs="Arial"/>
        </w:rPr>
        <w:t xml:space="preserve"> </w:t>
      </w:r>
      <w:proofErr w:type="gramStart"/>
      <w:r w:rsidRPr="000659EF">
        <w:rPr>
          <w:rFonts w:ascii="Arial" w:eastAsia="Arial" w:hAnsi="Arial" w:cs="Arial"/>
        </w:rPr>
        <w:t>b</w:t>
      </w:r>
      <w:r w:rsidRPr="000659EF">
        <w:rPr>
          <w:rFonts w:ascii="Arial" w:eastAsia="Arial" w:hAnsi="Arial" w:cs="Arial"/>
          <w:spacing w:val="-1"/>
        </w:rPr>
        <w:t>e</w:t>
      </w:r>
      <w:r w:rsidRPr="000659EF">
        <w:rPr>
          <w:rFonts w:ascii="Arial" w:eastAsia="Arial" w:hAnsi="Arial" w:cs="Arial"/>
        </w:rPr>
        <w:t>haviour</w:t>
      </w:r>
      <w:proofErr w:type="gramEnd"/>
      <w:r w:rsidRPr="000659EF">
        <w:rPr>
          <w:rFonts w:ascii="Arial" w:eastAsia="Arial" w:hAnsi="Arial" w:cs="Arial"/>
          <w:spacing w:val="-16"/>
        </w:rPr>
        <w:t xml:space="preserve"> </w:t>
      </w:r>
      <w:r w:rsidRPr="000659EF">
        <w:rPr>
          <w:rFonts w:ascii="Arial" w:eastAsia="Arial" w:hAnsi="Arial" w:cs="Arial"/>
        </w:rPr>
        <w:t>and</w:t>
      </w:r>
      <w:r w:rsidRPr="000659EF">
        <w:rPr>
          <w:rFonts w:ascii="Arial" w:eastAsia="Arial" w:hAnsi="Arial" w:cs="Arial"/>
          <w:spacing w:val="-4"/>
        </w:rPr>
        <w:t xml:space="preserve"> </w:t>
      </w:r>
      <w:r w:rsidRPr="000659EF">
        <w:rPr>
          <w:rFonts w:ascii="Arial" w:eastAsia="Arial" w:hAnsi="Arial" w:cs="Arial"/>
        </w:rPr>
        <w:t>any</w:t>
      </w:r>
      <w:r w:rsidRPr="000659EF">
        <w:rPr>
          <w:rFonts w:ascii="Arial" w:eastAsia="Arial" w:hAnsi="Arial" w:cs="Arial"/>
          <w:spacing w:val="-4"/>
        </w:rPr>
        <w:t xml:space="preserve"> other </w:t>
      </w:r>
      <w:r w:rsidRPr="000659EF">
        <w:rPr>
          <w:rFonts w:ascii="Arial" w:eastAsia="Arial" w:hAnsi="Arial" w:cs="Arial"/>
        </w:rPr>
        <w:t>develo</w:t>
      </w:r>
      <w:r w:rsidRPr="000659EF">
        <w:rPr>
          <w:rFonts w:ascii="Arial" w:eastAsia="Arial" w:hAnsi="Arial" w:cs="Arial"/>
          <w:spacing w:val="2"/>
        </w:rPr>
        <w:t>p</w:t>
      </w:r>
      <w:r w:rsidRPr="000659EF">
        <w:rPr>
          <w:rFonts w:ascii="Arial" w:eastAsia="Arial" w:hAnsi="Arial" w:cs="Arial"/>
        </w:rPr>
        <w:t>ments</w:t>
      </w:r>
      <w:r w:rsidRPr="000659EF">
        <w:rPr>
          <w:rFonts w:ascii="Arial" w:eastAsia="Arial" w:hAnsi="Arial" w:cs="Arial"/>
          <w:spacing w:val="-14"/>
        </w:rPr>
        <w:t xml:space="preserve"> </w:t>
      </w:r>
      <w:r w:rsidRPr="000659EF">
        <w:rPr>
          <w:rFonts w:ascii="Arial" w:eastAsia="Arial" w:hAnsi="Arial" w:cs="Arial"/>
        </w:rPr>
        <w:t>in</w:t>
      </w:r>
      <w:r w:rsidRPr="000659EF">
        <w:rPr>
          <w:rFonts w:ascii="Arial" w:eastAsia="Arial" w:hAnsi="Arial" w:cs="Arial"/>
          <w:spacing w:val="-2"/>
        </w:rPr>
        <w:t xml:space="preserve"> </w:t>
      </w:r>
      <w:r w:rsidRPr="000659EF">
        <w:rPr>
          <w:rFonts w:ascii="Arial" w:eastAsia="Arial" w:hAnsi="Arial" w:cs="Arial"/>
        </w:rPr>
        <w:t>relation</w:t>
      </w:r>
      <w:r w:rsidRPr="000659EF">
        <w:rPr>
          <w:rFonts w:ascii="Arial" w:eastAsia="Arial" w:hAnsi="Arial" w:cs="Arial"/>
          <w:spacing w:val="-7"/>
        </w:rPr>
        <w:t xml:space="preserve"> </w:t>
      </w:r>
      <w:r w:rsidRPr="000659EF">
        <w:rPr>
          <w:rFonts w:ascii="Arial" w:eastAsia="Arial" w:hAnsi="Arial" w:cs="Arial"/>
        </w:rPr>
        <w:t>to</w:t>
      </w:r>
      <w:r w:rsidRPr="000659EF">
        <w:rPr>
          <w:rFonts w:ascii="Arial" w:eastAsia="Arial" w:hAnsi="Arial" w:cs="Arial"/>
          <w:spacing w:val="-2"/>
        </w:rPr>
        <w:t xml:space="preserve"> </w:t>
      </w:r>
      <w:r w:rsidRPr="000659EF">
        <w:rPr>
          <w:rFonts w:ascii="Arial" w:eastAsia="Arial" w:hAnsi="Arial" w:cs="Arial"/>
        </w:rPr>
        <w:t>the young</w:t>
      </w:r>
      <w:r w:rsidRPr="000659EF">
        <w:rPr>
          <w:rFonts w:ascii="Arial" w:eastAsia="Arial" w:hAnsi="Arial" w:cs="Arial"/>
          <w:spacing w:val="-6"/>
        </w:rPr>
        <w:t xml:space="preserve"> </w:t>
      </w:r>
      <w:r w:rsidRPr="000659EF">
        <w:rPr>
          <w:rFonts w:ascii="Arial" w:eastAsia="Arial" w:hAnsi="Arial" w:cs="Arial"/>
        </w:rPr>
        <w:t>person.</w:t>
      </w:r>
    </w:p>
    <w:p w14:paraId="6AC94FCD" w14:textId="77777777" w:rsidR="003C16FF" w:rsidRPr="00165615" w:rsidRDefault="003C16FF" w:rsidP="003C16FF">
      <w:pPr>
        <w:spacing w:before="12" w:after="0" w:line="280" w:lineRule="exact"/>
        <w:rPr>
          <w:rFonts w:ascii="Arial" w:hAnsi="Arial" w:cs="Arial"/>
        </w:rPr>
      </w:pPr>
    </w:p>
    <w:p w14:paraId="48075067" w14:textId="77777777" w:rsidR="003C16FF" w:rsidRPr="000659EF" w:rsidRDefault="003C16FF" w:rsidP="003C16FF">
      <w:pPr>
        <w:spacing w:after="0" w:line="240" w:lineRule="auto"/>
        <w:ind w:right="-20"/>
        <w:rPr>
          <w:rFonts w:ascii="Arial" w:eastAsia="Arial" w:hAnsi="Arial" w:cs="Arial"/>
          <w:b/>
          <w:bCs/>
        </w:rPr>
      </w:pPr>
      <w:r w:rsidRPr="000659EF">
        <w:rPr>
          <w:rFonts w:ascii="Arial" w:eastAsia="Arial" w:hAnsi="Arial" w:cs="Arial"/>
          <w:b/>
          <w:bCs/>
        </w:rPr>
        <w:t>Schools</w:t>
      </w:r>
      <w:r w:rsidRPr="000659EF">
        <w:rPr>
          <w:rFonts w:ascii="Arial" w:eastAsia="Arial" w:hAnsi="Arial" w:cs="Arial"/>
          <w:b/>
          <w:bCs/>
          <w:spacing w:val="-10"/>
        </w:rPr>
        <w:t xml:space="preserve"> </w:t>
      </w:r>
      <w:r w:rsidRPr="000659EF">
        <w:rPr>
          <w:rFonts w:ascii="Arial" w:eastAsia="Arial" w:hAnsi="Arial" w:cs="Arial"/>
          <w:b/>
          <w:bCs/>
        </w:rPr>
        <w:t>can</w:t>
      </w:r>
    </w:p>
    <w:p w14:paraId="5BA44CAB" w14:textId="77777777" w:rsidR="003C16FF" w:rsidRPr="000659EF" w:rsidRDefault="003C16FF" w:rsidP="003C16FF">
      <w:pPr>
        <w:pStyle w:val="ListParagraph"/>
        <w:numPr>
          <w:ilvl w:val="0"/>
          <w:numId w:val="39"/>
        </w:numPr>
        <w:tabs>
          <w:tab w:val="left" w:pos="820"/>
        </w:tabs>
        <w:spacing w:after="0"/>
        <w:ind w:right="262"/>
        <w:rPr>
          <w:rFonts w:ascii="Arial" w:eastAsia="Arial" w:hAnsi="Arial" w:cs="Arial"/>
          <w:spacing w:val="1"/>
        </w:rPr>
      </w:pPr>
      <w:r w:rsidRPr="000659EF">
        <w:rPr>
          <w:rFonts w:ascii="Arial" w:eastAsia="Arial" w:hAnsi="Arial" w:cs="Arial"/>
        </w:rPr>
        <w:t>support</w:t>
      </w:r>
      <w:r w:rsidRPr="000659EF">
        <w:rPr>
          <w:rFonts w:ascii="Arial" w:eastAsia="Arial" w:hAnsi="Arial" w:cs="Arial"/>
          <w:spacing w:val="-7"/>
        </w:rPr>
        <w:t xml:space="preserve"> </w:t>
      </w:r>
      <w:r w:rsidRPr="000659EF">
        <w:rPr>
          <w:rFonts w:ascii="Arial" w:eastAsia="Arial" w:hAnsi="Arial" w:cs="Arial"/>
        </w:rPr>
        <w:t>young</w:t>
      </w:r>
      <w:r w:rsidRPr="000659EF">
        <w:rPr>
          <w:rFonts w:ascii="Arial" w:eastAsia="Arial" w:hAnsi="Arial" w:cs="Arial"/>
          <w:spacing w:val="-6"/>
        </w:rPr>
        <w:t xml:space="preserve"> </w:t>
      </w:r>
      <w:r w:rsidRPr="000659EF">
        <w:rPr>
          <w:rFonts w:ascii="Arial" w:eastAsia="Arial" w:hAnsi="Arial" w:cs="Arial"/>
        </w:rPr>
        <w:t>people</w:t>
      </w:r>
      <w:r w:rsidRPr="000659EF">
        <w:rPr>
          <w:rFonts w:ascii="Arial" w:eastAsia="Arial" w:hAnsi="Arial" w:cs="Arial"/>
          <w:spacing w:val="-7"/>
        </w:rPr>
        <w:t xml:space="preserve"> </w:t>
      </w:r>
      <w:r w:rsidRPr="000659EF">
        <w:rPr>
          <w:rFonts w:ascii="Arial" w:eastAsia="Arial" w:hAnsi="Arial" w:cs="Arial"/>
          <w:spacing w:val="-1"/>
        </w:rPr>
        <w:t>t</w:t>
      </w:r>
      <w:r w:rsidRPr="000659EF">
        <w:rPr>
          <w:rFonts w:ascii="Arial" w:eastAsia="Arial" w:hAnsi="Arial" w:cs="Arial"/>
        </w:rPr>
        <w:t>hrough</w:t>
      </w:r>
      <w:r w:rsidRPr="000659EF">
        <w:rPr>
          <w:rFonts w:ascii="Arial" w:eastAsia="Arial" w:hAnsi="Arial" w:cs="Arial"/>
          <w:spacing w:val="-7"/>
        </w:rPr>
        <w:t xml:space="preserve"> </w:t>
      </w:r>
      <w:r w:rsidRPr="000659EF">
        <w:rPr>
          <w:rFonts w:ascii="Arial" w:eastAsia="Arial" w:hAnsi="Arial" w:cs="Arial"/>
        </w:rPr>
        <w:t>working</w:t>
      </w:r>
      <w:r w:rsidRPr="000659EF">
        <w:rPr>
          <w:rFonts w:ascii="Arial" w:eastAsia="Arial" w:hAnsi="Arial" w:cs="Arial"/>
          <w:spacing w:val="-8"/>
        </w:rPr>
        <w:t xml:space="preserve"> </w:t>
      </w:r>
      <w:r w:rsidRPr="000659EF">
        <w:rPr>
          <w:rFonts w:ascii="Arial" w:eastAsia="Arial" w:hAnsi="Arial" w:cs="Arial"/>
        </w:rPr>
        <w:t>alongsi</w:t>
      </w:r>
      <w:r w:rsidRPr="000659EF">
        <w:rPr>
          <w:rFonts w:ascii="Arial" w:eastAsia="Arial" w:hAnsi="Arial" w:cs="Arial"/>
          <w:spacing w:val="-1"/>
        </w:rPr>
        <w:t>d</w:t>
      </w:r>
      <w:r w:rsidRPr="000659EF">
        <w:rPr>
          <w:rFonts w:ascii="Arial" w:eastAsia="Arial" w:hAnsi="Arial" w:cs="Arial"/>
        </w:rPr>
        <w:t>e</w:t>
      </w:r>
      <w:r w:rsidRPr="000659EF">
        <w:rPr>
          <w:rFonts w:ascii="Arial" w:eastAsia="Arial" w:hAnsi="Arial" w:cs="Arial"/>
          <w:spacing w:val="-9"/>
        </w:rPr>
        <w:t xml:space="preserve"> </w:t>
      </w:r>
      <w:r>
        <w:rPr>
          <w:rFonts w:ascii="Arial" w:eastAsia="Arial" w:hAnsi="Arial" w:cs="Arial"/>
        </w:rPr>
        <w:t>YJS</w:t>
      </w:r>
      <w:r w:rsidRPr="000659EF">
        <w:rPr>
          <w:rFonts w:ascii="Arial" w:eastAsia="Arial" w:hAnsi="Arial" w:cs="Arial"/>
          <w:spacing w:val="-5"/>
        </w:rPr>
        <w:t xml:space="preserve"> </w:t>
      </w:r>
      <w:r w:rsidRPr="000659EF">
        <w:rPr>
          <w:rFonts w:ascii="Arial" w:eastAsia="Arial" w:hAnsi="Arial" w:cs="Arial"/>
        </w:rPr>
        <w:t>case managers to increase attendance and achievement</w:t>
      </w:r>
    </w:p>
    <w:p w14:paraId="491E2060" w14:textId="77777777" w:rsidR="003C16FF" w:rsidRPr="000659EF" w:rsidRDefault="003C16FF" w:rsidP="003C16FF">
      <w:pPr>
        <w:pStyle w:val="ListParagraph"/>
        <w:numPr>
          <w:ilvl w:val="0"/>
          <w:numId w:val="39"/>
        </w:numPr>
        <w:tabs>
          <w:tab w:val="left" w:pos="820"/>
        </w:tabs>
        <w:spacing w:after="0"/>
        <w:ind w:right="262"/>
        <w:rPr>
          <w:rFonts w:ascii="Arial" w:eastAsia="Arial" w:hAnsi="Arial" w:cs="Arial"/>
          <w:spacing w:val="1"/>
        </w:rPr>
      </w:pPr>
      <w:r w:rsidRPr="000659EF">
        <w:rPr>
          <w:rFonts w:ascii="Arial" w:eastAsia="Arial" w:hAnsi="Arial" w:cs="Arial"/>
        </w:rPr>
        <w:t xml:space="preserve">inform the </w:t>
      </w:r>
      <w:r>
        <w:rPr>
          <w:rFonts w:ascii="Arial" w:eastAsia="Arial" w:hAnsi="Arial" w:cs="Arial"/>
        </w:rPr>
        <w:t>YJT</w:t>
      </w:r>
      <w:r w:rsidRPr="000659EF">
        <w:rPr>
          <w:rFonts w:ascii="Arial" w:eastAsia="Arial" w:hAnsi="Arial" w:cs="Arial"/>
        </w:rPr>
        <w:t xml:space="preserve"> case manager of attendance, </w:t>
      </w:r>
      <w:proofErr w:type="gramStart"/>
      <w:r w:rsidRPr="000659EF">
        <w:rPr>
          <w:rFonts w:ascii="Arial" w:eastAsia="Arial" w:hAnsi="Arial" w:cs="Arial"/>
        </w:rPr>
        <w:t>behaviour</w:t>
      </w:r>
      <w:proofErr w:type="gramEnd"/>
      <w:r w:rsidRPr="000659EF">
        <w:rPr>
          <w:rFonts w:ascii="Arial" w:eastAsia="Arial" w:hAnsi="Arial" w:cs="Arial"/>
        </w:rPr>
        <w:t xml:space="preserve"> and attainment of relevant young people</w:t>
      </w:r>
    </w:p>
    <w:p w14:paraId="23CCDE11" w14:textId="77777777" w:rsidR="003C16FF" w:rsidRPr="000659EF" w:rsidRDefault="003C16FF" w:rsidP="003C16FF">
      <w:pPr>
        <w:pStyle w:val="ListParagraph"/>
        <w:numPr>
          <w:ilvl w:val="0"/>
          <w:numId w:val="39"/>
        </w:numPr>
        <w:tabs>
          <w:tab w:val="left" w:pos="820"/>
        </w:tabs>
        <w:spacing w:after="0"/>
        <w:ind w:right="262"/>
        <w:rPr>
          <w:rFonts w:ascii="Arial" w:eastAsia="Arial" w:hAnsi="Arial" w:cs="Arial"/>
        </w:rPr>
      </w:pPr>
      <w:r w:rsidRPr="000659EF">
        <w:rPr>
          <w:rFonts w:ascii="Arial" w:eastAsia="Arial" w:hAnsi="Arial" w:cs="Arial"/>
        </w:rPr>
        <w:t xml:space="preserve">inform </w:t>
      </w:r>
      <w:r>
        <w:rPr>
          <w:rFonts w:ascii="Arial" w:eastAsia="Arial" w:hAnsi="Arial" w:cs="Arial"/>
        </w:rPr>
        <w:t>YJT</w:t>
      </w:r>
      <w:r w:rsidRPr="000659EF">
        <w:rPr>
          <w:rFonts w:ascii="Arial" w:eastAsia="Arial" w:hAnsi="Arial" w:cs="Arial"/>
        </w:rPr>
        <w:t xml:space="preserve"> case manager of</w:t>
      </w:r>
      <w:r w:rsidRPr="000659EF">
        <w:rPr>
          <w:rFonts w:ascii="Arial" w:eastAsia="Arial" w:hAnsi="Arial" w:cs="Arial"/>
          <w:spacing w:val="-2"/>
        </w:rPr>
        <w:t xml:space="preserve"> </w:t>
      </w:r>
      <w:r w:rsidRPr="000659EF">
        <w:rPr>
          <w:rFonts w:ascii="Arial" w:eastAsia="Arial" w:hAnsi="Arial" w:cs="Arial"/>
        </w:rPr>
        <w:t>any</w:t>
      </w:r>
      <w:r w:rsidRPr="000659EF">
        <w:rPr>
          <w:rFonts w:ascii="Arial" w:eastAsia="Arial" w:hAnsi="Arial" w:cs="Arial"/>
          <w:spacing w:val="-4"/>
        </w:rPr>
        <w:t xml:space="preserve"> </w:t>
      </w:r>
      <w:r w:rsidRPr="000659EF">
        <w:rPr>
          <w:rFonts w:ascii="Arial" w:eastAsia="Arial" w:hAnsi="Arial" w:cs="Arial"/>
        </w:rPr>
        <w:t>significant</w:t>
      </w:r>
      <w:r w:rsidRPr="000659EF">
        <w:rPr>
          <w:rFonts w:ascii="Arial" w:eastAsia="Arial" w:hAnsi="Arial" w:cs="Arial"/>
          <w:spacing w:val="-10"/>
        </w:rPr>
        <w:t xml:space="preserve"> </w:t>
      </w:r>
      <w:r w:rsidRPr="000659EF">
        <w:rPr>
          <w:rFonts w:ascii="Arial" w:eastAsia="Arial" w:hAnsi="Arial" w:cs="Arial"/>
        </w:rPr>
        <w:t>change</w:t>
      </w:r>
      <w:r w:rsidRPr="000659EF">
        <w:rPr>
          <w:rFonts w:ascii="Arial" w:eastAsia="Arial" w:hAnsi="Arial" w:cs="Arial"/>
          <w:spacing w:val="-8"/>
        </w:rPr>
        <w:t xml:space="preserve"> </w:t>
      </w:r>
      <w:r w:rsidRPr="000659EF">
        <w:rPr>
          <w:rFonts w:ascii="Arial" w:eastAsia="Arial" w:hAnsi="Arial" w:cs="Arial"/>
        </w:rPr>
        <w:t>in</w:t>
      </w:r>
      <w:r w:rsidRPr="000659EF">
        <w:rPr>
          <w:rFonts w:ascii="Arial" w:eastAsia="Arial" w:hAnsi="Arial" w:cs="Arial"/>
          <w:spacing w:val="-2"/>
        </w:rPr>
        <w:t xml:space="preserve"> </w:t>
      </w:r>
      <w:r w:rsidRPr="000659EF">
        <w:rPr>
          <w:rFonts w:ascii="Arial" w:eastAsia="Arial" w:hAnsi="Arial" w:cs="Arial"/>
        </w:rPr>
        <w:t>the</w:t>
      </w:r>
      <w:r w:rsidRPr="000659EF">
        <w:rPr>
          <w:rFonts w:ascii="Arial" w:eastAsia="Arial" w:hAnsi="Arial" w:cs="Arial"/>
          <w:spacing w:val="-3"/>
        </w:rPr>
        <w:t xml:space="preserve"> </w:t>
      </w:r>
      <w:r w:rsidRPr="000659EF">
        <w:rPr>
          <w:rFonts w:ascii="Arial" w:eastAsia="Arial" w:hAnsi="Arial" w:cs="Arial"/>
        </w:rPr>
        <w:t>educational</w:t>
      </w:r>
      <w:r w:rsidRPr="000659EF">
        <w:rPr>
          <w:rFonts w:ascii="Arial" w:eastAsia="Arial" w:hAnsi="Arial" w:cs="Arial"/>
          <w:spacing w:val="-11"/>
        </w:rPr>
        <w:t xml:space="preserve"> </w:t>
      </w:r>
      <w:r w:rsidRPr="000659EF">
        <w:rPr>
          <w:rFonts w:ascii="Arial" w:eastAsia="Arial" w:hAnsi="Arial" w:cs="Arial"/>
        </w:rPr>
        <w:t>stat</w:t>
      </w:r>
      <w:r w:rsidRPr="000659EF">
        <w:rPr>
          <w:rFonts w:ascii="Arial" w:eastAsia="Arial" w:hAnsi="Arial" w:cs="Arial"/>
          <w:spacing w:val="-1"/>
        </w:rPr>
        <w:t>u</w:t>
      </w:r>
      <w:r w:rsidRPr="000659EF">
        <w:rPr>
          <w:rFonts w:ascii="Arial" w:eastAsia="Arial" w:hAnsi="Arial" w:cs="Arial"/>
        </w:rPr>
        <w:t>s</w:t>
      </w:r>
      <w:r w:rsidRPr="000659EF">
        <w:rPr>
          <w:rFonts w:ascii="Arial" w:eastAsia="Arial" w:hAnsi="Arial" w:cs="Arial"/>
          <w:spacing w:val="-5"/>
        </w:rPr>
        <w:t xml:space="preserve"> </w:t>
      </w:r>
      <w:r w:rsidRPr="000659EF">
        <w:rPr>
          <w:rFonts w:ascii="Arial" w:eastAsia="Arial" w:hAnsi="Arial" w:cs="Arial"/>
        </w:rPr>
        <w:t>of</w:t>
      </w:r>
      <w:r w:rsidRPr="000659EF">
        <w:rPr>
          <w:rFonts w:ascii="Arial" w:eastAsia="Arial" w:hAnsi="Arial" w:cs="Arial"/>
          <w:spacing w:val="-2"/>
        </w:rPr>
        <w:t xml:space="preserve"> </w:t>
      </w:r>
      <w:r w:rsidRPr="000659EF">
        <w:rPr>
          <w:rFonts w:ascii="Arial" w:eastAsia="Arial" w:hAnsi="Arial" w:cs="Arial"/>
        </w:rPr>
        <w:t>a</w:t>
      </w:r>
      <w:r w:rsidRPr="000659EF">
        <w:rPr>
          <w:rFonts w:ascii="Arial" w:eastAsia="Arial" w:hAnsi="Arial" w:cs="Arial"/>
          <w:spacing w:val="-1"/>
        </w:rPr>
        <w:t xml:space="preserve"> </w:t>
      </w:r>
      <w:r w:rsidRPr="000659EF">
        <w:rPr>
          <w:rFonts w:ascii="Arial" w:eastAsia="Arial" w:hAnsi="Arial" w:cs="Arial"/>
        </w:rPr>
        <w:t>young person</w:t>
      </w:r>
      <w:r w:rsidRPr="000659EF">
        <w:rPr>
          <w:rFonts w:ascii="Arial" w:eastAsia="Arial" w:hAnsi="Arial" w:cs="Arial"/>
          <w:spacing w:val="-7"/>
        </w:rPr>
        <w:t xml:space="preserve"> </w:t>
      </w:r>
      <w:r w:rsidRPr="000659EF">
        <w:rPr>
          <w:rFonts w:ascii="Arial" w:eastAsia="Arial" w:hAnsi="Arial" w:cs="Arial"/>
        </w:rPr>
        <w:t>who</w:t>
      </w:r>
      <w:r w:rsidRPr="000659EF">
        <w:rPr>
          <w:rFonts w:ascii="Arial" w:eastAsia="Arial" w:hAnsi="Arial" w:cs="Arial"/>
          <w:spacing w:val="-4"/>
        </w:rPr>
        <w:t xml:space="preserve"> </w:t>
      </w:r>
      <w:r w:rsidRPr="000659EF">
        <w:rPr>
          <w:rFonts w:ascii="Arial" w:eastAsia="Arial" w:hAnsi="Arial" w:cs="Arial"/>
        </w:rPr>
        <w:t>has</w:t>
      </w:r>
      <w:r w:rsidRPr="000659EF">
        <w:rPr>
          <w:rFonts w:ascii="Arial" w:eastAsia="Arial" w:hAnsi="Arial" w:cs="Arial"/>
          <w:spacing w:val="-4"/>
        </w:rPr>
        <w:t xml:space="preserve"> </w:t>
      </w:r>
      <w:r w:rsidRPr="000659EF">
        <w:rPr>
          <w:rFonts w:ascii="Arial" w:eastAsia="Arial" w:hAnsi="Arial" w:cs="Arial"/>
        </w:rPr>
        <w:t>offend</w:t>
      </w:r>
      <w:r w:rsidRPr="000659EF">
        <w:rPr>
          <w:rFonts w:ascii="Arial" w:eastAsia="Arial" w:hAnsi="Arial" w:cs="Arial"/>
          <w:spacing w:val="-1"/>
        </w:rPr>
        <w:t>e</w:t>
      </w:r>
      <w:r w:rsidRPr="000659EF">
        <w:rPr>
          <w:rFonts w:ascii="Arial" w:eastAsia="Arial" w:hAnsi="Arial" w:cs="Arial"/>
        </w:rPr>
        <w:t>d</w:t>
      </w:r>
      <w:r w:rsidRPr="000659EF">
        <w:rPr>
          <w:rFonts w:ascii="Arial" w:eastAsia="Arial" w:hAnsi="Arial" w:cs="Arial"/>
          <w:spacing w:val="-9"/>
        </w:rPr>
        <w:t xml:space="preserve"> </w:t>
      </w:r>
      <w:proofErr w:type="gramStart"/>
      <w:r w:rsidRPr="000659EF">
        <w:rPr>
          <w:rFonts w:ascii="Arial" w:eastAsia="Arial" w:hAnsi="Arial" w:cs="Arial"/>
        </w:rPr>
        <w:t>in</w:t>
      </w:r>
      <w:r w:rsidRPr="000659EF">
        <w:rPr>
          <w:rFonts w:ascii="Arial" w:eastAsia="Arial" w:hAnsi="Arial" w:cs="Arial"/>
          <w:spacing w:val="-2"/>
        </w:rPr>
        <w:t xml:space="preserve"> </w:t>
      </w:r>
      <w:r w:rsidRPr="000659EF">
        <w:rPr>
          <w:rFonts w:ascii="Arial" w:eastAsia="Arial" w:hAnsi="Arial" w:cs="Arial"/>
        </w:rPr>
        <w:t>order</w:t>
      </w:r>
      <w:r w:rsidRPr="000659EF">
        <w:rPr>
          <w:rFonts w:ascii="Arial" w:eastAsia="Arial" w:hAnsi="Arial" w:cs="Arial"/>
          <w:spacing w:val="-5"/>
        </w:rPr>
        <w:t xml:space="preserve"> </w:t>
      </w:r>
      <w:r w:rsidRPr="000659EF">
        <w:rPr>
          <w:rFonts w:ascii="Arial" w:eastAsia="Arial" w:hAnsi="Arial" w:cs="Arial"/>
        </w:rPr>
        <w:t>to</w:t>
      </w:r>
      <w:proofErr w:type="gramEnd"/>
      <w:r w:rsidRPr="000659EF">
        <w:rPr>
          <w:rFonts w:ascii="Arial" w:eastAsia="Arial" w:hAnsi="Arial" w:cs="Arial"/>
          <w:spacing w:val="-3"/>
        </w:rPr>
        <w:t xml:space="preserve"> </w:t>
      </w:r>
      <w:r w:rsidRPr="000659EF">
        <w:rPr>
          <w:rFonts w:ascii="Arial" w:eastAsia="Arial" w:hAnsi="Arial" w:cs="Arial"/>
        </w:rPr>
        <w:t>target</w:t>
      </w:r>
      <w:r w:rsidRPr="000659EF">
        <w:rPr>
          <w:rFonts w:ascii="Arial" w:eastAsia="Arial" w:hAnsi="Arial" w:cs="Arial"/>
          <w:spacing w:val="-6"/>
        </w:rPr>
        <w:t xml:space="preserve"> </w:t>
      </w:r>
      <w:r w:rsidRPr="000659EF">
        <w:rPr>
          <w:rFonts w:ascii="Arial" w:eastAsia="Arial" w:hAnsi="Arial" w:cs="Arial"/>
        </w:rPr>
        <w:t>sup</w:t>
      </w:r>
      <w:r w:rsidRPr="000659EF">
        <w:rPr>
          <w:rFonts w:ascii="Arial" w:eastAsia="Arial" w:hAnsi="Arial" w:cs="Arial"/>
          <w:spacing w:val="-1"/>
        </w:rPr>
        <w:t>p</w:t>
      </w:r>
      <w:r w:rsidRPr="000659EF">
        <w:rPr>
          <w:rFonts w:ascii="Arial" w:eastAsia="Arial" w:hAnsi="Arial" w:cs="Arial"/>
        </w:rPr>
        <w:t>ort</w:t>
      </w:r>
    </w:p>
    <w:p w14:paraId="056FE7D4" w14:textId="77777777" w:rsidR="003C16FF" w:rsidRDefault="003C16FF" w:rsidP="003C16FF">
      <w:pPr>
        <w:pStyle w:val="ListParagraph"/>
        <w:numPr>
          <w:ilvl w:val="0"/>
          <w:numId w:val="39"/>
        </w:numPr>
        <w:tabs>
          <w:tab w:val="left" w:pos="820"/>
        </w:tabs>
        <w:spacing w:after="0"/>
        <w:ind w:right="262"/>
        <w:rPr>
          <w:rFonts w:ascii="Arial" w:eastAsia="Arial" w:hAnsi="Arial" w:cs="Arial"/>
        </w:rPr>
      </w:pPr>
      <w:r w:rsidRPr="000659EF">
        <w:rPr>
          <w:rFonts w:ascii="Arial" w:eastAsia="Arial" w:hAnsi="Arial" w:cs="Arial"/>
        </w:rPr>
        <w:t xml:space="preserve">inform the </w:t>
      </w:r>
      <w:r>
        <w:rPr>
          <w:rFonts w:ascii="Arial" w:eastAsia="Arial" w:hAnsi="Arial" w:cs="Arial"/>
        </w:rPr>
        <w:t>YJT</w:t>
      </w:r>
      <w:r w:rsidRPr="000659EF">
        <w:rPr>
          <w:rFonts w:ascii="Arial" w:eastAsia="Arial" w:hAnsi="Arial" w:cs="Arial"/>
        </w:rPr>
        <w:t xml:space="preserve"> case manager of any identified learning and/or behavioural issues of relevant young people</w:t>
      </w:r>
    </w:p>
    <w:p w14:paraId="311D6597" w14:textId="77777777" w:rsidR="003C16FF" w:rsidRPr="00D6003E" w:rsidRDefault="003C16FF" w:rsidP="003C16FF">
      <w:pPr>
        <w:pStyle w:val="ListParagraph"/>
        <w:numPr>
          <w:ilvl w:val="0"/>
          <w:numId w:val="39"/>
        </w:numPr>
        <w:tabs>
          <w:tab w:val="left" w:pos="820"/>
        </w:tabs>
        <w:spacing w:after="0"/>
        <w:ind w:right="262"/>
        <w:rPr>
          <w:rFonts w:ascii="Arial" w:eastAsia="Arial" w:hAnsi="Arial" w:cs="Arial"/>
        </w:rPr>
      </w:pPr>
      <w:r w:rsidRPr="00D6003E">
        <w:rPr>
          <w:rFonts w:ascii="Arial" w:eastAsia="Arial" w:hAnsi="Arial" w:cs="Arial"/>
        </w:rPr>
        <w:t>invite</w:t>
      </w:r>
      <w:r w:rsidRPr="00D6003E">
        <w:rPr>
          <w:rFonts w:ascii="Arial" w:eastAsia="Arial" w:hAnsi="Arial" w:cs="Arial"/>
          <w:spacing w:val="-5"/>
        </w:rPr>
        <w:t xml:space="preserve"> </w:t>
      </w:r>
      <w:r w:rsidRPr="00D6003E">
        <w:rPr>
          <w:rFonts w:ascii="Arial" w:eastAsia="Arial" w:hAnsi="Arial" w:cs="Arial"/>
        </w:rPr>
        <w:t>representatives</w:t>
      </w:r>
      <w:r w:rsidRPr="00D6003E">
        <w:rPr>
          <w:rFonts w:ascii="Arial" w:eastAsia="Arial" w:hAnsi="Arial" w:cs="Arial"/>
          <w:spacing w:val="-15"/>
        </w:rPr>
        <w:t xml:space="preserve"> </w:t>
      </w:r>
      <w:r w:rsidRPr="00D6003E">
        <w:rPr>
          <w:rFonts w:ascii="Arial" w:eastAsia="Arial" w:hAnsi="Arial" w:cs="Arial"/>
        </w:rPr>
        <w:t>from</w:t>
      </w:r>
      <w:r w:rsidRPr="00D6003E">
        <w:rPr>
          <w:rFonts w:ascii="Arial" w:eastAsia="Arial" w:hAnsi="Arial" w:cs="Arial"/>
          <w:spacing w:val="-4"/>
        </w:rPr>
        <w:t xml:space="preserve"> </w:t>
      </w:r>
      <w:r>
        <w:rPr>
          <w:rFonts w:ascii="Arial" w:eastAsia="Arial" w:hAnsi="Arial" w:cs="Arial"/>
        </w:rPr>
        <w:t>YJS</w:t>
      </w:r>
      <w:r w:rsidRPr="00D6003E">
        <w:rPr>
          <w:rFonts w:ascii="Arial" w:eastAsia="Arial" w:hAnsi="Arial" w:cs="Arial"/>
          <w:spacing w:val="-5"/>
        </w:rPr>
        <w:t xml:space="preserve"> </w:t>
      </w:r>
      <w:r w:rsidRPr="00D6003E">
        <w:rPr>
          <w:rFonts w:ascii="Arial" w:eastAsia="Arial" w:hAnsi="Arial" w:cs="Arial"/>
        </w:rPr>
        <w:t>to</w:t>
      </w:r>
      <w:r w:rsidRPr="00D6003E">
        <w:rPr>
          <w:rFonts w:ascii="Arial" w:eastAsia="Arial" w:hAnsi="Arial" w:cs="Arial"/>
          <w:spacing w:val="-2"/>
        </w:rPr>
        <w:t xml:space="preserve"> </w:t>
      </w:r>
      <w:r w:rsidRPr="00D6003E">
        <w:rPr>
          <w:rFonts w:ascii="Arial" w:eastAsia="Arial" w:hAnsi="Arial" w:cs="Arial"/>
          <w:spacing w:val="2"/>
        </w:rPr>
        <w:t>a</w:t>
      </w:r>
      <w:r w:rsidRPr="00D6003E">
        <w:rPr>
          <w:rFonts w:ascii="Arial" w:eastAsia="Arial" w:hAnsi="Arial" w:cs="Arial"/>
        </w:rPr>
        <w:t>ppropriate</w:t>
      </w:r>
      <w:r w:rsidRPr="00D6003E">
        <w:rPr>
          <w:rFonts w:ascii="Arial" w:eastAsia="Arial" w:hAnsi="Arial" w:cs="Arial"/>
          <w:spacing w:val="-12"/>
        </w:rPr>
        <w:t xml:space="preserve"> </w:t>
      </w:r>
      <w:r>
        <w:rPr>
          <w:rFonts w:ascii="Arial" w:eastAsia="Arial" w:hAnsi="Arial" w:cs="Arial"/>
        </w:rPr>
        <w:t>meetings</w:t>
      </w:r>
    </w:p>
    <w:p w14:paraId="4FCF26D3" w14:textId="77777777" w:rsidR="003C16FF" w:rsidRPr="000659EF" w:rsidRDefault="003C16FF" w:rsidP="003C16FF">
      <w:pPr>
        <w:pStyle w:val="ListParagraph"/>
        <w:tabs>
          <w:tab w:val="left" w:pos="820"/>
        </w:tabs>
        <w:spacing w:before="38" w:after="0" w:line="240" w:lineRule="auto"/>
        <w:ind w:right="-20"/>
        <w:rPr>
          <w:rFonts w:ascii="Arial" w:eastAsia="Arial" w:hAnsi="Arial" w:cs="Arial"/>
        </w:rPr>
      </w:pPr>
    </w:p>
    <w:p w14:paraId="591145BE" w14:textId="77777777" w:rsidR="003C16FF" w:rsidRPr="000659EF" w:rsidRDefault="003C16FF" w:rsidP="003C16FF">
      <w:pPr>
        <w:spacing w:after="0"/>
        <w:rPr>
          <w:rFonts w:ascii="Arial" w:hAnsi="Arial" w:cs="Arial"/>
          <w:b/>
        </w:rPr>
      </w:pPr>
      <w:r w:rsidRPr="000659EF">
        <w:rPr>
          <w:rFonts w:ascii="Arial" w:hAnsi="Arial" w:cs="Arial"/>
          <w:b/>
        </w:rPr>
        <w:t>Custody for school age – planning for release and release</w:t>
      </w:r>
    </w:p>
    <w:p w14:paraId="06AD62BE" w14:textId="77777777" w:rsidR="003C16FF" w:rsidRPr="000659EF" w:rsidRDefault="003C16FF" w:rsidP="003C16FF">
      <w:pPr>
        <w:pStyle w:val="ListParagraph"/>
        <w:numPr>
          <w:ilvl w:val="0"/>
          <w:numId w:val="42"/>
        </w:numPr>
        <w:tabs>
          <w:tab w:val="left" w:pos="284"/>
        </w:tabs>
        <w:spacing w:after="0"/>
        <w:ind w:right="172"/>
        <w:rPr>
          <w:rFonts w:ascii="Arial" w:eastAsia="Arial" w:hAnsi="Arial" w:cs="Arial"/>
        </w:rPr>
      </w:pPr>
      <w:r>
        <w:rPr>
          <w:rFonts w:ascii="Arial" w:eastAsia="Arial" w:hAnsi="Arial" w:cs="Arial"/>
        </w:rPr>
        <w:t>The YJT case manager</w:t>
      </w:r>
      <w:r w:rsidRPr="000659EF">
        <w:rPr>
          <w:rFonts w:ascii="Arial" w:eastAsia="Arial" w:hAnsi="Arial" w:cs="Arial"/>
        </w:rPr>
        <w:t xml:space="preserve"> will inform</w:t>
      </w:r>
      <w:r w:rsidRPr="000659EF">
        <w:rPr>
          <w:rFonts w:ascii="Arial" w:eastAsia="Arial" w:hAnsi="Arial" w:cs="Arial"/>
          <w:spacing w:val="-6"/>
        </w:rPr>
        <w:t xml:space="preserve"> </w:t>
      </w:r>
      <w:r w:rsidRPr="000659EF">
        <w:rPr>
          <w:rFonts w:ascii="Arial" w:eastAsia="Arial" w:hAnsi="Arial" w:cs="Arial"/>
        </w:rPr>
        <w:t>and</w:t>
      </w:r>
      <w:r w:rsidRPr="000659EF">
        <w:rPr>
          <w:rFonts w:ascii="Arial" w:eastAsia="Arial" w:hAnsi="Arial" w:cs="Arial"/>
          <w:spacing w:val="-4"/>
        </w:rPr>
        <w:t xml:space="preserve"> </w:t>
      </w:r>
      <w:r w:rsidRPr="000659EF">
        <w:rPr>
          <w:rFonts w:ascii="Arial" w:eastAsia="Arial" w:hAnsi="Arial" w:cs="Arial"/>
        </w:rPr>
        <w:t>involve</w:t>
      </w:r>
      <w:r w:rsidRPr="000659EF">
        <w:rPr>
          <w:rFonts w:ascii="Arial" w:eastAsia="Arial" w:hAnsi="Arial" w:cs="Arial"/>
          <w:spacing w:val="-7"/>
        </w:rPr>
        <w:t xml:space="preserve"> </w:t>
      </w:r>
      <w:r w:rsidRPr="000659EF">
        <w:rPr>
          <w:rFonts w:ascii="Arial" w:eastAsia="Arial" w:hAnsi="Arial" w:cs="Arial"/>
        </w:rPr>
        <w:t>schools</w:t>
      </w:r>
      <w:r w:rsidRPr="000659EF">
        <w:rPr>
          <w:rFonts w:ascii="Arial" w:eastAsia="Arial" w:hAnsi="Arial" w:cs="Arial"/>
          <w:spacing w:val="-7"/>
        </w:rPr>
        <w:t xml:space="preserve"> </w:t>
      </w:r>
      <w:r w:rsidRPr="000659EF">
        <w:rPr>
          <w:rFonts w:ascii="Arial" w:eastAsia="Arial" w:hAnsi="Arial" w:cs="Arial"/>
        </w:rPr>
        <w:t>in</w:t>
      </w:r>
      <w:r w:rsidRPr="000659EF">
        <w:rPr>
          <w:rFonts w:ascii="Arial" w:eastAsia="Arial" w:hAnsi="Arial" w:cs="Arial"/>
          <w:spacing w:val="-2"/>
        </w:rPr>
        <w:t xml:space="preserve"> </w:t>
      </w:r>
      <w:r w:rsidRPr="000659EF">
        <w:rPr>
          <w:rFonts w:ascii="Arial" w:eastAsia="Arial" w:hAnsi="Arial" w:cs="Arial"/>
        </w:rPr>
        <w:t>the</w:t>
      </w:r>
      <w:r w:rsidRPr="000659EF">
        <w:rPr>
          <w:rFonts w:ascii="Arial" w:eastAsia="Arial" w:hAnsi="Arial" w:cs="Arial"/>
          <w:spacing w:val="-3"/>
        </w:rPr>
        <w:t xml:space="preserve"> </w:t>
      </w:r>
      <w:r w:rsidRPr="000659EF">
        <w:rPr>
          <w:rFonts w:ascii="Arial" w:eastAsia="Arial" w:hAnsi="Arial" w:cs="Arial"/>
        </w:rPr>
        <w:t>pla</w:t>
      </w:r>
      <w:r w:rsidRPr="000659EF">
        <w:rPr>
          <w:rFonts w:ascii="Arial" w:eastAsia="Arial" w:hAnsi="Arial" w:cs="Arial"/>
          <w:spacing w:val="-1"/>
        </w:rPr>
        <w:t>n</w:t>
      </w:r>
      <w:r w:rsidRPr="000659EF">
        <w:rPr>
          <w:rFonts w:ascii="Arial" w:eastAsia="Arial" w:hAnsi="Arial" w:cs="Arial"/>
        </w:rPr>
        <w:t>ning</w:t>
      </w:r>
      <w:r w:rsidRPr="000659EF">
        <w:rPr>
          <w:rFonts w:ascii="Arial" w:eastAsia="Arial" w:hAnsi="Arial" w:cs="Arial"/>
          <w:spacing w:val="-8"/>
        </w:rPr>
        <w:t xml:space="preserve"> </w:t>
      </w:r>
      <w:r w:rsidRPr="000659EF">
        <w:rPr>
          <w:rFonts w:ascii="Arial" w:eastAsia="Arial" w:hAnsi="Arial" w:cs="Arial"/>
        </w:rPr>
        <w:t>relevant</w:t>
      </w:r>
      <w:r w:rsidRPr="000659EF">
        <w:rPr>
          <w:rFonts w:ascii="Arial" w:eastAsia="Arial" w:hAnsi="Arial" w:cs="Arial"/>
          <w:spacing w:val="-8"/>
        </w:rPr>
        <w:t xml:space="preserve"> </w:t>
      </w:r>
      <w:r w:rsidRPr="000659EF">
        <w:rPr>
          <w:rFonts w:ascii="Arial" w:eastAsia="Arial" w:hAnsi="Arial" w:cs="Arial"/>
        </w:rPr>
        <w:t>to</w:t>
      </w:r>
      <w:r w:rsidRPr="000659EF">
        <w:rPr>
          <w:rFonts w:ascii="Arial" w:eastAsia="Arial" w:hAnsi="Arial" w:cs="Arial"/>
          <w:spacing w:val="-2"/>
        </w:rPr>
        <w:t xml:space="preserve"> </w:t>
      </w:r>
      <w:r w:rsidRPr="000659EF">
        <w:rPr>
          <w:rFonts w:ascii="Arial" w:eastAsia="Arial" w:hAnsi="Arial" w:cs="Arial"/>
        </w:rPr>
        <w:t>the</w:t>
      </w:r>
      <w:r w:rsidRPr="000659EF">
        <w:rPr>
          <w:rFonts w:ascii="Arial" w:eastAsia="Arial" w:hAnsi="Arial" w:cs="Arial"/>
          <w:spacing w:val="-3"/>
        </w:rPr>
        <w:t xml:space="preserve"> </w:t>
      </w:r>
      <w:r w:rsidRPr="000659EF">
        <w:rPr>
          <w:rFonts w:ascii="Arial" w:eastAsia="Arial" w:hAnsi="Arial" w:cs="Arial"/>
        </w:rPr>
        <w:t>rele</w:t>
      </w:r>
      <w:r w:rsidRPr="000659EF">
        <w:rPr>
          <w:rFonts w:ascii="Arial" w:eastAsia="Arial" w:hAnsi="Arial" w:cs="Arial"/>
          <w:spacing w:val="-1"/>
        </w:rPr>
        <w:t>a</w:t>
      </w:r>
      <w:r w:rsidRPr="000659EF">
        <w:rPr>
          <w:rFonts w:ascii="Arial" w:eastAsia="Arial" w:hAnsi="Arial" w:cs="Arial"/>
          <w:spacing w:val="1"/>
        </w:rPr>
        <w:t>s</w:t>
      </w:r>
      <w:r w:rsidRPr="000659EF">
        <w:rPr>
          <w:rFonts w:ascii="Arial" w:eastAsia="Arial" w:hAnsi="Arial" w:cs="Arial"/>
        </w:rPr>
        <w:t>e</w:t>
      </w:r>
      <w:r w:rsidRPr="000659EF">
        <w:rPr>
          <w:rFonts w:ascii="Arial" w:eastAsia="Arial" w:hAnsi="Arial" w:cs="Arial"/>
          <w:spacing w:val="-7"/>
        </w:rPr>
        <w:t xml:space="preserve"> </w:t>
      </w:r>
      <w:r w:rsidRPr="000659EF">
        <w:rPr>
          <w:rFonts w:ascii="Arial" w:eastAsia="Arial" w:hAnsi="Arial" w:cs="Arial"/>
        </w:rPr>
        <w:t>of</w:t>
      </w:r>
      <w:r w:rsidRPr="000659EF">
        <w:rPr>
          <w:rFonts w:ascii="Arial" w:eastAsia="Arial" w:hAnsi="Arial" w:cs="Arial"/>
          <w:spacing w:val="-2"/>
        </w:rPr>
        <w:t xml:space="preserve"> </w:t>
      </w:r>
      <w:r w:rsidRPr="000659EF">
        <w:rPr>
          <w:rFonts w:ascii="Arial" w:eastAsia="Arial" w:hAnsi="Arial" w:cs="Arial"/>
        </w:rPr>
        <w:t>a</w:t>
      </w:r>
      <w:r w:rsidRPr="000659EF">
        <w:rPr>
          <w:rFonts w:ascii="Arial" w:eastAsia="Arial" w:hAnsi="Arial" w:cs="Arial"/>
          <w:spacing w:val="-1"/>
        </w:rPr>
        <w:t xml:space="preserve"> </w:t>
      </w:r>
      <w:r w:rsidRPr="000659EF">
        <w:rPr>
          <w:rFonts w:ascii="Arial" w:eastAsia="Arial" w:hAnsi="Arial" w:cs="Arial"/>
        </w:rPr>
        <w:t>young person</w:t>
      </w:r>
      <w:r w:rsidRPr="000659EF">
        <w:rPr>
          <w:rFonts w:ascii="Arial" w:eastAsia="Arial" w:hAnsi="Arial" w:cs="Arial"/>
          <w:spacing w:val="-7"/>
        </w:rPr>
        <w:t xml:space="preserve"> </w:t>
      </w:r>
      <w:r w:rsidRPr="000659EF">
        <w:rPr>
          <w:rFonts w:ascii="Arial" w:eastAsia="Arial" w:hAnsi="Arial" w:cs="Arial"/>
        </w:rPr>
        <w:t>leaving</w:t>
      </w:r>
      <w:r w:rsidRPr="000659EF">
        <w:rPr>
          <w:rFonts w:ascii="Arial" w:eastAsia="Arial" w:hAnsi="Arial" w:cs="Arial"/>
          <w:spacing w:val="-7"/>
        </w:rPr>
        <w:t xml:space="preserve"> </w:t>
      </w:r>
      <w:r w:rsidRPr="000659EF">
        <w:rPr>
          <w:rFonts w:ascii="Arial" w:eastAsia="Arial" w:hAnsi="Arial" w:cs="Arial"/>
        </w:rPr>
        <w:t>the</w:t>
      </w:r>
      <w:r w:rsidRPr="000659EF">
        <w:rPr>
          <w:rFonts w:ascii="Arial" w:eastAsia="Arial" w:hAnsi="Arial" w:cs="Arial"/>
          <w:spacing w:val="-3"/>
        </w:rPr>
        <w:t xml:space="preserve"> </w:t>
      </w:r>
      <w:r w:rsidRPr="000659EF">
        <w:rPr>
          <w:rFonts w:ascii="Arial" w:eastAsia="Arial" w:hAnsi="Arial" w:cs="Arial"/>
        </w:rPr>
        <w:t>secu</w:t>
      </w:r>
      <w:r w:rsidRPr="000659EF">
        <w:rPr>
          <w:rFonts w:ascii="Arial" w:eastAsia="Arial" w:hAnsi="Arial" w:cs="Arial"/>
          <w:spacing w:val="-1"/>
        </w:rPr>
        <w:t>r</w:t>
      </w:r>
      <w:r w:rsidRPr="000659EF">
        <w:rPr>
          <w:rFonts w:ascii="Arial" w:eastAsia="Arial" w:hAnsi="Arial" w:cs="Arial"/>
        </w:rPr>
        <w:t>e</w:t>
      </w:r>
      <w:r w:rsidRPr="000659EF">
        <w:rPr>
          <w:rFonts w:ascii="Arial" w:eastAsia="Arial" w:hAnsi="Arial" w:cs="Arial"/>
          <w:spacing w:val="-7"/>
        </w:rPr>
        <w:t xml:space="preserve"> </w:t>
      </w:r>
      <w:r w:rsidRPr="000659EF">
        <w:rPr>
          <w:rFonts w:ascii="Arial" w:eastAsia="Arial" w:hAnsi="Arial" w:cs="Arial"/>
        </w:rPr>
        <w:t>estate</w:t>
      </w:r>
      <w:r w:rsidRPr="000659EF">
        <w:rPr>
          <w:rFonts w:ascii="Arial" w:eastAsia="Arial" w:hAnsi="Arial" w:cs="Arial"/>
          <w:spacing w:val="-6"/>
        </w:rPr>
        <w:t xml:space="preserve"> </w:t>
      </w:r>
      <w:r w:rsidRPr="000659EF">
        <w:rPr>
          <w:rFonts w:ascii="Arial" w:eastAsia="Arial" w:hAnsi="Arial" w:cs="Arial"/>
        </w:rPr>
        <w:t>and</w:t>
      </w:r>
      <w:r w:rsidRPr="000659EF">
        <w:rPr>
          <w:rFonts w:ascii="Arial" w:eastAsia="Arial" w:hAnsi="Arial" w:cs="Arial"/>
          <w:spacing w:val="-5"/>
        </w:rPr>
        <w:t xml:space="preserve"> </w:t>
      </w:r>
      <w:r w:rsidRPr="000659EF">
        <w:rPr>
          <w:rFonts w:ascii="Arial" w:eastAsia="Arial" w:hAnsi="Arial" w:cs="Arial"/>
        </w:rPr>
        <w:t>jointly</w:t>
      </w:r>
      <w:r w:rsidRPr="000659EF">
        <w:rPr>
          <w:rFonts w:ascii="Arial" w:eastAsia="Arial" w:hAnsi="Arial" w:cs="Arial"/>
          <w:spacing w:val="-6"/>
        </w:rPr>
        <w:t xml:space="preserve"> </w:t>
      </w:r>
      <w:r w:rsidRPr="000659EF">
        <w:rPr>
          <w:rFonts w:ascii="Arial" w:eastAsia="Arial" w:hAnsi="Arial" w:cs="Arial"/>
        </w:rPr>
        <w:t>identify</w:t>
      </w:r>
      <w:r w:rsidRPr="000659EF">
        <w:rPr>
          <w:rFonts w:ascii="Arial" w:eastAsia="Arial" w:hAnsi="Arial" w:cs="Arial"/>
          <w:spacing w:val="-10"/>
        </w:rPr>
        <w:t xml:space="preserve"> </w:t>
      </w:r>
      <w:r w:rsidRPr="000659EF">
        <w:rPr>
          <w:rFonts w:ascii="Arial" w:eastAsia="Arial" w:hAnsi="Arial" w:cs="Arial"/>
        </w:rPr>
        <w:t>an appropriate timetable of learning</w:t>
      </w:r>
    </w:p>
    <w:p w14:paraId="44B1C8E6" w14:textId="77777777" w:rsidR="003C16FF" w:rsidRPr="000659EF" w:rsidRDefault="003C16FF" w:rsidP="003C16FF">
      <w:pPr>
        <w:pStyle w:val="ListParagraph"/>
        <w:numPr>
          <w:ilvl w:val="0"/>
          <w:numId w:val="42"/>
        </w:numPr>
        <w:tabs>
          <w:tab w:val="left" w:pos="284"/>
        </w:tabs>
        <w:spacing w:after="0"/>
        <w:ind w:right="172"/>
        <w:rPr>
          <w:rFonts w:ascii="Arial" w:eastAsia="Arial" w:hAnsi="Arial" w:cs="Arial"/>
        </w:rPr>
      </w:pPr>
      <w:r w:rsidRPr="000659EF">
        <w:rPr>
          <w:rFonts w:ascii="Arial" w:eastAsia="Arial" w:hAnsi="Arial" w:cs="Arial"/>
        </w:rPr>
        <w:t>schools should consider retaining on roll young people who will still be of statutory sch</w:t>
      </w:r>
      <w:r>
        <w:rPr>
          <w:rFonts w:ascii="Arial" w:eastAsia="Arial" w:hAnsi="Arial" w:cs="Arial"/>
        </w:rPr>
        <w:t>ool age on release from custody</w:t>
      </w:r>
    </w:p>
    <w:p w14:paraId="7374EA08" w14:textId="77777777" w:rsidR="003C16FF" w:rsidRPr="000659EF" w:rsidRDefault="003C16FF" w:rsidP="003C16FF">
      <w:pPr>
        <w:pStyle w:val="ListParagraph"/>
        <w:spacing w:after="0" w:line="240" w:lineRule="auto"/>
        <w:rPr>
          <w:rFonts w:ascii="Arial" w:eastAsia="Times" w:hAnsi="Arial" w:cs="Arial"/>
          <w:b/>
          <w:lang w:eastAsia="en-GB"/>
        </w:rPr>
      </w:pPr>
    </w:p>
    <w:p w14:paraId="674323DF" w14:textId="77777777" w:rsidR="003C16FF" w:rsidRPr="000659EF" w:rsidRDefault="003C16FF" w:rsidP="003C16FF">
      <w:pPr>
        <w:spacing w:after="0" w:line="240" w:lineRule="auto"/>
        <w:rPr>
          <w:rFonts w:ascii="Arial" w:eastAsia="Times" w:hAnsi="Arial" w:cs="Arial"/>
          <w:b/>
          <w:bCs/>
          <w:lang w:eastAsia="en-GB"/>
        </w:rPr>
      </w:pPr>
      <w:r w:rsidRPr="014B26B2">
        <w:rPr>
          <w:rFonts w:ascii="Arial" w:eastAsia="Times" w:hAnsi="Arial" w:cs="Arial"/>
          <w:b/>
          <w:bCs/>
          <w:lang w:eastAsia="en-GB"/>
        </w:rPr>
        <w:t xml:space="preserve">3.3 Data retention and deletion </w:t>
      </w:r>
    </w:p>
    <w:p w14:paraId="15C422AB" w14:textId="77777777" w:rsidR="003C16FF" w:rsidRPr="00E752BD" w:rsidRDefault="003C16FF" w:rsidP="003C16FF">
      <w:pPr>
        <w:numPr>
          <w:ilvl w:val="0"/>
          <w:numId w:val="39"/>
        </w:numPr>
        <w:spacing w:after="0" w:line="240" w:lineRule="auto"/>
        <w:rPr>
          <w:rFonts w:ascii="Arial" w:eastAsia="Times" w:hAnsi="Arial" w:cs="Arial"/>
          <w:lang w:eastAsia="en-GB"/>
        </w:rPr>
      </w:pPr>
      <w:r>
        <w:rPr>
          <w:rFonts w:ascii="Arial" w:hAnsi="Arial" w:cs="Arial"/>
        </w:rPr>
        <w:t>YJS</w:t>
      </w:r>
      <w:r w:rsidRPr="000659EF">
        <w:rPr>
          <w:rFonts w:ascii="Arial" w:hAnsi="Arial" w:cs="Arial"/>
        </w:rPr>
        <w:t xml:space="preserve"> holds data on young people until their 18</w:t>
      </w:r>
      <w:r w:rsidRPr="000659EF">
        <w:rPr>
          <w:rFonts w:ascii="Arial" w:hAnsi="Arial" w:cs="Arial"/>
          <w:vertAlign w:val="superscript"/>
        </w:rPr>
        <w:t>th</w:t>
      </w:r>
      <w:r w:rsidRPr="000659EF">
        <w:rPr>
          <w:rFonts w:ascii="Arial" w:hAnsi="Arial" w:cs="Arial"/>
        </w:rPr>
        <w:t xml:space="preserve"> birthday (or whilst they are still active with </w:t>
      </w:r>
      <w:r>
        <w:rPr>
          <w:rFonts w:ascii="Arial" w:hAnsi="Arial" w:cs="Arial"/>
        </w:rPr>
        <w:t>YJS</w:t>
      </w:r>
      <w:r w:rsidRPr="000659EF">
        <w:rPr>
          <w:rFonts w:ascii="Arial" w:hAnsi="Arial" w:cs="Arial"/>
        </w:rPr>
        <w:t xml:space="preserve"> beyond this point) at which point </w:t>
      </w:r>
      <w:r>
        <w:rPr>
          <w:rFonts w:ascii="Arial" w:hAnsi="Arial" w:cs="Arial"/>
        </w:rPr>
        <w:t>YJS</w:t>
      </w:r>
      <w:r w:rsidRPr="000659EF">
        <w:rPr>
          <w:rFonts w:ascii="Arial" w:hAnsi="Arial" w:cs="Arial"/>
        </w:rPr>
        <w:t xml:space="preserve"> depersonalises and archives case level data</w:t>
      </w:r>
      <w:r>
        <w:rPr>
          <w:rFonts w:ascii="Arial" w:hAnsi="Arial" w:cs="Arial"/>
        </w:rPr>
        <w:t xml:space="preserve"> </w:t>
      </w:r>
      <w:r w:rsidRPr="00E752BD">
        <w:rPr>
          <w:rFonts w:ascii="Arial" w:hAnsi="Arial" w:cs="Arial"/>
        </w:rPr>
        <w:t>in line with ECC’s data retentions schedule B3 section 2 Children’s Services</w:t>
      </w:r>
    </w:p>
    <w:p w14:paraId="2072A8E1" w14:textId="77777777" w:rsidR="003C16FF" w:rsidRPr="000659EF" w:rsidRDefault="003C16FF" w:rsidP="003C16FF">
      <w:pPr>
        <w:numPr>
          <w:ilvl w:val="0"/>
          <w:numId w:val="39"/>
        </w:numPr>
        <w:spacing w:after="0" w:line="240" w:lineRule="auto"/>
        <w:rPr>
          <w:rFonts w:ascii="Arial" w:eastAsia="Times" w:hAnsi="Arial" w:cs="Arial"/>
          <w:lang w:eastAsia="en-GB"/>
        </w:rPr>
      </w:pPr>
      <w:r w:rsidRPr="65EAC6DB">
        <w:rPr>
          <w:rFonts w:ascii="Arial" w:eastAsia="Times" w:hAnsi="Arial" w:cs="Arial"/>
          <w:lang w:eastAsia="en-GB"/>
        </w:rPr>
        <w:t>ECC requests that the data shared with providers is used within one month and is securely destroyed within 3 months of using the data.</w:t>
      </w:r>
    </w:p>
    <w:p w14:paraId="69C58066" w14:textId="77777777" w:rsidR="003C16FF" w:rsidRPr="000659EF" w:rsidRDefault="003C16FF" w:rsidP="003C16FF">
      <w:pPr>
        <w:numPr>
          <w:ilvl w:val="0"/>
          <w:numId w:val="39"/>
        </w:numPr>
        <w:spacing w:after="0" w:line="240" w:lineRule="auto"/>
        <w:rPr>
          <w:lang w:eastAsia="en-GB"/>
        </w:rPr>
      </w:pPr>
      <w:r w:rsidRPr="65EAC6DB">
        <w:rPr>
          <w:rFonts w:ascii="Arial" w:eastAsia="Arial" w:hAnsi="Arial" w:cs="Arial"/>
          <w:color w:val="000000" w:themeColor="text1"/>
        </w:rPr>
        <w:t xml:space="preserve">We retain personal information in line with our published retention schedule as described in our </w:t>
      </w:r>
      <w:hyperlink r:id="rId81">
        <w:r w:rsidRPr="65EAC6DB">
          <w:rPr>
            <w:rStyle w:val="Hyperlink"/>
            <w:rFonts w:ascii="Arial" w:eastAsia="Arial" w:hAnsi="Arial" w:cs="Arial"/>
          </w:rPr>
          <w:t>Education Privacy Notices</w:t>
        </w:r>
      </w:hyperlink>
      <w:r w:rsidRPr="65EAC6DB">
        <w:rPr>
          <w:rFonts w:ascii="Arial" w:eastAsia="Times" w:hAnsi="Arial" w:cs="Arial"/>
          <w:lang w:eastAsia="en-GB"/>
        </w:rPr>
        <w:t xml:space="preserve"> </w:t>
      </w:r>
    </w:p>
    <w:p w14:paraId="58DBBFE4" w14:textId="77777777" w:rsidR="003C16FF" w:rsidRPr="000659EF" w:rsidRDefault="003C16FF" w:rsidP="003C16FF">
      <w:pPr>
        <w:spacing w:after="0" w:line="240" w:lineRule="auto"/>
        <w:rPr>
          <w:rFonts w:ascii="Arial" w:eastAsia="Times" w:hAnsi="Arial" w:cs="Arial"/>
          <w:lang w:eastAsia="en-GB"/>
        </w:rPr>
      </w:pPr>
    </w:p>
    <w:p w14:paraId="015D6AD1" w14:textId="77777777" w:rsidR="003C16FF" w:rsidRPr="000659EF" w:rsidRDefault="003C16FF" w:rsidP="003C16FF">
      <w:pPr>
        <w:spacing w:after="0" w:line="240" w:lineRule="auto"/>
        <w:rPr>
          <w:rFonts w:ascii="Arial" w:eastAsia="Times" w:hAnsi="Arial" w:cs="Arial"/>
          <w:b/>
          <w:bCs/>
          <w:lang w:eastAsia="en-GB"/>
        </w:rPr>
      </w:pPr>
      <w:r w:rsidRPr="014B26B2">
        <w:rPr>
          <w:rFonts w:ascii="Arial" w:eastAsia="Times" w:hAnsi="Arial" w:cs="Arial"/>
          <w:b/>
          <w:bCs/>
          <w:lang w:eastAsia="en-GB"/>
        </w:rPr>
        <w:t xml:space="preserve">3.4 Other </w:t>
      </w:r>
    </w:p>
    <w:p w14:paraId="77D7975C" w14:textId="77777777" w:rsidR="003C16FF" w:rsidRPr="00156210" w:rsidRDefault="003C16FF" w:rsidP="003C16FF">
      <w:pPr>
        <w:numPr>
          <w:ilvl w:val="0"/>
          <w:numId w:val="7"/>
        </w:numPr>
        <w:spacing w:after="0" w:line="240" w:lineRule="auto"/>
        <w:rPr>
          <w:rFonts w:ascii="Arial" w:eastAsia="Times" w:hAnsi="Arial" w:cs="Arial"/>
          <w:lang w:eastAsia="en-GB"/>
        </w:rPr>
      </w:pPr>
      <w:r w:rsidRPr="00156210">
        <w:rPr>
          <w:rFonts w:ascii="Arial" w:eastAsia="Times" w:hAnsi="Arial" w:cs="Arial"/>
          <w:lang w:eastAsia="en-GB"/>
        </w:rPr>
        <w:t xml:space="preserve">Please refer to Section 3, 4, 5, 9 and 10 of the overarching Education and Learning Information Sharing Protocol. </w:t>
      </w:r>
    </w:p>
    <w:p w14:paraId="24D6908C" w14:textId="77777777" w:rsidR="003C16FF" w:rsidRPr="00595653" w:rsidRDefault="003C16FF" w:rsidP="003C16FF">
      <w:pPr>
        <w:pStyle w:val="ListParagraph"/>
        <w:spacing w:after="0" w:line="240" w:lineRule="auto"/>
        <w:rPr>
          <w:rFonts w:ascii="Arial" w:eastAsia="Times" w:hAnsi="Arial" w:cs="Times New Roman"/>
          <w:lang w:eastAsia="en-GB"/>
        </w:rPr>
      </w:pPr>
    </w:p>
    <w:p w14:paraId="56740E12" w14:textId="77777777" w:rsidR="003C16FF" w:rsidRPr="00030178" w:rsidRDefault="003C16FF" w:rsidP="003C16FF">
      <w:pPr>
        <w:spacing w:after="0" w:line="240" w:lineRule="auto"/>
        <w:rPr>
          <w:rFonts w:ascii="Arial" w:eastAsia="Times" w:hAnsi="Arial" w:cs="Times New Roman"/>
          <w:lang w:eastAsia="en-GB"/>
        </w:rPr>
      </w:pPr>
    </w:p>
    <w:p w14:paraId="3D4C9FC2" w14:textId="77777777" w:rsidR="003C16FF" w:rsidRPr="00E22199" w:rsidRDefault="003C16FF" w:rsidP="003C16FF">
      <w:pPr>
        <w:spacing w:after="0" w:line="240" w:lineRule="auto"/>
        <w:rPr>
          <w:rFonts w:ascii="Arial" w:eastAsia="Times New Roman" w:hAnsi="Arial" w:cs="Arial"/>
          <w:b/>
          <w:lang w:eastAsia="en-GB"/>
        </w:rPr>
      </w:pPr>
      <w:r w:rsidRPr="00E22199">
        <w:rPr>
          <w:rFonts w:ascii="Arial" w:eastAsia="Times New Roman" w:hAnsi="Arial" w:cs="Arial"/>
          <w:b/>
          <w:lang w:eastAsia="en-GB"/>
        </w:rPr>
        <w:t>Essex County Council Local Contacts</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2551"/>
        <w:gridCol w:w="3402"/>
        <w:gridCol w:w="2552"/>
      </w:tblGrid>
      <w:tr w:rsidR="003C16FF" w:rsidRPr="001817B5" w14:paraId="7920C270" w14:textId="77777777" w:rsidTr="00FD62C5">
        <w:tc>
          <w:tcPr>
            <w:tcW w:w="1277" w:type="dxa"/>
            <w:shd w:val="clear" w:color="auto" w:fill="auto"/>
          </w:tcPr>
          <w:p w14:paraId="3F999970" w14:textId="77777777" w:rsidR="003C16FF" w:rsidRPr="001817B5" w:rsidRDefault="003C16FF" w:rsidP="00F15A29">
            <w:pPr>
              <w:spacing w:after="0" w:line="240" w:lineRule="auto"/>
              <w:rPr>
                <w:rFonts w:ascii="Arial" w:eastAsia="Times New Roman" w:hAnsi="Arial" w:cs="Arial"/>
                <w:lang w:eastAsia="en-GB"/>
              </w:rPr>
            </w:pPr>
            <w:r w:rsidRPr="001817B5">
              <w:rPr>
                <w:rFonts w:ascii="Arial" w:eastAsia="Times New Roman" w:hAnsi="Arial" w:cs="Arial"/>
                <w:lang w:eastAsia="en-GB"/>
              </w:rPr>
              <w:t xml:space="preserve"> Jethro Bogdanov</w:t>
            </w:r>
          </w:p>
          <w:p w14:paraId="02A02DDD" w14:textId="77777777" w:rsidR="003C16FF" w:rsidRDefault="003C16FF" w:rsidP="00F15A29">
            <w:pPr>
              <w:spacing w:after="0" w:line="240" w:lineRule="auto"/>
              <w:rPr>
                <w:rFonts w:ascii="Arial" w:eastAsia="Times New Roman" w:hAnsi="Arial" w:cs="Arial"/>
                <w:lang w:eastAsia="en-GB"/>
              </w:rPr>
            </w:pPr>
          </w:p>
          <w:p w14:paraId="560C3866" w14:textId="77777777" w:rsidR="003C16FF" w:rsidRPr="001817B5" w:rsidRDefault="003C16FF" w:rsidP="00F15A29">
            <w:pPr>
              <w:spacing w:after="0" w:line="240" w:lineRule="auto"/>
              <w:rPr>
                <w:rFonts w:ascii="Arial" w:eastAsia="Times New Roman" w:hAnsi="Arial" w:cs="Arial"/>
                <w:lang w:eastAsia="en-GB"/>
              </w:rPr>
            </w:pPr>
          </w:p>
          <w:p w14:paraId="2DDC74FA" w14:textId="77777777" w:rsidR="003C16FF" w:rsidRDefault="003C16FF" w:rsidP="00F15A29">
            <w:pPr>
              <w:spacing w:after="0" w:line="240" w:lineRule="auto"/>
              <w:rPr>
                <w:rFonts w:ascii="Arial" w:eastAsia="Times New Roman" w:hAnsi="Arial" w:cs="Arial"/>
                <w:lang w:eastAsia="en-GB"/>
              </w:rPr>
            </w:pPr>
            <w:r w:rsidRPr="001817B5">
              <w:rPr>
                <w:rFonts w:ascii="Arial" w:eastAsia="Times New Roman" w:hAnsi="Arial" w:cs="Arial"/>
                <w:lang w:eastAsia="en-GB"/>
              </w:rPr>
              <w:t>Sarah Hinge</w:t>
            </w:r>
          </w:p>
          <w:p w14:paraId="7D807614" w14:textId="77777777" w:rsidR="003C16FF" w:rsidRPr="001817B5" w:rsidRDefault="003C16FF" w:rsidP="00F15A29">
            <w:pPr>
              <w:spacing w:after="0" w:line="240" w:lineRule="auto"/>
              <w:rPr>
                <w:rFonts w:ascii="Arial" w:eastAsia="Times New Roman" w:hAnsi="Arial" w:cs="Arial"/>
                <w:lang w:eastAsia="en-GB"/>
              </w:rPr>
            </w:pPr>
          </w:p>
          <w:p w14:paraId="443EE69C" w14:textId="77777777" w:rsidR="003C16FF" w:rsidRPr="001817B5" w:rsidRDefault="003C16FF" w:rsidP="00F15A29">
            <w:pPr>
              <w:spacing w:after="0" w:line="240" w:lineRule="auto"/>
              <w:rPr>
                <w:rFonts w:ascii="Arial" w:eastAsia="Times New Roman" w:hAnsi="Arial" w:cs="Arial"/>
                <w:lang w:eastAsia="en-GB"/>
              </w:rPr>
            </w:pPr>
            <w:r w:rsidRPr="001817B5">
              <w:rPr>
                <w:rFonts w:ascii="Arial" w:eastAsia="Times New Roman" w:hAnsi="Arial" w:cs="Arial"/>
                <w:lang w:eastAsia="en-GB"/>
              </w:rPr>
              <w:t>Rob Brown</w:t>
            </w:r>
          </w:p>
          <w:p w14:paraId="3C21C690" w14:textId="77777777" w:rsidR="003C16FF" w:rsidRPr="001817B5" w:rsidRDefault="003C16FF" w:rsidP="00F15A29">
            <w:pPr>
              <w:spacing w:after="0" w:line="240" w:lineRule="auto"/>
              <w:rPr>
                <w:rFonts w:ascii="Arial" w:eastAsia="Times New Roman" w:hAnsi="Arial" w:cs="Arial"/>
                <w:lang w:eastAsia="en-GB"/>
              </w:rPr>
            </w:pPr>
          </w:p>
        </w:tc>
        <w:tc>
          <w:tcPr>
            <w:tcW w:w="2551" w:type="dxa"/>
            <w:shd w:val="clear" w:color="auto" w:fill="auto"/>
          </w:tcPr>
          <w:p w14:paraId="76CB5E9F" w14:textId="77777777" w:rsidR="003C16FF" w:rsidRDefault="003C16FF" w:rsidP="00F15A29">
            <w:pPr>
              <w:spacing w:after="0" w:line="240" w:lineRule="auto"/>
              <w:rPr>
                <w:rFonts w:ascii="Arial" w:eastAsia="Times New Roman" w:hAnsi="Arial" w:cs="Arial"/>
                <w:lang w:eastAsia="en-GB"/>
              </w:rPr>
            </w:pPr>
            <w:r w:rsidRPr="001817B5">
              <w:rPr>
                <w:rFonts w:ascii="Arial" w:eastAsia="Times New Roman" w:hAnsi="Arial" w:cs="Arial"/>
                <w:lang w:eastAsia="en-GB"/>
              </w:rPr>
              <w:t>Education, Training and Employment Manager</w:t>
            </w:r>
          </w:p>
          <w:p w14:paraId="72F9F192" w14:textId="77777777" w:rsidR="003C16FF" w:rsidRDefault="003C16FF" w:rsidP="00F15A29">
            <w:pPr>
              <w:spacing w:after="0" w:line="240" w:lineRule="auto"/>
              <w:rPr>
                <w:rFonts w:ascii="Arial" w:eastAsia="Times New Roman" w:hAnsi="Arial" w:cs="Arial"/>
                <w:lang w:eastAsia="en-GB"/>
              </w:rPr>
            </w:pPr>
          </w:p>
          <w:p w14:paraId="79B558F5" w14:textId="77777777" w:rsidR="003C16FF" w:rsidRPr="001817B5" w:rsidRDefault="003C16FF" w:rsidP="00F15A29">
            <w:pPr>
              <w:spacing w:after="0" w:line="240" w:lineRule="auto"/>
              <w:rPr>
                <w:rFonts w:ascii="Arial" w:eastAsia="Times New Roman" w:hAnsi="Arial" w:cs="Arial"/>
                <w:lang w:eastAsia="en-GB"/>
              </w:rPr>
            </w:pPr>
          </w:p>
          <w:p w14:paraId="3D22B700" w14:textId="77777777" w:rsidR="003C16FF" w:rsidRPr="001817B5" w:rsidRDefault="003C16FF" w:rsidP="00F15A29">
            <w:pPr>
              <w:spacing w:after="0" w:line="240" w:lineRule="auto"/>
              <w:rPr>
                <w:rFonts w:ascii="Arial" w:eastAsia="Times New Roman" w:hAnsi="Arial" w:cs="Arial"/>
                <w:lang w:eastAsia="en-GB"/>
              </w:rPr>
            </w:pPr>
            <w:r w:rsidRPr="001817B5">
              <w:rPr>
                <w:rFonts w:ascii="Arial" w:eastAsia="Times New Roman" w:hAnsi="Arial" w:cs="Arial"/>
                <w:lang w:eastAsia="en-GB"/>
              </w:rPr>
              <w:t>Education Information Co-ordinator</w:t>
            </w:r>
          </w:p>
          <w:p w14:paraId="77D3488C" w14:textId="77777777" w:rsidR="003C16FF" w:rsidRPr="001817B5" w:rsidRDefault="003C16FF" w:rsidP="00F15A29">
            <w:pPr>
              <w:spacing w:after="0" w:line="240" w:lineRule="auto"/>
              <w:rPr>
                <w:rFonts w:ascii="Arial" w:eastAsia="Times New Roman" w:hAnsi="Arial" w:cs="Arial"/>
                <w:lang w:eastAsia="en-GB"/>
              </w:rPr>
            </w:pPr>
          </w:p>
          <w:p w14:paraId="7F9322FC" w14:textId="77777777" w:rsidR="003C16FF" w:rsidRPr="001817B5" w:rsidRDefault="003C16FF" w:rsidP="00F15A29">
            <w:pPr>
              <w:spacing w:after="0" w:line="240" w:lineRule="auto"/>
              <w:rPr>
                <w:rFonts w:ascii="Arial" w:eastAsia="Times New Roman" w:hAnsi="Arial" w:cs="Arial"/>
                <w:lang w:eastAsia="en-GB"/>
              </w:rPr>
            </w:pPr>
            <w:r>
              <w:rPr>
                <w:rFonts w:ascii="Arial" w:eastAsia="Times New Roman" w:hAnsi="Arial" w:cs="Arial"/>
                <w:lang w:eastAsia="en-GB"/>
              </w:rPr>
              <w:t>YJS</w:t>
            </w:r>
            <w:r w:rsidRPr="001817B5">
              <w:rPr>
                <w:rFonts w:ascii="Arial" w:eastAsia="Times New Roman" w:hAnsi="Arial" w:cs="Arial"/>
                <w:lang w:eastAsia="en-GB"/>
              </w:rPr>
              <w:t xml:space="preserve"> Information Manager</w:t>
            </w:r>
          </w:p>
        </w:tc>
        <w:tc>
          <w:tcPr>
            <w:tcW w:w="3402" w:type="dxa"/>
            <w:shd w:val="clear" w:color="auto" w:fill="auto"/>
          </w:tcPr>
          <w:p w14:paraId="4AB20EC3" w14:textId="77777777" w:rsidR="003C16FF" w:rsidRPr="001817B5" w:rsidRDefault="00000000" w:rsidP="00F15A29">
            <w:pPr>
              <w:spacing w:after="0" w:line="240" w:lineRule="auto"/>
              <w:rPr>
                <w:rFonts w:ascii="Arial" w:hAnsi="Arial" w:cs="Arial"/>
              </w:rPr>
            </w:pPr>
            <w:hyperlink r:id="rId82" w:history="1">
              <w:r w:rsidR="003C16FF" w:rsidRPr="001817B5">
                <w:rPr>
                  <w:rStyle w:val="Hyperlink"/>
                  <w:rFonts w:ascii="Arial" w:eastAsia="Times New Roman" w:hAnsi="Arial" w:cs="Arial"/>
                  <w:lang w:eastAsia="en-GB"/>
                </w:rPr>
                <w:t>jethro.bogdanov@essex.gov.uk</w:t>
              </w:r>
            </w:hyperlink>
            <w:r w:rsidR="003C16FF" w:rsidRPr="001817B5">
              <w:rPr>
                <w:rFonts w:ascii="Arial" w:hAnsi="Arial" w:cs="Arial"/>
              </w:rPr>
              <w:t xml:space="preserve"> </w:t>
            </w:r>
          </w:p>
          <w:p w14:paraId="2BED3A5D" w14:textId="77777777" w:rsidR="003C16FF" w:rsidRDefault="003C16FF" w:rsidP="00F15A29">
            <w:pPr>
              <w:spacing w:after="0" w:line="240" w:lineRule="auto"/>
              <w:rPr>
                <w:rFonts w:ascii="Arial" w:hAnsi="Arial" w:cs="Arial"/>
              </w:rPr>
            </w:pPr>
          </w:p>
          <w:p w14:paraId="46E4CE5D" w14:textId="77777777" w:rsidR="003C16FF" w:rsidRDefault="003C16FF" w:rsidP="00F15A29">
            <w:pPr>
              <w:spacing w:after="0" w:line="240" w:lineRule="auto"/>
              <w:rPr>
                <w:rFonts w:ascii="Arial" w:hAnsi="Arial" w:cs="Arial"/>
              </w:rPr>
            </w:pPr>
          </w:p>
          <w:p w14:paraId="52CD91B0" w14:textId="77777777" w:rsidR="003C16FF" w:rsidRDefault="003C16FF" w:rsidP="00F15A29">
            <w:pPr>
              <w:spacing w:after="0" w:line="240" w:lineRule="auto"/>
              <w:rPr>
                <w:rFonts w:ascii="Arial" w:hAnsi="Arial" w:cs="Arial"/>
              </w:rPr>
            </w:pPr>
          </w:p>
          <w:p w14:paraId="335AE6DA" w14:textId="77777777" w:rsidR="003C16FF" w:rsidRPr="001817B5" w:rsidRDefault="00000000" w:rsidP="00F15A29">
            <w:pPr>
              <w:spacing w:after="0" w:line="240" w:lineRule="auto"/>
              <w:rPr>
                <w:rFonts w:ascii="Arial" w:hAnsi="Arial" w:cs="Arial"/>
              </w:rPr>
            </w:pPr>
            <w:hyperlink r:id="rId83" w:history="1">
              <w:r w:rsidR="003C16FF" w:rsidRPr="001817B5">
                <w:rPr>
                  <w:rStyle w:val="Hyperlink"/>
                  <w:rFonts w:ascii="Arial" w:hAnsi="Arial" w:cs="Arial"/>
                </w:rPr>
                <w:t>sarah.hinge@essex.gov.uk</w:t>
              </w:r>
            </w:hyperlink>
            <w:r w:rsidR="003C16FF" w:rsidRPr="001817B5">
              <w:rPr>
                <w:rFonts w:ascii="Arial" w:hAnsi="Arial" w:cs="Arial"/>
              </w:rPr>
              <w:t xml:space="preserve"> </w:t>
            </w:r>
            <w:r w:rsidR="003C16FF">
              <w:rPr>
                <w:rFonts w:ascii="Arial" w:hAnsi="Arial" w:cs="Arial"/>
              </w:rPr>
              <w:br/>
            </w:r>
          </w:p>
          <w:p w14:paraId="415711D6" w14:textId="77777777" w:rsidR="003C16FF" w:rsidRPr="001817B5" w:rsidRDefault="003C16FF" w:rsidP="00F15A29">
            <w:pPr>
              <w:spacing w:after="0" w:line="240" w:lineRule="auto"/>
              <w:rPr>
                <w:rFonts w:ascii="Arial" w:hAnsi="Arial" w:cs="Arial"/>
              </w:rPr>
            </w:pPr>
          </w:p>
          <w:p w14:paraId="44541403" w14:textId="77777777" w:rsidR="003C16FF" w:rsidRPr="001817B5" w:rsidRDefault="00000000" w:rsidP="00F15A29">
            <w:pPr>
              <w:spacing w:after="0" w:line="240" w:lineRule="auto"/>
              <w:rPr>
                <w:rFonts w:ascii="Arial" w:hAnsi="Arial" w:cs="Arial"/>
              </w:rPr>
            </w:pPr>
            <w:hyperlink r:id="rId84" w:history="1">
              <w:r w:rsidR="003C16FF" w:rsidRPr="00D10722">
                <w:rPr>
                  <w:rStyle w:val="Hyperlink"/>
                  <w:rFonts w:ascii="Arial" w:hAnsi="Arial" w:cs="Arial"/>
                </w:rPr>
                <w:t>rob.brown@essex.gov.uk</w:t>
              </w:r>
            </w:hyperlink>
            <w:r w:rsidR="003C16FF">
              <w:rPr>
                <w:rFonts w:ascii="Arial" w:hAnsi="Arial" w:cs="Arial"/>
              </w:rPr>
              <w:t xml:space="preserve"> </w:t>
            </w:r>
          </w:p>
          <w:p w14:paraId="689085B0" w14:textId="77777777" w:rsidR="003C16FF" w:rsidRPr="001817B5" w:rsidRDefault="003C16FF" w:rsidP="00F15A29">
            <w:pPr>
              <w:spacing w:after="0" w:line="240" w:lineRule="auto"/>
              <w:rPr>
                <w:rFonts w:ascii="Arial" w:hAnsi="Arial" w:cs="Arial"/>
              </w:rPr>
            </w:pPr>
          </w:p>
        </w:tc>
        <w:tc>
          <w:tcPr>
            <w:tcW w:w="2552" w:type="dxa"/>
            <w:shd w:val="clear" w:color="auto" w:fill="auto"/>
          </w:tcPr>
          <w:p w14:paraId="0B659F89" w14:textId="77777777" w:rsidR="003C16FF" w:rsidRPr="001817B5" w:rsidRDefault="003C16FF" w:rsidP="00F15A29">
            <w:pPr>
              <w:spacing w:after="0" w:line="240" w:lineRule="auto"/>
              <w:ind w:right="142"/>
              <w:rPr>
                <w:rFonts w:ascii="Arial" w:eastAsia="Times New Roman" w:hAnsi="Arial" w:cs="Arial"/>
                <w:lang w:eastAsia="en-GB"/>
              </w:rPr>
            </w:pPr>
            <w:r w:rsidRPr="001817B5">
              <w:rPr>
                <w:rFonts w:ascii="Arial" w:eastAsia="Times New Roman" w:hAnsi="Arial" w:cs="Arial"/>
                <w:lang w:eastAsia="en-GB"/>
              </w:rPr>
              <w:t>07717867057</w:t>
            </w:r>
          </w:p>
          <w:p w14:paraId="54A60224" w14:textId="77777777" w:rsidR="003C16FF" w:rsidRDefault="003C16FF" w:rsidP="00F15A29">
            <w:pPr>
              <w:spacing w:after="0" w:line="240" w:lineRule="auto"/>
              <w:ind w:right="142"/>
              <w:rPr>
                <w:rFonts w:ascii="Arial" w:eastAsia="Times New Roman" w:hAnsi="Arial" w:cs="Arial"/>
                <w:lang w:eastAsia="en-GB"/>
              </w:rPr>
            </w:pPr>
            <w:r w:rsidRPr="001817B5">
              <w:rPr>
                <w:rFonts w:ascii="Arial" w:eastAsia="Times New Roman" w:hAnsi="Arial" w:cs="Arial"/>
                <w:lang w:eastAsia="en-GB"/>
              </w:rPr>
              <w:t>03330 139742 (direct)</w:t>
            </w:r>
          </w:p>
          <w:p w14:paraId="7FAD01D4" w14:textId="77777777" w:rsidR="003C16FF" w:rsidRDefault="003C16FF" w:rsidP="00F15A29">
            <w:pPr>
              <w:spacing w:after="0" w:line="240" w:lineRule="auto"/>
              <w:ind w:right="142"/>
              <w:rPr>
                <w:rFonts w:ascii="Arial" w:eastAsia="Times New Roman" w:hAnsi="Arial" w:cs="Arial"/>
                <w:lang w:eastAsia="en-GB"/>
              </w:rPr>
            </w:pPr>
          </w:p>
          <w:p w14:paraId="2B2C31A8" w14:textId="77777777" w:rsidR="003C16FF" w:rsidRDefault="003C16FF" w:rsidP="00F15A29">
            <w:pPr>
              <w:spacing w:after="0" w:line="240" w:lineRule="auto"/>
              <w:ind w:right="142"/>
              <w:rPr>
                <w:rFonts w:ascii="Arial" w:eastAsia="Times New Roman" w:hAnsi="Arial" w:cs="Arial"/>
                <w:lang w:eastAsia="en-GB"/>
              </w:rPr>
            </w:pPr>
          </w:p>
          <w:p w14:paraId="5979B573" w14:textId="77777777" w:rsidR="003C16FF" w:rsidRDefault="003C16FF" w:rsidP="00F15A29">
            <w:pPr>
              <w:spacing w:after="0" w:line="240" w:lineRule="auto"/>
              <w:ind w:right="142"/>
              <w:rPr>
                <w:rFonts w:ascii="Arial" w:eastAsia="Times New Roman" w:hAnsi="Arial" w:cs="Arial"/>
                <w:lang w:eastAsia="en-GB"/>
              </w:rPr>
            </w:pPr>
            <w:r>
              <w:rPr>
                <w:rFonts w:ascii="Arial" w:eastAsia="Times New Roman" w:hAnsi="Arial" w:cs="Arial"/>
                <w:lang w:eastAsia="en-GB"/>
              </w:rPr>
              <w:t>03330 137580 (direct)</w:t>
            </w:r>
          </w:p>
          <w:p w14:paraId="2D32D831" w14:textId="77777777" w:rsidR="003C16FF" w:rsidRDefault="003C16FF" w:rsidP="00F15A29">
            <w:pPr>
              <w:spacing w:after="0" w:line="240" w:lineRule="auto"/>
              <w:ind w:right="142"/>
              <w:rPr>
                <w:rFonts w:ascii="Arial" w:eastAsia="Times New Roman" w:hAnsi="Arial" w:cs="Arial"/>
                <w:lang w:eastAsia="en-GB"/>
              </w:rPr>
            </w:pPr>
          </w:p>
          <w:p w14:paraId="129C9A5C" w14:textId="77777777" w:rsidR="003C16FF" w:rsidRDefault="003C16FF" w:rsidP="00F15A29">
            <w:pPr>
              <w:spacing w:after="0" w:line="240" w:lineRule="auto"/>
              <w:ind w:right="142"/>
              <w:rPr>
                <w:rFonts w:ascii="Arial" w:eastAsia="Times New Roman" w:hAnsi="Arial" w:cs="Arial"/>
                <w:lang w:eastAsia="en-GB"/>
              </w:rPr>
            </w:pPr>
          </w:p>
          <w:p w14:paraId="1CDA64A3" w14:textId="77777777" w:rsidR="003C16FF" w:rsidRDefault="003C16FF" w:rsidP="00F15A29">
            <w:pPr>
              <w:spacing w:after="0" w:line="240" w:lineRule="auto"/>
              <w:ind w:right="142"/>
              <w:rPr>
                <w:rFonts w:ascii="Arial" w:eastAsia="Times New Roman" w:hAnsi="Arial" w:cs="Arial"/>
                <w:lang w:eastAsia="en-GB"/>
              </w:rPr>
            </w:pPr>
            <w:r>
              <w:rPr>
                <w:rFonts w:ascii="Arial" w:eastAsia="Times New Roman" w:hAnsi="Arial" w:cs="Arial"/>
                <w:lang w:eastAsia="en-GB"/>
              </w:rPr>
              <w:t>03330 133338 (direct)</w:t>
            </w:r>
          </w:p>
          <w:p w14:paraId="015370F3" w14:textId="77777777" w:rsidR="003C16FF" w:rsidRPr="001817B5" w:rsidRDefault="003C16FF" w:rsidP="00F15A29">
            <w:pPr>
              <w:spacing w:after="0" w:line="240" w:lineRule="auto"/>
              <w:ind w:right="142"/>
              <w:rPr>
                <w:rFonts w:ascii="Arial" w:eastAsia="Times New Roman" w:hAnsi="Arial" w:cs="Arial"/>
                <w:lang w:eastAsia="en-GB"/>
              </w:rPr>
            </w:pPr>
          </w:p>
        </w:tc>
      </w:tr>
    </w:tbl>
    <w:p w14:paraId="3138C79B" w14:textId="77777777" w:rsidR="00415CC2" w:rsidRDefault="00415CC2" w:rsidP="00FD62C5">
      <w:pPr>
        <w:rPr>
          <w:rFonts w:ascii="Arial" w:eastAsia="Times" w:hAnsi="Arial" w:cs="Arial"/>
          <w:b/>
          <w:sz w:val="28"/>
          <w:szCs w:val="28"/>
          <w:lang w:eastAsia="en-GB"/>
        </w:rPr>
      </w:pPr>
    </w:p>
    <w:p w14:paraId="3383AE60" w14:textId="77777777" w:rsidR="00FD62C5" w:rsidRDefault="00FD62C5" w:rsidP="00FD62C5">
      <w:pPr>
        <w:rPr>
          <w:rFonts w:ascii="Arial" w:eastAsia="Times" w:hAnsi="Arial" w:cs="Arial"/>
          <w:b/>
          <w:sz w:val="28"/>
          <w:szCs w:val="28"/>
          <w:lang w:eastAsia="en-GB"/>
        </w:rPr>
      </w:pPr>
    </w:p>
    <w:p w14:paraId="7911B7E8" w14:textId="77777777" w:rsidR="00FD62C5" w:rsidRDefault="00FD62C5" w:rsidP="00FD62C5">
      <w:pPr>
        <w:spacing w:after="0"/>
        <w:rPr>
          <w:rFonts w:ascii="Arial" w:eastAsia="Times" w:hAnsi="Arial" w:cs="Arial"/>
          <w:b/>
          <w:lang w:eastAsia="en-GB"/>
        </w:rPr>
      </w:pPr>
    </w:p>
    <w:p w14:paraId="3BF4A80E" w14:textId="77777777" w:rsidR="00FD62C5" w:rsidRDefault="00FD62C5" w:rsidP="00FD62C5">
      <w:pPr>
        <w:spacing w:after="0"/>
        <w:rPr>
          <w:rFonts w:ascii="Arial" w:eastAsia="Times" w:hAnsi="Arial" w:cs="Arial"/>
          <w:b/>
          <w:lang w:eastAsia="en-GB"/>
        </w:rPr>
      </w:pPr>
    </w:p>
    <w:p w14:paraId="1EAB7606" w14:textId="77E4B964" w:rsidR="00FD62C5" w:rsidRPr="00156210" w:rsidRDefault="00FD62C5" w:rsidP="00FD62C5">
      <w:pPr>
        <w:spacing w:after="0"/>
        <w:rPr>
          <w:rFonts w:ascii="Arial" w:eastAsia="Times" w:hAnsi="Arial" w:cs="Arial"/>
          <w:b/>
          <w:lang w:eastAsia="en-GB"/>
        </w:rPr>
      </w:pPr>
      <w:r w:rsidRPr="00156210">
        <w:rPr>
          <w:rFonts w:ascii="Arial" w:eastAsia="Times" w:hAnsi="Arial" w:cs="Arial"/>
          <w:b/>
          <w:lang w:eastAsia="en-GB"/>
        </w:rPr>
        <w:t xml:space="preserve">All Government Funded Learning </w:t>
      </w:r>
      <w:proofErr w:type="gramStart"/>
      <w:r w:rsidRPr="00156210">
        <w:rPr>
          <w:rFonts w:ascii="Arial" w:eastAsia="Times" w:hAnsi="Arial" w:cs="Arial"/>
          <w:b/>
          <w:lang w:eastAsia="en-GB"/>
        </w:rPr>
        <w:t>Providers  –</w:t>
      </w:r>
      <w:proofErr w:type="gramEnd"/>
      <w:r w:rsidRPr="00156210">
        <w:rPr>
          <w:rFonts w:ascii="Arial" w:eastAsia="Times" w:hAnsi="Arial" w:cs="Arial"/>
          <w:b/>
          <w:lang w:eastAsia="en-GB"/>
        </w:rPr>
        <w:t xml:space="preserve"> Essex County Council’s </w:t>
      </w:r>
      <w:r w:rsidRPr="001E1ECA">
        <w:rPr>
          <w:rFonts w:ascii="Arial" w:eastAsia="Times" w:hAnsi="Arial" w:cs="Arial"/>
          <w:b/>
          <w:lang w:eastAsia="en-GB"/>
        </w:rPr>
        <w:t>Youth Service</w:t>
      </w:r>
      <w:r>
        <w:rPr>
          <w:rFonts w:ascii="Arial" w:eastAsia="Times" w:hAnsi="Arial" w:cs="Arial"/>
          <w:b/>
          <w:lang w:eastAsia="en-GB"/>
        </w:rPr>
        <w:t xml:space="preserve"> </w:t>
      </w:r>
      <w:r w:rsidRPr="00156210">
        <w:rPr>
          <w:rFonts w:ascii="Arial" w:eastAsia="Times" w:hAnsi="Arial" w:cs="Arial"/>
          <w:b/>
          <w:lang w:eastAsia="en-GB"/>
        </w:rPr>
        <w:t>and Children and Young People with Disabilities Service (</w:t>
      </w:r>
      <w:proofErr w:type="spellStart"/>
      <w:r w:rsidRPr="00156210">
        <w:rPr>
          <w:rFonts w:ascii="Arial" w:eastAsia="Times" w:hAnsi="Arial" w:cs="Arial"/>
          <w:b/>
          <w:lang w:eastAsia="en-GB"/>
        </w:rPr>
        <w:t>CYPwD</w:t>
      </w:r>
      <w:proofErr w:type="spellEnd"/>
      <w:r w:rsidRPr="00156210">
        <w:rPr>
          <w:rFonts w:ascii="Arial" w:eastAsia="Times" w:hAnsi="Arial" w:cs="Arial"/>
          <w:b/>
          <w:lang w:eastAsia="en-GB"/>
        </w:rPr>
        <w:t>) - Information, Advice and Guidance (IAG)Team</w:t>
      </w:r>
    </w:p>
    <w:p w14:paraId="32DB76FB" w14:textId="77777777" w:rsidR="00FD62C5" w:rsidRPr="00156210" w:rsidRDefault="00FD62C5" w:rsidP="00FD62C5">
      <w:pPr>
        <w:spacing w:after="0" w:line="240" w:lineRule="auto"/>
        <w:rPr>
          <w:rFonts w:ascii="Arial" w:eastAsia="Times" w:hAnsi="Arial" w:cs="Arial"/>
          <w:b/>
          <w:lang w:eastAsia="en-GB"/>
        </w:rPr>
      </w:pPr>
    </w:p>
    <w:p w14:paraId="28705ADE" w14:textId="77777777" w:rsidR="00FD62C5" w:rsidRPr="00156210" w:rsidRDefault="00FD62C5" w:rsidP="00FD62C5">
      <w:pPr>
        <w:pStyle w:val="ListParagraph"/>
        <w:numPr>
          <w:ilvl w:val="0"/>
          <w:numId w:val="45"/>
        </w:numPr>
        <w:spacing w:after="0" w:line="240" w:lineRule="auto"/>
        <w:rPr>
          <w:rFonts w:ascii="Arial" w:eastAsia="Times" w:hAnsi="Arial" w:cs="Arial"/>
          <w:b/>
          <w:lang w:eastAsia="en-GB"/>
        </w:rPr>
      </w:pPr>
      <w:r w:rsidRPr="00156210">
        <w:rPr>
          <w:rFonts w:ascii="Arial" w:eastAsia="Times" w:hAnsi="Arial" w:cs="Arial"/>
          <w:b/>
          <w:lang w:eastAsia="en-GB"/>
        </w:rPr>
        <w:t xml:space="preserve">Purpose for Information Sharing </w:t>
      </w:r>
    </w:p>
    <w:p w14:paraId="795ACEC3" w14:textId="77777777" w:rsidR="00FD62C5" w:rsidRPr="00156210" w:rsidRDefault="00FD62C5" w:rsidP="00FD62C5">
      <w:pPr>
        <w:pStyle w:val="ListParagraph"/>
        <w:spacing w:after="0" w:line="240" w:lineRule="auto"/>
        <w:rPr>
          <w:rFonts w:ascii="Arial" w:eastAsia="Times" w:hAnsi="Arial" w:cs="Arial"/>
          <w:b/>
          <w:lang w:eastAsia="en-GB"/>
        </w:rPr>
      </w:pPr>
    </w:p>
    <w:p w14:paraId="2BBB000F" w14:textId="77777777" w:rsidR="00FD62C5" w:rsidRPr="00156210" w:rsidRDefault="00FD62C5" w:rsidP="00FD62C5">
      <w:pPr>
        <w:spacing w:after="0" w:line="240" w:lineRule="auto"/>
        <w:rPr>
          <w:rFonts w:ascii="Arial" w:eastAsia="Times" w:hAnsi="Arial" w:cs="Arial"/>
          <w:color w:val="000000" w:themeColor="text1"/>
          <w:lang w:eastAsia="en-GB"/>
        </w:rPr>
      </w:pPr>
      <w:r w:rsidRPr="00156210">
        <w:rPr>
          <w:rFonts w:ascii="Arial" w:eastAsia="Times" w:hAnsi="Arial" w:cs="Arial"/>
          <w:color w:val="000000" w:themeColor="text1"/>
          <w:lang w:eastAsia="en-GB"/>
        </w:rPr>
        <w:t xml:space="preserve">The purposes for sharing information between Essex County Council’s </w:t>
      </w:r>
      <w:r w:rsidRPr="001E1ECA">
        <w:rPr>
          <w:rFonts w:ascii="Arial" w:eastAsia="Times" w:hAnsi="Arial" w:cs="Arial"/>
          <w:color w:val="000000" w:themeColor="text1"/>
          <w:lang w:eastAsia="en-GB"/>
        </w:rPr>
        <w:t>Youth Service</w:t>
      </w:r>
      <w:r>
        <w:rPr>
          <w:rFonts w:ascii="Arial" w:eastAsia="Times" w:hAnsi="Arial" w:cs="Arial"/>
          <w:color w:val="000000" w:themeColor="text1"/>
          <w:lang w:eastAsia="en-GB"/>
        </w:rPr>
        <w:t xml:space="preserve"> </w:t>
      </w:r>
      <w:r w:rsidRPr="00156210">
        <w:rPr>
          <w:rFonts w:ascii="Arial" w:eastAsia="Times" w:hAnsi="Arial" w:cs="Arial"/>
          <w:color w:val="000000" w:themeColor="text1"/>
          <w:lang w:eastAsia="en-GB"/>
        </w:rPr>
        <w:t xml:space="preserve">and </w:t>
      </w:r>
      <w:proofErr w:type="spellStart"/>
      <w:r w:rsidRPr="00156210">
        <w:rPr>
          <w:rFonts w:ascii="Arial" w:eastAsia="Times" w:hAnsi="Arial" w:cs="Arial"/>
          <w:color w:val="000000" w:themeColor="text1"/>
          <w:lang w:eastAsia="en-GB"/>
        </w:rPr>
        <w:t>CYPwD</w:t>
      </w:r>
      <w:proofErr w:type="spellEnd"/>
      <w:r w:rsidRPr="00156210">
        <w:rPr>
          <w:rFonts w:ascii="Arial" w:eastAsia="Times" w:hAnsi="Arial" w:cs="Arial"/>
          <w:color w:val="000000" w:themeColor="text1"/>
          <w:lang w:eastAsia="en-GB"/>
        </w:rPr>
        <w:t xml:space="preserve"> (IAG Team) and Post 16 Learning Providers are to: </w:t>
      </w:r>
    </w:p>
    <w:p w14:paraId="3FFE049C" w14:textId="77777777" w:rsidR="00FD62C5" w:rsidRPr="00156210" w:rsidRDefault="00FD62C5" w:rsidP="00FD62C5">
      <w:pPr>
        <w:numPr>
          <w:ilvl w:val="0"/>
          <w:numId w:val="35"/>
        </w:numPr>
        <w:autoSpaceDE w:val="0"/>
        <w:autoSpaceDN w:val="0"/>
        <w:adjustRightInd w:val="0"/>
        <w:spacing w:after="0" w:line="240" w:lineRule="auto"/>
        <w:contextualSpacing/>
        <w:jc w:val="both"/>
        <w:rPr>
          <w:rFonts w:ascii="Arial" w:eastAsia="Times" w:hAnsi="Arial" w:cs="Arial"/>
          <w:color w:val="000000"/>
          <w:lang w:eastAsia="en-GB"/>
        </w:rPr>
      </w:pPr>
      <w:r w:rsidRPr="5E8D364E">
        <w:rPr>
          <w:rFonts w:ascii="Arial" w:eastAsia="Times" w:hAnsi="Arial" w:cs="Arial"/>
          <w:color w:val="000000" w:themeColor="text1"/>
          <w:lang w:eastAsia="en-GB"/>
        </w:rPr>
        <w:t xml:space="preserve">ensure sufficient and appropriate learning provision is available to meet the needs of young people up to the age of 18 years old and up to the age of 25 for those with Learning Difficulties or </w:t>
      </w:r>
      <w:proofErr w:type="gramStart"/>
      <w:r w:rsidRPr="5E8D364E">
        <w:rPr>
          <w:rFonts w:ascii="Arial" w:eastAsia="Times" w:hAnsi="Arial" w:cs="Arial"/>
          <w:color w:val="000000" w:themeColor="text1"/>
          <w:lang w:eastAsia="en-GB"/>
        </w:rPr>
        <w:t>Disabilities;</w:t>
      </w:r>
      <w:proofErr w:type="gramEnd"/>
    </w:p>
    <w:p w14:paraId="0F03A140" w14:textId="77777777" w:rsidR="00FD62C5" w:rsidRPr="00156210" w:rsidRDefault="00FD62C5" w:rsidP="00FD62C5">
      <w:pPr>
        <w:numPr>
          <w:ilvl w:val="0"/>
          <w:numId w:val="35"/>
        </w:numPr>
        <w:autoSpaceDE w:val="0"/>
        <w:autoSpaceDN w:val="0"/>
        <w:adjustRightInd w:val="0"/>
        <w:spacing w:after="0" w:line="240" w:lineRule="auto"/>
        <w:contextualSpacing/>
        <w:jc w:val="both"/>
        <w:rPr>
          <w:rFonts w:ascii="Arial" w:eastAsia="Times" w:hAnsi="Arial" w:cs="Arial"/>
          <w:b/>
          <w:bCs/>
          <w:lang w:eastAsia="en-GB"/>
        </w:rPr>
      </w:pPr>
      <w:r w:rsidRPr="5E8D364E">
        <w:rPr>
          <w:rFonts w:ascii="Arial" w:eastAsia="Times" w:hAnsi="Arial" w:cs="Arial"/>
          <w:color w:val="000000" w:themeColor="text1"/>
          <w:lang w:eastAsia="en-GB"/>
        </w:rPr>
        <w:t xml:space="preserve">support in the </w:t>
      </w:r>
      <w:proofErr w:type="gramStart"/>
      <w:r w:rsidRPr="5E8D364E">
        <w:rPr>
          <w:rFonts w:ascii="Arial" w:eastAsia="Times" w:hAnsi="Arial" w:cs="Arial"/>
          <w:color w:val="000000" w:themeColor="text1"/>
          <w:lang w:eastAsia="en-GB"/>
        </w:rPr>
        <w:t>short and long term</w:t>
      </w:r>
      <w:proofErr w:type="gramEnd"/>
      <w:r w:rsidRPr="5E8D364E">
        <w:rPr>
          <w:rFonts w:ascii="Arial" w:eastAsia="Times" w:hAnsi="Arial" w:cs="Arial"/>
          <w:color w:val="000000" w:themeColor="text1"/>
          <w:lang w:eastAsia="en-GB"/>
        </w:rPr>
        <w:t xml:space="preserve"> strategies to reduce young people aged 16-18 and NOT in employment, education or training (NEET) and those who are ‘Unknown’ to the local authority;</w:t>
      </w:r>
    </w:p>
    <w:p w14:paraId="194DE028" w14:textId="77777777" w:rsidR="00FD62C5" w:rsidRPr="00156210" w:rsidRDefault="00FD62C5" w:rsidP="00FD62C5">
      <w:pPr>
        <w:numPr>
          <w:ilvl w:val="0"/>
          <w:numId w:val="35"/>
        </w:numPr>
        <w:autoSpaceDE w:val="0"/>
        <w:autoSpaceDN w:val="0"/>
        <w:adjustRightInd w:val="0"/>
        <w:spacing w:after="0" w:line="240" w:lineRule="auto"/>
        <w:contextualSpacing/>
        <w:jc w:val="both"/>
        <w:rPr>
          <w:rFonts w:ascii="Arial" w:eastAsia="Times" w:hAnsi="Arial" w:cs="Arial"/>
          <w:b/>
          <w:lang w:eastAsia="en-GB"/>
        </w:rPr>
      </w:pPr>
      <w:r w:rsidRPr="00156210">
        <w:rPr>
          <w:rFonts w:ascii="Arial" w:eastAsia="Times" w:hAnsi="Arial" w:cs="Arial"/>
          <w:color w:val="000000"/>
          <w:lang w:eastAsia="en-GB"/>
        </w:rPr>
        <w:t xml:space="preserve">enable all learning providers to utilise data to enhance their current learning provision and offer young people appropriate learning provision. </w:t>
      </w:r>
    </w:p>
    <w:p w14:paraId="5B9D1215" w14:textId="77777777" w:rsidR="00FD62C5" w:rsidRPr="00156210" w:rsidRDefault="00FD62C5" w:rsidP="00FD62C5">
      <w:pPr>
        <w:tabs>
          <w:tab w:val="left" w:pos="2052"/>
        </w:tabs>
        <w:spacing w:after="0" w:line="240" w:lineRule="auto"/>
        <w:rPr>
          <w:rFonts w:ascii="Arial" w:eastAsia="Times" w:hAnsi="Arial" w:cs="Arial"/>
          <w:b/>
          <w:lang w:eastAsia="en-GB"/>
        </w:rPr>
      </w:pPr>
    </w:p>
    <w:p w14:paraId="33CB8845" w14:textId="77777777" w:rsidR="00FD62C5" w:rsidRPr="00156210" w:rsidRDefault="00FD62C5" w:rsidP="00FD62C5">
      <w:pPr>
        <w:tabs>
          <w:tab w:val="left" w:pos="2052"/>
        </w:tabs>
        <w:spacing w:after="0" w:line="240" w:lineRule="auto"/>
        <w:rPr>
          <w:rFonts w:ascii="Arial" w:eastAsia="Times" w:hAnsi="Arial" w:cs="Arial"/>
          <w:b/>
          <w:lang w:eastAsia="en-GB"/>
        </w:rPr>
      </w:pPr>
      <w:r w:rsidRPr="00156210">
        <w:rPr>
          <w:rFonts w:ascii="Arial" w:eastAsia="Times" w:hAnsi="Arial" w:cs="Arial"/>
          <w:b/>
          <w:lang w:eastAsia="en-GB"/>
        </w:rPr>
        <w:t xml:space="preserve">      2. Legal basis for sharing information </w:t>
      </w:r>
    </w:p>
    <w:p w14:paraId="22379456" w14:textId="77777777" w:rsidR="00FD62C5" w:rsidRPr="002028F5" w:rsidRDefault="00FD62C5" w:rsidP="00FD62C5">
      <w:pPr>
        <w:tabs>
          <w:tab w:val="left" w:pos="2052"/>
        </w:tabs>
        <w:spacing w:after="0" w:line="240" w:lineRule="auto"/>
        <w:rPr>
          <w:rFonts w:ascii="Arial" w:eastAsia="Times" w:hAnsi="Arial" w:cs="Arial"/>
          <w:lang w:eastAsia="en-GB"/>
        </w:rPr>
      </w:pPr>
      <w:r w:rsidRPr="5E8D364E">
        <w:rPr>
          <w:rFonts w:ascii="Arial" w:eastAsia="Times" w:hAnsi="Arial" w:cs="Arial"/>
          <w:color w:val="000000" w:themeColor="text1"/>
          <w:lang w:eastAsia="en-GB"/>
        </w:rPr>
        <w:t xml:space="preserve">Data sharing is undertaken in compliance with </w:t>
      </w:r>
      <w:r w:rsidRPr="5E8D364E">
        <w:rPr>
          <w:rFonts w:ascii="Arial" w:eastAsia="Times" w:hAnsi="Arial" w:cs="Arial"/>
          <w:lang w:eastAsia="en-GB"/>
        </w:rPr>
        <w:t>the Data Protection Act 2018 (GDPR). The legal conditions for processing are:</w:t>
      </w:r>
    </w:p>
    <w:p w14:paraId="494275D7" w14:textId="77777777" w:rsidR="00FD62C5" w:rsidRPr="00156210" w:rsidRDefault="00FD62C5" w:rsidP="00FD62C5">
      <w:pPr>
        <w:spacing w:after="0" w:line="240" w:lineRule="auto"/>
        <w:rPr>
          <w:rFonts w:ascii="Arial" w:eastAsia="Times" w:hAnsi="Arial" w:cs="Arial"/>
          <w:lang w:eastAsia="en-GB"/>
        </w:rPr>
      </w:pPr>
    </w:p>
    <w:p w14:paraId="15AFA7B4" w14:textId="77777777" w:rsidR="00FD62C5" w:rsidRDefault="00FD62C5" w:rsidP="00FD62C5">
      <w:pPr>
        <w:pStyle w:val="ListParagraph"/>
        <w:numPr>
          <w:ilvl w:val="0"/>
          <w:numId w:val="4"/>
        </w:numPr>
        <w:spacing w:after="0" w:line="240" w:lineRule="auto"/>
        <w:rPr>
          <w:rFonts w:ascii="Arial" w:eastAsia="Times" w:hAnsi="Arial" w:cs="Arial"/>
          <w:lang w:eastAsia="en-GB"/>
        </w:rPr>
      </w:pPr>
      <w:r w:rsidRPr="00156210">
        <w:rPr>
          <w:rFonts w:ascii="Arial" w:eastAsia="Times" w:hAnsi="Arial" w:cs="Arial"/>
          <w:lang w:eastAsia="en-GB"/>
        </w:rPr>
        <w:t>Personal data: Article 6 (c) Processing is necessary for compliance with a legal obligation to which the controller is subject.</w:t>
      </w:r>
    </w:p>
    <w:p w14:paraId="0EC15BC4" w14:textId="77777777" w:rsidR="00FD62C5" w:rsidRDefault="00FD62C5" w:rsidP="00FD62C5">
      <w:pPr>
        <w:pStyle w:val="ListParagraph"/>
        <w:spacing w:after="0" w:line="240" w:lineRule="auto"/>
        <w:rPr>
          <w:rFonts w:ascii="Arial" w:eastAsia="Times" w:hAnsi="Arial" w:cs="Arial"/>
          <w:lang w:eastAsia="en-GB"/>
        </w:rPr>
      </w:pPr>
    </w:p>
    <w:p w14:paraId="2AEA2A99" w14:textId="77777777" w:rsidR="00FD62C5" w:rsidRPr="002B070F" w:rsidRDefault="00FD62C5" w:rsidP="00FD62C5">
      <w:pPr>
        <w:pStyle w:val="ListParagraph"/>
        <w:numPr>
          <w:ilvl w:val="0"/>
          <w:numId w:val="4"/>
        </w:numPr>
        <w:spacing w:after="0" w:line="240" w:lineRule="auto"/>
        <w:rPr>
          <w:rFonts w:ascii="Arial" w:eastAsia="Times" w:hAnsi="Arial" w:cs="Arial"/>
          <w:lang w:eastAsia="en-GB"/>
        </w:rPr>
      </w:pPr>
      <w:r>
        <w:rPr>
          <w:rFonts w:ascii="Arial" w:eastAsia="Times" w:hAnsi="Arial" w:cs="Arial"/>
          <w:lang w:eastAsia="en-GB"/>
        </w:rPr>
        <w:t>Personal data: Article 6 (e) necessary for the performance of a task carried out in the public interest or in exercise of official authority vested in the controller.</w:t>
      </w:r>
    </w:p>
    <w:p w14:paraId="7470F27D" w14:textId="77777777" w:rsidR="00FD62C5" w:rsidRPr="00156210" w:rsidRDefault="00FD62C5" w:rsidP="00FD62C5">
      <w:pPr>
        <w:spacing w:after="0" w:line="240" w:lineRule="auto"/>
        <w:rPr>
          <w:rFonts w:ascii="Arial" w:eastAsia="Times" w:hAnsi="Arial" w:cs="Arial"/>
          <w:lang w:eastAsia="en-GB"/>
        </w:rPr>
      </w:pPr>
    </w:p>
    <w:p w14:paraId="2C13AD7B" w14:textId="77777777" w:rsidR="00FD62C5" w:rsidRPr="00156210" w:rsidRDefault="00FD62C5" w:rsidP="00FD62C5">
      <w:pPr>
        <w:pStyle w:val="ListParagraph"/>
        <w:numPr>
          <w:ilvl w:val="0"/>
          <w:numId w:val="4"/>
        </w:numPr>
        <w:spacing w:after="0" w:line="240" w:lineRule="auto"/>
        <w:rPr>
          <w:rFonts w:ascii="Arial" w:eastAsia="Times" w:hAnsi="Arial" w:cs="Arial"/>
          <w:lang w:eastAsia="en-GB"/>
        </w:rPr>
      </w:pPr>
      <w:r w:rsidRPr="5E8D364E">
        <w:rPr>
          <w:rFonts w:ascii="Arial" w:eastAsia="Times" w:hAnsi="Arial" w:cs="Arial"/>
          <w:lang w:eastAsia="en-GB"/>
        </w:rPr>
        <w:t>Sensitive Personal Data: Article 9 (2) (g) Substantial Public Interest/DPA Schedule 1, Part 2, 6 (2) (c) the exercise of any function conferred on a person by enactment.</w:t>
      </w:r>
    </w:p>
    <w:p w14:paraId="09F31C22" w14:textId="77777777" w:rsidR="00FD62C5" w:rsidRPr="00156210" w:rsidRDefault="00FD62C5" w:rsidP="00FD62C5">
      <w:pPr>
        <w:pStyle w:val="ListParagraph"/>
        <w:rPr>
          <w:rFonts w:ascii="Arial" w:eastAsia="Times" w:hAnsi="Arial" w:cs="Arial"/>
          <w:lang w:eastAsia="en-GB"/>
        </w:rPr>
      </w:pPr>
    </w:p>
    <w:p w14:paraId="4E8AECAA" w14:textId="77777777" w:rsidR="00FD62C5" w:rsidRPr="009F41B6" w:rsidRDefault="00FD62C5" w:rsidP="00FD62C5">
      <w:pPr>
        <w:pStyle w:val="ListParagraph"/>
        <w:numPr>
          <w:ilvl w:val="0"/>
          <w:numId w:val="4"/>
        </w:numPr>
        <w:spacing w:after="0" w:line="240" w:lineRule="auto"/>
        <w:rPr>
          <w:rFonts w:ascii="Arial" w:eastAsia="Times" w:hAnsi="Arial" w:cs="Arial"/>
          <w:lang w:eastAsia="en-GB"/>
        </w:rPr>
      </w:pPr>
      <w:r w:rsidRPr="009F41B6">
        <w:rPr>
          <w:rFonts w:ascii="Arial" w:eastAsia="Times New Roman" w:hAnsi="Arial" w:cs="Arial"/>
        </w:rPr>
        <w:t>Other statute that enables information to be shared is listed in Appendix A of the Education and Learning Information Sharing Protocol</w:t>
      </w:r>
    </w:p>
    <w:p w14:paraId="42A604F5" w14:textId="77777777" w:rsidR="00FD62C5" w:rsidRPr="00156210" w:rsidRDefault="00FD62C5" w:rsidP="00FD62C5">
      <w:pPr>
        <w:spacing w:after="0" w:line="240" w:lineRule="auto"/>
        <w:rPr>
          <w:rFonts w:ascii="Arial" w:eastAsia="Times" w:hAnsi="Arial" w:cs="Arial"/>
          <w:lang w:eastAsia="en-GB"/>
        </w:rPr>
      </w:pPr>
    </w:p>
    <w:p w14:paraId="7619049D" w14:textId="77777777" w:rsidR="00FD62C5" w:rsidRPr="00156210" w:rsidRDefault="00FD62C5" w:rsidP="00FD62C5">
      <w:pPr>
        <w:spacing w:after="0" w:line="240" w:lineRule="auto"/>
        <w:ind w:firstLine="360"/>
        <w:rPr>
          <w:rFonts w:ascii="Arial" w:eastAsia="Times" w:hAnsi="Arial" w:cs="Arial"/>
          <w:lang w:eastAsia="en-GB"/>
        </w:rPr>
      </w:pPr>
      <w:r w:rsidRPr="00156210">
        <w:rPr>
          <w:rFonts w:ascii="Arial" w:eastAsia="Times" w:hAnsi="Arial" w:cs="Arial"/>
          <w:b/>
          <w:lang w:eastAsia="en-GB"/>
        </w:rPr>
        <w:t xml:space="preserve">2.1 </w:t>
      </w:r>
      <w:r>
        <w:rPr>
          <w:rFonts w:ascii="Arial" w:eastAsia="Times" w:hAnsi="Arial" w:cs="Arial"/>
          <w:b/>
          <w:lang w:eastAsia="en-GB"/>
        </w:rPr>
        <w:t>Privacy Arrangements</w:t>
      </w:r>
      <w:r w:rsidRPr="00156210">
        <w:rPr>
          <w:rFonts w:ascii="Arial" w:eastAsia="Times" w:hAnsi="Arial" w:cs="Arial"/>
          <w:lang w:eastAsia="en-GB"/>
        </w:rPr>
        <w:t xml:space="preserve"> </w:t>
      </w:r>
    </w:p>
    <w:p w14:paraId="38D30488" w14:textId="77777777" w:rsidR="00FD62C5" w:rsidRPr="00156210" w:rsidRDefault="00FD62C5" w:rsidP="00FD62C5">
      <w:pPr>
        <w:spacing w:after="0" w:line="240" w:lineRule="auto"/>
        <w:rPr>
          <w:rFonts w:ascii="Arial" w:eastAsia="Times" w:hAnsi="Arial" w:cs="Arial"/>
          <w:lang w:eastAsia="en-GB"/>
        </w:rPr>
      </w:pPr>
    </w:p>
    <w:p w14:paraId="126194E0" w14:textId="77777777" w:rsidR="00FD62C5" w:rsidRPr="00156210" w:rsidRDefault="00FD62C5" w:rsidP="00FD62C5">
      <w:pPr>
        <w:pStyle w:val="ListParagraph"/>
        <w:numPr>
          <w:ilvl w:val="0"/>
          <w:numId w:val="44"/>
        </w:numPr>
        <w:spacing w:after="0" w:line="240" w:lineRule="auto"/>
        <w:rPr>
          <w:rFonts w:ascii="Arial" w:eastAsia="Times" w:hAnsi="Arial" w:cs="Arial"/>
          <w:lang w:eastAsia="en-GB"/>
        </w:rPr>
      </w:pPr>
      <w:r w:rsidRPr="00156210">
        <w:rPr>
          <w:rFonts w:ascii="Arial" w:eastAsia="Times" w:hAnsi="Arial" w:cs="Arial"/>
          <w:lang w:eastAsia="en-GB"/>
        </w:rPr>
        <w:t xml:space="preserve">Students are issued with a Privacy Notice </w:t>
      </w:r>
    </w:p>
    <w:p w14:paraId="44990315" w14:textId="77777777" w:rsidR="00FD62C5" w:rsidRPr="00156210" w:rsidRDefault="00FD62C5" w:rsidP="00FD62C5">
      <w:pPr>
        <w:spacing w:after="0" w:line="240" w:lineRule="auto"/>
        <w:rPr>
          <w:rFonts w:ascii="Arial" w:eastAsia="Times" w:hAnsi="Arial" w:cs="Arial"/>
          <w:lang w:eastAsia="en-GB"/>
        </w:rPr>
      </w:pPr>
    </w:p>
    <w:p w14:paraId="3D180ED3" w14:textId="77777777" w:rsidR="00FD62C5" w:rsidRPr="00156210" w:rsidRDefault="00FD62C5" w:rsidP="00FD62C5">
      <w:pPr>
        <w:pStyle w:val="ListParagraph"/>
        <w:numPr>
          <w:ilvl w:val="0"/>
          <w:numId w:val="44"/>
        </w:numPr>
        <w:spacing w:after="0" w:line="240" w:lineRule="auto"/>
        <w:rPr>
          <w:rFonts w:ascii="Arial" w:eastAsia="Times" w:hAnsi="Arial" w:cs="Arial"/>
          <w:lang w:eastAsia="en-GB"/>
        </w:rPr>
      </w:pPr>
      <w:r w:rsidRPr="00156210">
        <w:rPr>
          <w:rFonts w:ascii="Arial" w:eastAsia="Times" w:hAnsi="Arial" w:cs="Arial"/>
          <w:lang w:eastAsia="en-GB"/>
        </w:rPr>
        <w:t xml:space="preserve">New Post 16 clients loaded onto the database will be sent an ECC </w:t>
      </w:r>
      <w:r>
        <w:rPr>
          <w:rFonts w:ascii="Arial" w:eastAsia="Times" w:hAnsi="Arial" w:cs="Arial"/>
          <w:lang w:eastAsia="en-GB"/>
        </w:rPr>
        <w:t>Privacy Notice</w:t>
      </w:r>
      <w:r w:rsidRPr="00156210">
        <w:rPr>
          <w:rFonts w:ascii="Arial" w:eastAsia="Times" w:hAnsi="Arial" w:cs="Arial"/>
          <w:lang w:eastAsia="en-GB"/>
        </w:rPr>
        <w:t xml:space="preserve"> as the Data Controller </w:t>
      </w:r>
    </w:p>
    <w:p w14:paraId="5EFD9875" w14:textId="77777777" w:rsidR="00FD62C5" w:rsidRPr="00156210" w:rsidRDefault="00FD62C5" w:rsidP="00FD62C5">
      <w:pPr>
        <w:spacing w:after="0" w:line="240" w:lineRule="auto"/>
        <w:rPr>
          <w:rFonts w:ascii="Arial" w:eastAsia="Times" w:hAnsi="Arial" w:cs="Arial"/>
          <w:lang w:eastAsia="en-GB"/>
        </w:rPr>
      </w:pPr>
    </w:p>
    <w:p w14:paraId="41CE983F" w14:textId="77777777" w:rsidR="00FD62C5" w:rsidRPr="00156210" w:rsidRDefault="00FD62C5" w:rsidP="00FD62C5">
      <w:pPr>
        <w:pStyle w:val="ListParagraph"/>
        <w:numPr>
          <w:ilvl w:val="0"/>
          <w:numId w:val="44"/>
        </w:numPr>
        <w:spacing w:after="0" w:line="240" w:lineRule="auto"/>
        <w:rPr>
          <w:rFonts w:ascii="Arial" w:eastAsia="Times" w:hAnsi="Arial" w:cs="Arial"/>
          <w:lang w:eastAsia="en-GB"/>
        </w:rPr>
      </w:pPr>
      <w:r w:rsidRPr="00156210">
        <w:rPr>
          <w:rFonts w:ascii="Arial" w:eastAsia="Times" w:hAnsi="Arial" w:cs="Arial"/>
          <w:lang w:eastAsia="en-GB"/>
        </w:rPr>
        <w:t xml:space="preserve">Detailed </w:t>
      </w:r>
      <w:r>
        <w:rPr>
          <w:rFonts w:ascii="Arial" w:eastAsia="Times" w:hAnsi="Arial" w:cs="Arial"/>
          <w:lang w:eastAsia="en-GB"/>
        </w:rPr>
        <w:t>Privacy Notices</w:t>
      </w:r>
      <w:r w:rsidRPr="00156210">
        <w:rPr>
          <w:rFonts w:ascii="Arial" w:eastAsia="Times" w:hAnsi="Arial" w:cs="Arial"/>
          <w:lang w:eastAsia="en-GB"/>
        </w:rPr>
        <w:t xml:space="preserve"> will be held on Essex County Council’s website.</w:t>
      </w:r>
    </w:p>
    <w:p w14:paraId="2DB37743" w14:textId="77777777" w:rsidR="00FD62C5" w:rsidRPr="00156210" w:rsidRDefault="00FD62C5" w:rsidP="00FD62C5">
      <w:pPr>
        <w:pStyle w:val="ListParagraph"/>
        <w:rPr>
          <w:rFonts w:ascii="Arial" w:eastAsia="Times" w:hAnsi="Arial" w:cs="Arial"/>
          <w:lang w:eastAsia="en-GB"/>
        </w:rPr>
      </w:pPr>
    </w:p>
    <w:p w14:paraId="58F31F07" w14:textId="77777777" w:rsidR="00FD62C5" w:rsidRPr="00156210" w:rsidRDefault="00FD62C5" w:rsidP="00FD62C5">
      <w:pPr>
        <w:pStyle w:val="ListParagraph"/>
        <w:numPr>
          <w:ilvl w:val="0"/>
          <w:numId w:val="44"/>
        </w:numPr>
        <w:spacing w:after="0" w:line="240" w:lineRule="auto"/>
        <w:rPr>
          <w:rFonts w:ascii="Arial" w:eastAsia="Times" w:hAnsi="Arial" w:cs="Arial"/>
          <w:lang w:eastAsia="en-GB"/>
        </w:rPr>
      </w:pPr>
      <w:r w:rsidRPr="00156210">
        <w:rPr>
          <w:rFonts w:ascii="Arial" w:eastAsia="Times" w:hAnsi="Arial" w:cs="Arial"/>
          <w:lang w:eastAsia="en-GB"/>
        </w:rPr>
        <w:t>Where sensitive information is to be shared through the IAG Guidance Team, consent from the young person or if appropriate the parent will be sourced.</w:t>
      </w:r>
    </w:p>
    <w:p w14:paraId="01FA39A5" w14:textId="77777777" w:rsidR="00FD62C5" w:rsidRPr="00156210" w:rsidRDefault="00FD62C5" w:rsidP="00FD62C5">
      <w:pPr>
        <w:pStyle w:val="ListParagraph"/>
        <w:rPr>
          <w:rFonts w:ascii="Arial" w:eastAsia="Times" w:hAnsi="Arial" w:cs="Arial"/>
          <w:lang w:eastAsia="en-GB"/>
        </w:rPr>
      </w:pPr>
    </w:p>
    <w:p w14:paraId="77822A35" w14:textId="77777777" w:rsidR="00FD62C5" w:rsidRPr="00156210" w:rsidRDefault="00FD62C5" w:rsidP="00FD62C5">
      <w:pPr>
        <w:pStyle w:val="ListParagraph"/>
        <w:spacing w:after="0" w:line="240" w:lineRule="auto"/>
        <w:rPr>
          <w:rFonts w:ascii="Arial" w:eastAsia="Times" w:hAnsi="Arial" w:cs="Arial"/>
          <w:lang w:eastAsia="en-GB"/>
        </w:rPr>
      </w:pPr>
    </w:p>
    <w:p w14:paraId="579A2718" w14:textId="77777777" w:rsidR="00FD62C5" w:rsidRPr="00156210" w:rsidRDefault="00FD62C5" w:rsidP="00FD62C5">
      <w:pPr>
        <w:spacing w:after="0" w:line="240" w:lineRule="auto"/>
        <w:rPr>
          <w:rFonts w:ascii="Arial" w:eastAsia="Times" w:hAnsi="Arial" w:cs="Arial"/>
          <w:b/>
          <w:lang w:eastAsia="en-GB"/>
        </w:rPr>
      </w:pPr>
      <w:r w:rsidRPr="00156210">
        <w:rPr>
          <w:rFonts w:ascii="Arial" w:eastAsia="Times" w:hAnsi="Arial" w:cs="Arial"/>
          <w:b/>
          <w:lang w:eastAsia="en-GB"/>
        </w:rPr>
        <w:t xml:space="preserve">3. Information Governance </w:t>
      </w:r>
    </w:p>
    <w:p w14:paraId="4FDAAD97" w14:textId="77777777" w:rsidR="00FD62C5" w:rsidRPr="00156210" w:rsidRDefault="00FD62C5" w:rsidP="00FD62C5">
      <w:pPr>
        <w:pStyle w:val="ListParagraph"/>
        <w:spacing w:after="0" w:line="240" w:lineRule="auto"/>
        <w:rPr>
          <w:rFonts w:ascii="Arial" w:eastAsia="Times" w:hAnsi="Arial" w:cs="Arial"/>
          <w:b/>
          <w:lang w:eastAsia="en-GB"/>
        </w:rPr>
      </w:pPr>
    </w:p>
    <w:p w14:paraId="13426CF3" w14:textId="77777777" w:rsidR="00FD62C5" w:rsidRPr="00156210" w:rsidRDefault="00FD62C5" w:rsidP="00FD62C5">
      <w:pPr>
        <w:spacing w:after="0" w:line="240" w:lineRule="auto"/>
        <w:ind w:firstLine="720"/>
        <w:rPr>
          <w:rFonts w:ascii="Arial" w:eastAsia="Times" w:hAnsi="Arial" w:cs="Arial"/>
          <w:b/>
          <w:lang w:eastAsia="en-GB"/>
        </w:rPr>
      </w:pPr>
      <w:r w:rsidRPr="00156210">
        <w:rPr>
          <w:rFonts w:ascii="Arial" w:eastAsia="Times" w:hAnsi="Arial" w:cs="Arial"/>
          <w:b/>
          <w:lang w:eastAsia="en-GB"/>
        </w:rPr>
        <w:t>3.1 Information shared by Learning Provider with ECC</w:t>
      </w:r>
    </w:p>
    <w:p w14:paraId="765A59C0" w14:textId="77777777" w:rsidR="00FD62C5" w:rsidRDefault="00FD62C5" w:rsidP="00FD62C5">
      <w:pPr>
        <w:spacing w:after="0" w:line="240" w:lineRule="auto"/>
        <w:ind w:left="720"/>
        <w:rPr>
          <w:rFonts w:ascii="Arial" w:eastAsia="Times" w:hAnsi="Arial" w:cs="Arial"/>
          <w:lang w:eastAsia="en-GB"/>
        </w:rPr>
      </w:pPr>
      <w:r w:rsidRPr="00156210">
        <w:rPr>
          <w:rFonts w:ascii="Arial" w:eastAsia="Times" w:hAnsi="Arial" w:cs="Arial"/>
          <w:lang w:eastAsia="en-GB"/>
        </w:rPr>
        <w:t xml:space="preserve">Appendix 1 outlines the information to be shared e.g. name, DOB, address etc. and when the information is required. </w:t>
      </w:r>
    </w:p>
    <w:p w14:paraId="033212CA" w14:textId="77777777" w:rsidR="00FD62C5" w:rsidRPr="00156210" w:rsidRDefault="00FD62C5" w:rsidP="00FD62C5">
      <w:pPr>
        <w:spacing w:after="0" w:line="240" w:lineRule="auto"/>
        <w:ind w:left="720"/>
        <w:rPr>
          <w:rFonts w:ascii="Arial" w:eastAsia="Times" w:hAnsi="Arial" w:cs="Arial"/>
          <w:b/>
          <w:lang w:eastAsia="en-GB"/>
        </w:rPr>
      </w:pPr>
    </w:p>
    <w:p w14:paraId="3307828F" w14:textId="77777777" w:rsidR="00FD62C5" w:rsidRPr="00156210" w:rsidRDefault="00FD62C5" w:rsidP="00FD62C5">
      <w:pPr>
        <w:tabs>
          <w:tab w:val="num" w:pos="1800"/>
        </w:tabs>
        <w:spacing w:after="0" w:line="240" w:lineRule="auto"/>
        <w:rPr>
          <w:rFonts w:ascii="Arial" w:eastAsia="Times" w:hAnsi="Arial" w:cs="Arial"/>
          <w:b/>
          <w:lang w:eastAsia="en-GB"/>
        </w:rPr>
      </w:pPr>
    </w:p>
    <w:p w14:paraId="4228841D" w14:textId="77777777" w:rsidR="00FD62C5" w:rsidRPr="00156210" w:rsidRDefault="00FD62C5" w:rsidP="00FD62C5">
      <w:pPr>
        <w:tabs>
          <w:tab w:val="num" w:pos="1800"/>
        </w:tabs>
        <w:spacing w:after="0" w:line="240" w:lineRule="auto"/>
        <w:ind w:left="360"/>
        <w:rPr>
          <w:rFonts w:ascii="Arial" w:eastAsia="Times" w:hAnsi="Arial" w:cs="Arial"/>
          <w:b/>
          <w:lang w:eastAsia="en-GB"/>
        </w:rPr>
      </w:pPr>
      <w:r w:rsidRPr="00156210">
        <w:rPr>
          <w:rFonts w:ascii="Arial" w:eastAsia="Times" w:hAnsi="Arial" w:cs="Arial"/>
          <w:b/>
          <w:lang w:eastAsia="en-GB"/>
        </w:rPr>
        <w:t xml:space="preserve">      3.2 Information shared by Essex County Council </w:t>
      </w:r>
    </w:p>
    <w:p w14:paraId="2761270D" w14:textId="77777777" w:rsidR="00FD62C5" w:rsidRPr="00156210" w:rsidRDefault="00FD62C5" w:rsidP="00FD62C5">
      <w:pPr>
        <w:tabs>
          <w:tab w:val="num" w:pos="1800"/>
        </w:tabs>
        <w:spacing w:after="0" w:line="240" w:lineRule="auto"/>
        <w:ind w:left="360"/>
        <w:rPr>
          <w:rFonts w:ascii="Arial" w:eastAsia="Times" w:hAnsi="Arial" w:cs="Arial"/>
          <w:lang w:eastAsia="en-GB"/>
        </w:rPr>
      </w:pPr>
    </w:p>
    <w:p w14:paraId="5523E162" w14:textId="77777777" w:rsidR="00FD62C5" w:rsidRPr="00156210" w:rsidRDefault="00FD62C5" w:rsidP="00FD62C5">
      <w:pPr>
        <w:tabs>
          <w:tab w:val="num" w:pos="1800"/>
        </w:tabs>
        <w:spacing w:after="0" w:line="240" w:lineRule="auto"/>
        <w:ind w:left="426"/>
        <w:rPr>
          <w:rFonts w:ascii="Arial" w:eastAsia="Times" w:hAnsi="Arial" w:cs="Arial"/>
          <w:lang w:eastAsia="en-GB"/>
        </w:rPr>
      </w:pPr>
      <w:r w:rsidRPr="00156210">
        <w:rPr>
          <w:rFonts w:ascii="Arial" w:eastAsia="Times" w:hAnsi="Arial" w:cs="Arial"/>
          <w:lang w:eastAsia="en-GB"/>
        </w:rPr>
        <w:t xml:space="preserve">     Appendix 2 Information shared by ECC with relevant Colleges, Sixth Forms    </w:t>
      </w:r>
    </w:p>
    <w:p w14:paraId="5C8A4743" w14:textId="77777777" w:rsidR="00FD62C5" w:rsidRPr="00156210" w:rsidRDefault="00FD62C5" w:rsidP="00FD62C5">
      <w:pPr>
        <w:tabs>
          <w:tab w:val="num" w:pos="1800"/>
        </w:tabs>
        <w:spacing w:after="0" w:line="240" w:lineRule="auto"/>
        <w:ind w:left="426"/>
        <w:rPr>
          <w:rFonts w:ascii="Arial" w:eastAsia="Times" w:hAnsi="Arial" w:cs="Arial"/>
          <w:lang w:eastAsia="en-GB"/>
        </w:rPr>
      </w:pPr>
      <w:r w:rsidRPr="00156210">
        <w:rPr>
          <w:rFonts w:ascii="Arial" w:eastAsia="Times" w:hAnsi="Arial" w:cs="Arial"/>
          <w:lang w:eastAsia="en-GB"/>
        </w:rPr>
        <w:t xml:space="preserve">     and Training Providers includes:</w:t>
      </w:r>
    </w:p>
    <w:p w14:paraId="3FDCCD4D" w14:textId="77777777" w:rsidR="00FD62C5" w:rsidRPr="00156210" w:rsidRDefault="00FD62C5" w:rsidP="00FD62C5">
      <w:pPr>
        <w:tabs>
          <w:tab w:val="num" w:pos="1800"/>
        </w:tabs>
        <w:spacing w:after="0" w:line="240" w:lineRule="auto"/>
        <w:ind w:left="426"/>
        <w:rPr>
          <w:rFonts w:ascii="Arial" w:eastAsia="Times" w:hAnsi="Arial" w:cs="Arial"/>
          <w:lang w:eastAsia="en-GB"/>
        </w:rPr>
      </w:pPr>
    </w:p>
    <w:p w14:paraId="14BCD566" w14:textId="77777777" w:rsidR="00FD62C5" w:rsidRPr="00156210" w:rsidRDefault="00FD62C5" w:rsidP="00FD62C5">
      <w:pPr>
        <w:numPr>
          <w:ilvl w:val="0"/>
          <w:numId w:val="43"/>
        </w:numPr>
        <w:spacing w:after="0" w:line="240" w:lineRule="auto"/>
        <w:rPr>
          <w:rFonts w:ascii="Arial" w:eastAsia="Times" w:hAnsi="Arial" w:cs="Arial"/>
          <w:lang w:eastAsia="en-GB"/>
        </w:rPr>
      </w:pPr>
      <w:r w:rsidRPr="00156210">
        <w:rPr>
          <w:rFonts w:ascii="Arial" w:eastAsia="Times" w:hAnsi="Arial" w:cs="Arial"/>
          <w:lang w:eastAsia="en-GB"/>
        </w:rPr>
        <w:t>Young people who do not have a confirmed place between Year 11 into their post 16 opportunity</w:t>
      </w:r>
    </w:p>
    <w:p w14:paraId="2B53560A" w14:textId="77777777" w:rsidR="00FD62C5" w:rsidRPr="00156210" w:rsidRDefault="00FD62C5" w:rsidP="00FD62C5">
      <w:pPr>
        <w:numPr>
          <w:ilvl w:val="0"/>
          <w:numId w:val="43"/>
        </w:numPr>
        <w:spacing w:after="0" w:line="240" w:lineRule="auto"/>
        <w:rPr>
          <w:rFonts w:ascii="Arial" w:eastAsia="Times" w:hAnsi="Arial" w:cs="Arial"/>
          <w:lang w:eastAsia="en-GB"/>
        </w:rPr>
      </w:pPr>
      <w:r w:rsidRPr="00156210">
        <w:rPr>
          <w:rFonts w:ascii="Arial" w:eastAsia="Times" w:hAnsi="Arial" w:cs="Arial"/>
          <w:lang w:eastAsia="en-GB"/>
        </w:rPr>
        <w:t xml:space="preserve">Data that will support the establishment’s review of Education and Careers Education and Information, Advice and Guidance Programmes </w:t>
      </w:r>
    </w:p>
    <w:p w14:paraId="37188903" w14:textId="77777777" w:rsidR="00FD62C5" w:rsidRPr="00156210" w:rsidRDefault="00FD62C5" w:rsidP="00FD62C5">
      <w:pPr>
        <w:numPr>
          <w:ilvl w:val="0"/>
          <w:numId w:val="34"/>
        </w:numPr>
        <w:tabs>
          <w:tab w:val="clear" w:pos="1080"/>
          <w:tab w:val="num" w:pos="1800"/>
        </w:tabs>
        <w:spacing w:after="0" w:line="240" w:lineRule="auto"/>
        <w:rPr>
          <w:rFonts w:ascii="Arial" w:eastAsia="Times" w:hAnsi="Arial" w:cs="Arial"/>
          <w:lang w:eastAsia="en-GB"/>
        </w:rPr>
      </w:pPr>
      <w:r w:rsidRPr="00156210">
        <w:rPr>
          <w:rFonts w:ascii="Arial" w:eastAsia="Times" w:hAnsi="Arial" w:cs="Arial"/>
          <w:lang w:eastAsia="en-GB"/>
        </w:rPr>
        <w:t xml:space="preserve">All local authorities (LA) are required to share non-resident student data with other local authorities to enable them to fulfil their statutory duties’  </w:t>
      </w:r>
    </w:p>
    <w:p w14:paraId="434D0797" w14:textId="77777777" w:rsidR="00FD62C5" w:rsidRPr="00156210" w:rsidRDefault="00FD62C5" w:rsidP="00FD62C5">
      <w:pPr>
        <w:tabs>
          <w:tab w:val="num" w:pos="1800"/>
        </w:tabs>
        <w:spacing w:after="0" w:line="240" w:lineRule="auto"/>
        <w:ind w:left="1080"/>
        <w:rPr>
          <w:rFonts w:ascii="Arial" w:eastAsia="Times" w:hAnsi="Arial" w:cs="Arial"/>
          <w:lang w:eastAsia="en-GB"/>
        </w:rPr>
      </w:pPr>
    </w:p>
    <w:p w14:paraId="7D28FAFA" w14:textId="77777777" w:rsidR="00FD62C5" w:rsidRPr="00156210" w:rsidRDefault="00FD62C5" w:rsidP="00FD62C5">
      <w:pPr>
        <w:pStyle w:val="ListParagraph"/>
        <w:spacing w:after="0" w:line="240" w:lineRule="auto"/>
        <w:ind w:left="1440"/>
        <w:rPr>
          <w:rFonts w:ascii="Arial" w:eastAsia="Times" w:hAnsi="Arial" w:cs="Arial"/>
          <w:color w:val="000000" w:themeColor="text1"/>
          <w:lang w:eastAsia="en-GB"/>
        </w:rPr>
      </w:pPr>
    </w:p>
    <w:p w14:paraId="283141D5" w14:textId="77777777" w:rsidR="00FD62C5" w:rsidRPr="00156210" w:rsidRDefault="00FD62C5" w:rsidP="00FD62C5">
      <w:pPr>
        <w:spacing w:after="0" w:line="240" w:lineRule="auto"/>
        <w:rPr>
          <w:rFonts w:ascii="Arial" w:eastAsia="Times" w:hAnsi="Arial" w:cs="Arial"/>
          <w:b/>
          <w:color w:val="000000" w:themeColor="text1"/>
          <w:lang w:eastAsia="en-GB"/>
        </w:rPr>
      </w:pPr>
    </w:p>
    <w:p w14:paraId="04B74958" w14:textId="77777777" w:rsidR="00FD62C5" w:rsidRPr="00156210" w:rsidRDefault="00FD62C5" w:rsidP="00FD62C5">
      <w:pPr>
        <w:spacing w:after="0" w:line="240" w:lineRule="auto"/>
        <w:rPr>
          <w:rFonts w:ascii="Arial" w:eastAsia="Times" w:hAnsi="Arial" w:cs="Arial"/>
          <w:b/>
          <w:color w:val="000000" w:themeColor="text1"/>
          <w:lang w:eastAsia="en-GB"/>
        </w:rPr>
      </w:pPr>
      <w:r w:rsidRPr="00156210">
        <w:rPr>
          <w:rFonts w:ascii="Arial" w:eastAsia="Times" w:hAnsi="Arial" w:cs="Arial"/>
          <w:b/>
          <w:color w:val="000000" w:themeColor="text1"/>
          <w:lang w:eastAsia="en-GB"/>
        </w:rPr>
        <w:t>4. Information format, method(s</w:t>
      </w:r>
      <w:proofErr w:type="gramStart"/>
      <w:r w:rsidRPr="00156210">
        <w:rPr>
          <w:rFonts w:ascii="Arial" w:eastAsia="Times" w:hAnsi="Arial" w:cs="Arial"/>
          <w:b/>
          <w:color w:val="000000" w:themeColor="text1"/>
          <w:lang w:eastAsia="en-GB"/>
        </w:rPr>
        <w:t>)</w:t>
      </w:r>
      <w:proofErr w:type="gramEnd"/>
      <w:r w:rsidRPr="00156210">
        <w:rPr>
          <w:rFonts w:ascii="Arial" w:eastAsia="Times" w:hAnsi="Arial" w:cs="Arial"/>
          <w:b/>
          <w:color w:val="000000" w:themeColor="text1"/>
          <w:lang w:eastAsia="en-GB"/>
        </w:rPr>
        <w:t xml:space="preserve"> and frequency of sharing </w:t>
      </w:r>
    </w:p>
    <w:p w14:paraId="06857AF5" w14:textId="77777777" w:rsidR="00FD62C5" w:rsidRPr="00156210" w:rsidRDefault="00FD62C5" w:rsidP="00FD62C5">
      <w:pPr>
        <w:spacing w:after="0" w:line="240" w:lineRule="auto"/>
        <w:rPr>
          <w:rFonts w:ascii="Arial" w:eastAsia="Times" w:hAnsi="Arial" w:cs="Arial"/>
          <w:color w:val="000000" w:themeColor="text1"/>
          <w:lang w:eastAsia="en-GB"/>
        </w:rPr>
      </w:pPr>
    </w:p>
    <w:p w14:paraId="49CAAF24" w14:textId="77777777" w:rsidR="00FD62C5" w:rsidRPr="002B070F" w:rsidRDefault="00FD62C5" w:rsidP="00FD62C5">
      <w:pPr>
        <w:spacing w:after="0" w:line="240" w:lineRule="auto"/>
        <w:rPr>
          <w:rFonts w:ascii="Arial" w:eastAsia="Times" w:hAnsi="Arial" w:cs="Arial"/>
          <w:b/>
          <w:lang w:eastAsia="en-GB"/>
        </w:rPr>
      </w:pPr>
      <w:r w:rsidRPr="002B070F">
        <w:rPr>
          <w:rFonts w:ascii="Arial" w:eastAsia="Times" w:hAnsi="Arial" w:cs="Arial"/>
          <w:b/>
          <w:lang w:eastAsia="en-GB"/>
        </w:rPr>
        <w:t xml:space="preserve">Essex County Council use Office Mail Encryption secure system to share information.  </w:t>
      </w:r>
    </w:p>
    <w:p w14:paraId="7FADE35F" w14:textId="77777777" w:rsidR="00FD62C5" w:rsidRDefault="00FD62C5" w:rsidP="00FD62C5">
      <w:pPr>
        <w:spacing w:after="0" w:line="240" w:lineRule="auto"/>
        <w:rPr>
          <w:rFonts w:ascii="Arial" w:eastAsia="Times" w:hAnsi="Arial" w:cs="Arial"/>
          <w:color w:val="000000" w:themeColor="text1"/>
          <w:lang w:eastAsia="en-GB"/>
        </w:rPr>
      </w:pPr>
    </w:p>
    <w:p w14:paraId="4CF8B7E9" w14:textId="77777777" w:rsidR="00FD62C5" w:rsidRDefault="00FD62C5" w:rsidP="00FD62C5">
      <w:pPr>
        <w:spacing w:after="0" w:line="240" w:lineRule="auto"/>
        <w:rPr>
          <w:rFonts w:ascii="Arial" w:eastAsia="Times" w:hAnsi="Arial" w:cs="Arial"/>
          <w:b/>
          <w:bCs/>
          <w:color w:val="000000" w:themeColor="text1"/>
          <w:lang w:eastAsia="en-GB"/>
        </w:rPr>
      </w:pPr>
      <w:r w:rsidRPr="002B070F">
        <w:rPr>
          <w:rFonts w:ascii="Arial" w:eastAsia="Times" w:hAnsi="Arial" w:cs="Arial"/>
          <w:b/>
          <w:bCs/>
          <w:color w:val="000000" w:themeColor="text1"/>
          <w:lang w:eastAsia="en-GB"/>
        </w:rPr>
        <w:t xml:space="preserve">By </w:t>
      </w:r>
      <w:proofErr w:type="gramStart"/>
      <w:r w:rsidRPr="002B070F">
        <w:rPr>
          <w:rFonts w:ascii="Arial" w:eastAsia="Times" w:hAnsi="Arial" w:cs="Arial"/>
          <w:b/>
          <w:bCs/>
          <w:color w:val="000000" w:themeColor="text1"/>
          <w:lang w:eastAsia="en-GB"/>
        </w:rPr>
        <w:t>providers:-</w:t>
      </w:r>
      <w:proofErr w:type="gramEnd"/>
    </w:p>
    <w:p w14:paraId="7CB43DFB" w14:textId="77777777" w:rsidR="00FD62C5" w:rsidRPr="002B070F" w:rsidRDefault="00FD62C5" w:rsidP="00FD62C5">
      <w:pPr>
        <w:spacing w:after="0" w:line="240" w:lineRule="auto"/>
        <w:rPr>
          <w:rFonts w:ascii="Arial" w:eastAsia="Times" w:hAnsi="Arial" w:cs="Arial"/>
          <w:b/>
          <w:bCs/>
          <w:color w:val="000000" w:themeColor="text1"/>
          <w:lang w:eastAsia="en-GB"/>
        </w:rPr>
      </w:pPr>
    </w:p>
    <w:p w14:paraId="29BACC4F" w14:textId="77777777" w:rsidR="00FD62C5" w:rsidRPr="00156210" w:rsidRDefault="00FD62C5" w:rsidP="00FD62C5">
      <w:pPr>
        <w:rPr>
          <w:rFonts w:ascii="Arial" w:eastAsia="Times" w:hAnsi="Arial" w:cs="Arial"/>
          <w:color w:val="000000"/>
          <w:lang w:eastAsia="en-GB"/>
        </w:rPr>
      </w:pPr>
      <w:r>
        <w:rPr>
          <w:rFonts w:ascii="Arial" w:eastAsia="Times" w:hAnsi="Arial" w:cs="Arial"/>
          <w:color w:val="000000"/>
          <w:lang w:eastAsia="en-GB"/>
        </w:rPr>
        <w:t xml:space="preserve">Upon request, </w:t>
      </w:r>
      <w:r w:rsidRPr="00156210">
        <w:rPr>
          <w:rFonts w:ascii="Arial" w:eastAsia="Times" w:hAnsi="Arial" w:cs="Arial"/>
          <w:color w:val="000000"/>
          <w:lang w:eastAsia="en-GB"/>
        </w:rPr>
        <w:t xml:space="preserve">ECC will </w:t>
      </w:r>
      <w:r>
        <w:rPr>
          <w:rFonts w:ascii="Arial" w:eastAsia="Times" w:hAnsi="Arial" w:cs="Arial"/>
          <w:color w:val="000000"/>
          <w:lang w:eastAsia="en-GB"/>
        </w:rPr>
        <w:t>send an email marked ‘Official Sensitive’ and the school or setting can respond to that email securely.</w:t>
      </w:r>
    </w:p>
    <w:p w14:paraId="7E3CAB91" w14:textId="77777777" w:rsidR="00FD62C5" w:rsidRPr="002B070F" w:rsidRDefault="00FD62C5" w:rsidP="00FD62C5">
      <w:pPr>
        <w:tabs>
          <w:tab w:val="right" w:leader="dot" w:pos="8505"/>
          <w:tab w:val="right" w:leader="dot" w:pos="9923"/>
        </w:tabs>
        <w:spacing w:after="0" w:line="240" w:lineRule="auto"/>
        <w:rPr>
          <w:rFonts w:ascii="Arial" w:eastAsia="Times New Roman" w:hAnsi="Arial" w:cs="Arial"/>
          <w:lang w:eastAsia="en-GB"/>
        </w:rPr>
      </w:pPr>
      <w:r>
        <w:rPr>
          <w:rFonts w:ascii="Arial" w:eastAsia="Times New Roman" w:hAnsi="Arial" w:cs="Arial"/>
          <w:lang w:eastAsia="en-GB"/>
        </w:rPr>
        <w:t>Data may also be shared v</w:t>
      </w:r>
      <w:r w:rsidRPr="002B070F">
        <w:rPr>
          <w:rFonts w:ascii="Arial" w:eastAsia="Times New Roman" w:hAnsi="Arial" w:cs="Arial"/>
          <w:lang w:eastAsia="en-GB"/>
        </w:rPr>
        <w:t>erbally (e.g. either face to face meetings or via the telephone).</w:t>
      </w:r>
    </w:p>
    <w:p w14:paraId="788ED4B4" w14:textId="77777777" w:rsidR="00FD62C5" w:rsidRPr="00156210" w:rsidRDefault="00FD62C5" w:rsidP="00FD62C5">
      <w:pPr>
        <w:tabs>
          <w:tab w:val="right" w:leader="dot" w:pos="8505"/>
          <w:tab w:val="right" w:leader="dot" w:pos="9923"/>
        </w:tabs>
        <w:spacing w:after="0" w:line="240" w:lineRule="auto"/>
        <w:ind w:left="720" w:hanging="360"/>
        <w:rPr>
          <w:rFonts w:ascii="Arial" w:eastAsia="Times New Roman" w:hAnsi="Arial" w:cs="Arial"/>
          <w:lang w:eastAsia="en-GB"/>
        </w:rPr>
      </w:pPr>
    </w:p>
    <w:p w14:paraId="1A83077C" w14:textId="77777777" w:rsidR="00FD62C5" w:rsidRPr="00156210" w:rsidRDefault="00FD62C5" w:rsidP="00FD62C5">
      <w:pPr>
        <w:spacing w:after="0" w:line="240" w:lineRule="auto"/>
        <w:rPr>
          <w:rFonts w:ascii="Arial" w:eastAsia="Times" w:hAnsi="Arial" w:cs="Arial"/>
          <w:b/>
          <w:color w:val="000000"/>
          <w:lang w:eastAsia="en-GB"/>
        </w:rPr>
      </w:pPr>
      <w:r w:rsidRPr="00156210">
        <w:rPr>
          <w:rFonts w:ascii="Arial" w:eastAsia="Times" w:hAnsi="Arial" w:cs="Arial"/>
          <w:b/>
          <w:color w:val="000000" w:themeColor="text1"/>
          <w:lang w:eastAsia="en-GB"/>
        </w:rPr>
        <w:t xml:space="preserve">By Essex County </w:t>
      </w:r>
      <w:proofErr w:type="gramStart"/>
      <w:r w:rsidRPr="00156210">
        <w:rPr>
          <w:rFonts w:ascii="Arial" w:eastAsia="Times" w:hAnsi="Arial" w:cs="Arial"/>
          <w:b/>
          <w:color w:val="000000" w:themeColor="text1"/>
          <w:lang w:eastAsia="en-GB"/>
        </w:rPr>
        <w:t>Council</w:t>
      </w:r>
      <w:r w:rsidRPr="00156210">
        <w:rPr>
          <w:rFonts w:ascii="Arial" w:eastAsia="Times" w:hAnsi="Arial" w:cs="Arial"/>
          <w:b/>
          <w:color w:val="000000"/>
          <w:lang w:eastAsia="en-GB"/>
        </w:rPr>
        <w:t>:-</w:t>
      </w:r>
      <w:proofErr w:type="gramEnd"/>
      <w:r w:rsidRPr="00156210">
        <w:rPr>
          <w:rFonts w:ascii="Arial" w:eastAsia="Times" w:hAnsi="Arial" w:cs="Arial"/>
          <w:b/>
          <w:color w:val="000000"/>
          <w:lang w:eastAsia="en-GB"/>
        </w:rPr>
        <w:t xml:space="preserve"> </w:t>
      </w:r>
    </w:p>
    <w:p w14:paraId="2FC2F0E5" w14:textId="77777777" w:rsidR="00FD62C5" w:rsidRPr="00156210" w:rsidRDefault="00FD62C5" w:rsidP="00FD62C5">
      <w:pPr>
        <w:spacing w:after="0" w:line="240" w:lineRule="auto"/>
        <w:ind w:firstLine="714"/>
        <w:rPr>
          <w:rFonts w:ascii="Arial" w:eastAsia="Times" w:hAnsi="Arial" w:cs="Arial"/>
          <w:color w:val="000000"/>
          <w:lang w:eastAsia="en-GB"/>
        </w:rPr>
      </w:pPr>
    </w:p>
    <w:p w14:paraId="64A05AA7" w14:textId="77777777" w:rsidR="00FD62C5" w:rsidRPr="002B070F" w:rsidRDefault="00FD62C5" w:rsidP="00FD62C5">
      <w:pPr>
        <w:spacing w:after="0" w:line="240" w:lineRule="auto"/>
        <w:rPr>
          <w:rFonts w:ascii="Arial" w:eastAsia="Times" w:hAnsi="Arial" w:cs="Arial"/>
          <w:color w:val="000000"/>
          <w:lang w:eastAsia="en-GB"/>
        </w:rPr>
      </w:pPr>
      <w:r w:rsidRPr="002B070F">
        <w:rPr>
          <w:rFonts w:ascii="Arial" w:eastAsia="Times" w:hAnsi="Arial" w:cs="Arial"/>
          <w:color w:val="000000"/>
          <w:lang w:eastAsia="en-GB"/>
        </w:rPr>
        <w:t>Additional relevant data can be requested, providing it is within the statutory duty to share data, thr</w:t>
      </w:r>
      <w:r>
        <w:rPr>
          <w:rFonts w:ascii="Arial" w:eastAsia="Times" w:hAnsi="Arial" w:cs="Arial"/>
          <w:color w:val="000000"/>
          <w:lang w:eastAsia="en-GB"/>
        </w:rPr>
        <w:t xml:space="preserve">ough </w:t>
      </w:r>
      <w:hyperlink r:id="rId85" w:history="1">
        <w:r w:rsidRPr="00163602">
          <w:rPr>
            <w:rStyle w:val="Hyperlink"/>
            <w:rFonts w:ascii="Arial" w:eastAsia="Times" w:hAnsi="Arial" w:cs="Arial"/>
          </w:rPr>
          <w:t>Hannah.Thurston@essex.gov.uk</w:t>
        </w:r>
      </w:hyperlink>
      <w:r>
        <w:rPr>
          <w:rFonts w:ascii="Arial" w:eastAsia="Times" w:hAnsi="Arial" w:cs="Arial"/>
          <w:color w:val="000000"/>
          <w:lang w:eastAsia="en-GB"/>
        </w:rPr>
        <w:t xml:space="preserve"> </w:t>
      </w:r>
      <w:r w:rsidRPr="002B070F">
        <w:rPr>
          <w:rFonts w:ascii="Arial" w:eastAsia="Times" w:hAnsi="Arial" w:cs="Arial"/>
          <w:color w:val="000000"/>
          <w:lang w:eastAsia="en-GB"/>
        </w:rPr>
        <w:t xml:space="preserve">  The data will be sent within 10 working days of the receipt of the request. Data will only be sent to the designated person, listed in the learning providers contact details, using the safe handling procedures. </w:t>
      </w:r>
    </w:p>
    <w:p w14:paraId="76C2B439" w14:textId="77777777" w:rsidR="00FD62C5" w:rsidRPr="00156210" w:rsidRDefault="00FD62C5" w:rsidP="00FD62C5">
      <w:pPr>
        <w:tabs>
          <w:tab w:val="right" w:leader="dot" w:pos="8505"/>
          <w:tab w:val="right" w:leader="dot" w:pos="9923"/>
        </w:tabs>
        <w:spacing w:after="0" w:line="240" w:lineRule="auto"/>
        <w:rPr>
          <w:rFonts w:ascii="Arial" w:eastAsia="Times New Roman" w:hAnsi="Arial" w:cs="Arial"/>
          <w:b/>
          <w:color w:val="FF0000"/>
          <w:lang w:val="en" w:eastAsia="en-GB"/>
        </w:rPr>
      </w:pPr>
    </w:p>
    <w:p w14:paraId="2688DCB4" w14:textId="77777777" w:rsidR="00FD62C5" w:rsidRPr="00156210" w:rsidRDefault="00FD62C5" w:rsidP="00FD62C5">
      <w:pPr>
        <w:spacing w:after="0" w:line="240" w:lineRule="auto"/>
        <w:rPr>
          <w:rFonts w:ascii="Arial" w:eastAsia="Times" w:hAnsi="Arial" w:cs="Arial"/>
          <w:b/>
          <w:color w:val="FF0000"/>
          <w:lang w:eastAsia="en-GB"/>
        </w:rPr>
      </w:pPr>
      <w:r w:rsidRPr="00156210">
        <w:rPr>
          <w:rFonts w:ascii="Arial" w:eastAsia="Times" w:hAnsi="Arial" w:cs="Arial"/>
          <w:b/>
          <w:lang w:eastAsia="en-GB"/>
        </w:rPr>
        <w:t xml:space="preserve">5. Data retention and deletion </w:t>
      </w:r>
    </w:p>
    <w:p w14:paraId="6B87B1BD" w14:textId="77777777" w:rsidR="00FD62C5" w:rsidRDefault="00FD62C5" w:rsidP="00FD62C5">
      <w:pPr>
        <w:spacing w:line="240" w:lineRule="auto"/>
        <w:rPr>
          <w:rFonts w:ascii="Arial" w:eastAsia="Times" w:hAnsi="Arial" w:cs="Arial"/>
          <w:color w:val="000000"/>
          <w:lang w:eastAsia="en-GB"/>
        </w:rPr>
      </w:pPr>
      <w:r w:rsidRPr="0F40C3AC">
        <w:rPr>
          <w:rFonts w:ascii="Arial" w:eastAsia="Times" w:hAnsi="Arial" w:cs="Arial"/>
          <w:color w:val="000000" w:themeColor="text1"/>
          <w:lang w:eastAsia="en-GB"/>
        </w:rPr>
        <w:t xml:space="preserve">Essex County Council is required to keep information on young people in line with the DfE’s Management Information Guidance.  </w:t>
      </w:r>
      <w:r w:rsidRPr="0F40C3AC">
        <w:rPr>
          <w:rFonts w:ascii="Arial" w:eastAsia="Arial" w:hAnsi="Arial" w:cs="Arial"/>
          <w:color w:val="000000" w:themeColor="text1"/>
        </w:rPr>
        <w:t xml:space="preserve">We retain personal information in line with our published retention schedule as described in our </w:t>
      </w:r>
      <w:hyperlink r:id="rId86">
        <w:r w:rsidRPr="0F40C3AC">
          <w:rPr>
            <w:rStyle w:val="Hyperlink"/>
            <w:rFonts w:ascii="Arial" w:eastAsia="Arial" w:hAnsi="Arial" w:cs="Arial"/>
          </w:rPr>
          <w:t>Education Privacy Notices</w:t>
        </w:r>
      </w:hyperlink>
    </w:p>
    <w:p w14:paraId="4FBAA362" w14:textId="77777777" w:rsidR="00FD62C5" w:rsidRPr="00156210" w:rsidRDefault="00FD62C5" w:rsidP="00FD62C5">
      <w:pPr>
        <w:spacing w:after="0" w:line="240" w:lineRule="auto"/>
        <w:rPr>
          <w:rFonts w:ascii="Arial" w:eastAsia="Times" w:hAnsi="Arial" w:cs="Arial"/>
          <w:color w:val="000000"/>
          <w:lang w:eastAsia="en-GB"/>
        </w:rPr>
      </w:pPr>
      <w:r w:rsidRPr="00156210">
        <w:rPr>
          <w:rFonts w:ascii="Arial" w:eastAsia="Times" w:hAnsi="Arial" w:cs="Arial"/>
          <w:color w:val="000000"/>
          <w:lang w:eastAsia="en-GB"/>
        </w:rPr>
        <w:t>ECC requests that the data shared with providers is used within one month and is securely destroyed within 1 month of receiving the data.  ECC will check to ensure this action has been completed.</w:t>
      </w:r>
    </w:p>
    <w:p w14:paraId="461ACD07" w14:textId="77777777" w:rsidR="00FD62C5" w:rsidRPr="00156210" w:rsidRDefault="00FD62C5" w:rsidP="00FD62C5">
      <w:pPr>
        <w:spacing w:after="0" w:line="240" w:lineRule="auto"/>
        <w:ind w:left="720"/>
        <w:rPr>
          <w:rFonts w:ascii="Arial" w:eastAsia="Times" w:hAnsi="Arial" w:cs="Arial"/>
          <w:color w:val="000000"/>
          <w:lang w:eastAsia="en-GB"/>
        </w:rPr>
      </w:pPr>
    </w:p>
    <w:p w14:paraId="0D386B00" w14:textId="77777777" w:rsidR="00FD62C5" w:rsidRPr="00156210" w:rsidRDefault="00FD62C5" w:rsidP="00FD62C5">
      <w:pPr>
        <w:rPr>
          <w:rFonts w:ascii="Arial" w:eastAsia="Times New Roman" w:hAnsi="Arial" w:cs="Arial"/>
          <w:b/>
          <w:lang w:eastAsia="en-GB"/>
        </w:rPr>
      </w:pPr>
      <w:r w:rsidRPr="00156210">
        <w:rPr>
          <w:rFonts w:ascii="Arial" w:eastAsia="Times New Roman" w:hAnsi="Arial" w:cs="Arial"/>
          <w:b/>
          <w:lang w:eastAsia="en-GB"/>
        </w:rPr>
        <w:t>6. Responsibility for exchanging data and ensuring data are accurate</w:t>
      </w:r>
    </w:p>
    <w:p w14:paraId="486D903A" w14:textId="77777777" w:rsidR="00FD62C5" w:rsidRPr="00156210" w:rsidRDefault="00FD62C5" w:rsidP="00FD62C5">
      <w:pPr>
        <w:pStyle w:val="ListParagraph"/>
        <w:numPr>
          <w:ilvl w:val="0"/>
          <w:numId w:val="1"/>
        </w:numPr>
        <w:rPr>
          <w:rFonts w:ascii="Arial" w:eastAsia="Times New Roman" w:hAnsi="Arial" w:cs="Arial"/>
          <w:lang w:eastAsia="en-GB"/>
        </w:rPr>
      </w:pPr>
      <w:r w:rsidRPr="00156210">
        <w:rPr>
          <w:rFonts w:ascii="Arial" w:eastAsia="Times New Roman" w:hAnsi="Arial" w:cs="Arial"/>
          <w:lang w:eastAsia="en-GB"/>
        </w:rPr>
        <w:t xml:space="preserve">Data is shared through key contacts with responsibility for accessing and sharing information </w:t>
      </w:r>
    </w:p>
    <w:p w14:paraId="2E42E7E0" w14:textId="77777777" w:rsidR="00FD62C5" w:rsidRPr="00156210" w:rsidRDefault="00FD62C5" w:rsidP="00FD62C5">
      <w:pPr>
        <w:pStyle w:val="ListParagraph"/>
        <w:numPr>
          <w:ilvl w:val="0"/>
          <w:numId w:val="1"/>
        </w:numPr>
        <w:rPr>
          <w:rFonts w:ascii="Arial" w:eastAsia="Times New Roman" w:hAnsi="Arial" w:cs="Arial"/>
          <w:lang w:eastAsia="en-GB"/>
        </w:rPr>
      </w:pPr>
      <w:r w:rsidRPr="00156210">
        <w:rPr>
          <w:rFonts w:ascii="Arial" w:eastAsia="Times New Roman" w:hAnsi="Arial" w:cs="Arial"/>
          <w:lang w:eastAsia="en-GB"/>
        </w:rPr>
        <w:t xml:space="preserve">A weekly monitoring schedule ensures that client data is systematically checked on a weekly basis to monitor duplicates, omissions, potential </w:t>
      </w:r>
      <w:proofErr w:type="gramStart"/>
      <w:r w:rsidRPr="00156210">
        <w:rPr>
          <w:rFonts w:ascii="Arial" w:eastAsia="Times New Roman" w:hAnsi="Arial" w:cs="Arial"/>
          <w:lang w:eastAsia="en-GB"/>
        </w:rPr>
        <w:t>errors</w:t>
      </w:r>
      <w:proofErr w:type="gramEnd"/>
      <w:r w:rsidRPr="00156210">
        <w:rPr>
          <w:rFonts w:ascii="Arial" w:eastAsia="Times New Roman" w:hAnsi="Arial" w:cs="Arial"/>
          <w:lang w:eastAsia="en-GB"/>
        </w:rPr>
        <w:t xml:space="preserve"> and inaccurate records </w:t>
      </w:r>
    </w:p>
    <w:p w14:paraId="57C637F1" w14:textId="77777777" w:rsidR="00FD62C5" w:rsidRDefault="00FD62C5" w:rsidP="00FD62C5">
      <w:pPr>
        <w:pStyle w:val="ListParagraph"/>
        <w:numPr>
          <w:ilvl w:val="0"/>
          <w:numId w:val="1"/>
        </w:numPr>
        <w:rPr>
          <w:rFonts w:ascii="Arial" w:eastAsia="Times New Roman" w:hAnsi="Arial" w:cs="Arial"/>
          <w:lang w:eastAsia="en-GB"/>
        </w:rPr>
      </w:pPr>
      <w:r w:rsidRPr="00156210">
        <w:rPr>
          <w:rFonts w:ascii="Arial" w:eastAsia="Times New Roman" w:hAnsi="Arial" w:cs="Arial"/>
          <w:lang w:eastAsia="en-GB"/>
        </w:rPr>
        <w:t>Deceased clients are removed from the data base immediately.</w:t>
      </w:r>
    </w:p>
    <w:p w14:paraId="730E5139" w14:textId="77777777" w:rsidR="00CC3DF5" w:rsidRPr="00156210" w:rsidRDefault="00CC3DF5" w:rsidP="00CC3DF5">
      <w:pPr>
        <w:pStyle w:val="ListParagraph"/>
        <w:rPr>
          <w:rFonts w:ascii="Arial" w:eastAsia="Times New Roman" w:hAnsi="Arial" w:cs="Arial"/>
          <w:lang w:eastAsia="en-GB"/>
        </w:rPr>
      </w:pPr>
    </w:p>
    <w:p w14:paraId="6A5D01E6" w14:textId="77777777" w:rsidR="00FD62C5" w:rsidRPr="00156210" w:rsidRDefault="00FD62C5" w:rsidP="00FD62C5">
      <w:pPr>
        <w:spacing w:after="0" w:line="240" w:lineRule="auto"/>
        <w:rPr>
          <w:rFonts w:ascii="Arial" w:eastAsia="Times" w:hAnsi="Arial" w:cs="Arial"/>
          <w:lang w:eastAsia="en-GB"/>
        </w:rPr>
      </w:pPr>
    </w:p>
    <w:p w14:paraId="7B419AB2" w14:textId="77777777" w:rsidR="00CC3DF5" w:rsidRDefault="00CC3DF5" w:rsidP="00FD62C5">
      <w:pPr>
        <w:spacing w:after="0" w:line="240" w:lineRule="auto"/>
        <w:rPr>
          <w:rFonts w:ascii="Arial" w:eastAsia="Times" w:hAnsi="Arial" w:cs="Arial"/>
          <w:b/>
          <w:lang w:eastAsia="en-GB"/>
        </w:rPr>
      </w:pPr>
    </w:p>
    <w:p w14:paraId="0D1EBD3C" w14:textId="074EF60A" w:rsidR="00FD62C5" w:rsidRDefault="00FD62C5" w:rsidP="00FD62C5">
      <w:pPr>
        <w:spacing w:after="0" w:line="240" w:lineRule="auto"/>
        <w:rPr>
          <w:rFonts w:ascii="Arial" w:eastAsia="Times" w:hAnsi="Arial" w:cs="Arial"/>
          <w:b/>
          <w:lang w:eastAsia="en-GB"/>
        </w:rPr>
      </w:pPr>
      <w:r w:rsidRPr="00156210">
        <w:rPr>
          <w:rFonts w:ascii="Arial" w:eastAsia="Times" w:hAnsi="Arial" w:cs="Arial"/>
          <w:b/>
          <w:lang w:eastAsia="en-GB"/>
        </w:rPr>
        <w:t xml:space="preserve">7. Other </w:t>
      </w:r>
    </w:p>
    <w:p w14:paraId="778A1A03" w14:textId="77777777" w:rsidR="00CC3DF5" w:rsidRPr="00156210" w:rsidRDefault="00CC3DF5" w:rsidP="00FD62C5">
      <w:pPr>
        <w:spacing w:after="0" w:line="240" w:lineRule="auto"/>
        <w:rPr>
          <w:rFonts w:ascii="Arial" w:eastAsia="Times" w:hAnsi="Arial" w:cs="Arial"/>
          <w:b/>
          <w:lang w:eastAsia="en-GB"/>
        </w:rPr>
      </w:pPr>
    </w:p>
    <w:p w14:paraId="6F4E50C1" w14:textId="77777777" w:rsidR="00FD62C5" w:rsidRPr="00156210" w:rsidRDefault="00FD62C5" w:rsidP="00FD62C5">
      <w:pPr>
        <w:spacing w:after="0" w:line="240" w:lineRule="auto"/>
        <w:rPr>
          <w:rFonts w:ascii="Arial" w:eastAsia="Times" w:hAnsi="Arial" w:cs="Arial"/>
          <w:lang w:eastAsia="en-GB"/>
        </w:rPr>
      </w:pPr>
      <w:r w:rsidRPr="00156210">
        <w:rPr>
          <w:rFonts w:ascii="Arial" w:eastAsia="Times" w:hAnsi="Arial" w:cs="Arial"/>
          <w:lang w:eastAsia="en-GB"/>
        </w:rPr>
        <w:t xml:space="preserve">Please refer to Section 3, 4, 5, 9 and 10 of the overarching Education and Learning Information Sharing Protocol. </w:t>
      </w:r>
    </w:p>
    <w:p w14:paraId="2A7CF187" w14:textId="77777777" w:rsidR="00FD62C5" w:rsidRPr="00156210" w:rsidRDefault="00FD62C5" w:rsidP="00FD62C5">
      <w:pPr>
        <w:spacing w:after="0" w:line="240" w:lineRule="auto"/>
        <w:ind w:left="720"/>
        <w:rPr>
          <w:rFonts w:ascii="Arial" w:eastAsia="Times" w:hAnsi="Arial" w:cs="Arial"/>
          <w:lang w:eastAsia="en-GB"/>
        </w:rPr>
      </w:pPr>
    </w:p>
    <w:p w14:paraId="164A93CC" w14:textId="77777777" w:rsidR="00FD62C5" w:rsidRPr="00156210" w:rsidRDefault="00FD62C5" w:rsidP="00FD62C5">
      <w:pPr>
        <w:spacing w:after="0" w:line="240" w:lineRule="auto"/>
        <w:rPr>
          <w:rFonts w:ascii="Arial" w:eastAsia="Times New Roman" w:hAnsi="Arial" w:cs="Arial"/>
          <w:b/>
          <w:lang w:eastAsia="en-GB"/>
        </w:rPr>
      </w:pPr>
      <w:r w:rsidRPr="00156210">
        <w:rPr>
          <w:rFonts w:ascii="Arial" w:eastAsia="Times New Roman" w:hAnsi="Arial" w:cs="Arial"/>
          <w:b/>
          <w:lang w:eastAsia="en-GB"/>
        </w:rPr>
        <w:t>8. Essex County Council Local Contacts</w:t>
      </w:r>
    </w:p>
    <w:p w14:paraId="4614C516" w14:textId="77777777" w:rsidR="00FD62C5" w:rsidRPr="00156210" w:rsidRDefault="00FD62C5" w:rsidP="00FD62C5">
      <w:pPr>
        <w:spacing w:after="0" w:line="240" w:lineRule="auto"/>
        <w:rPr>
          <w:rFonts w:ascii="Arial" w:eastAsia="Times New Roman" w:hAnsi="Arial" w:cs="Arial"/>
          <w:b/>
          <w:color w:val="FF0000"/>
          <w:lang w:eastAsia="en-GB"/>
        </w:rPr>
      </w:pPr>
    </w:p>
    <w:p w14:paraId="25D9BDE0" w14:textId="77777777" w:rsidR="00FD62C5" w:rsidRPr="00156210" w:rsidRDefault="00FD62C5" w:rsidP="00FD62C5">
      <w:pPr>
        <w:spacing w:after="0" w:line="240" w:lineRule="auto"/>
        <w:rPr>
          <w:rFonts w:ascii="Arial" w:eastAsia="Times New Roman" w:hAnsi="Arial" w:cs="Arial"/>
          <w:color w:val="000000"/>
          <w:lang w:eastAsia="en-GB"/>
        </w:rPr>
      </w:pPr>
      <w:r w:rsidRPr="00156210">
        <w:rPr>
          <w:rFonts w:ascii="Arial" w:eastAsia="Times New Roman" w:hAnsi="Arial" w:cs="Arial"/>
          <w:color w:val="000000"/>
          <w:lang w:eastAsia="en-GB"/>
        </w:rPr>
        <w:t>Person/s responsible for sharing information within Essex County Council.</w:t>
      </w:r>
    </w:p>
    <w:p w14:paraId="2D560EE5" w14:textId="77777777" w:rsidR="00FD62C5" w:rsidRPr="00156210" w:rsidRDefault="00FD62C5" w:rsidP="00FD62C5">
      <w:pPr>
        <w:spacing w:after="0" w:line="240" w:lineRule="auto"/>
        <w:rPr>
          <w:rFonts w:ascii="Arial" w:eastAsia="Times New Roman" w:hAnsi="Arial" w:cs="Arial"/>
          <w:b/>
          <w:color w:val="000000"/>
          <w:lang w:eastAsia="en-GB"/>
        </w:rPr>
      </w:pP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3402"/>
        <w:gridCol w:w="3402"/>
        <w:gridCol w:w="1842"/>
      </w:tblGrid>
      <w:tr w:rsidR="00FD62C5" w:rsidRPr="006E7C24" w14:paraId="2CEA8191" w14:textId="77777777" w:rsidTr="00F15A29">
        <w:tc>
          <w:tcPr>
            <w:tcW w:w="1986" w:type="dxa"/>
            <w:shd w:val="clear" w:color="auto" w:fill="auto"/>
          </w:tcPr>
          <w:p w14:paraId="59863CD5" w14:textId="77777777" w:rsidR="00FD62C5" w:rsidRPr="001E1ECA" w:rsidRDefault="00FD62C5" w:rsidP="00F15A29">
            <w:pPr>
              <w:spacing w:after="240" w:line="240" w:lineRule="auto"/>
              <w:rPr>
                <w:rFonts w:ascii="Arial" w:eastAsia="Times New Roman" w:hAnsi="Arial" w:cs="Arial"/>
                <w:b/>
                <w:lang w:eastAsia="en-GB"/>
              </w:rPr>
            </w:pPr>
            <w:r w:rsidRPr="001E1ECA">
              <w:rPr>
                <w:rFonts w:ascii="Arial" w:eastAsia="Times New Roman" w:hAnsi="Arial" w:cs="Arial"/>
                <w:b/>
                <w:lang w:eastAsia="en-GB"/>
              </w:rPr>
              <w:t xml:space="preserve">Name </w:t>
            </w:r>
          </w:p>
        </w:tc>
        <w:tc>
          <w:tcPr>
            <w:tcW w:w="3402" w:type="dxa"/>
            <w:shd w:val="clear" w:color="auto" w:fill="auto"/>
          </w:tcPr>
          <w:p w14:paraId="0DD8A8D3" w14:textId="77777777" w:rsidR="00FD62C5" w:rsidRPr="001E1ECA" w:rsidRDefault="00FD62C5" w:rsidP="00F15A29">
            <w:pPr>
              <w:spacing w:after="240" w:line="240" w:lineRule="auto"/>
              <w:rPr>
                <w:rFonts w:ascii="Arial" w:eastAsia="Times New Roman" w:hAnsi="Arial" w:cs="Arial"/>
                <w:b/>
                <w:lang w:eastAsia="en-GB"/>
              </w:rPr>
            </w:pPr>
            <w:r w:rsidRPr="001E1ECA">
              <w:rPr>
                <w:rFonts w:ascii="Arial" w:eastAsia="Times New Roman" w:hAnsi="Arial" w:cs="Arial"/>
                <w:b/>
                <w:lang w:eastAsia="en-GB"/>
              </w:rPr>
              <w:t>Role</w:t>
            </w:r>
          </w:p>
        </w:tc>
        <w:tc>
          <w:tcPr>
            <w:tcW w:w="3402" w:type="dxa"/>
            <w:shd w:val="clear" w:color="auto" w:fill="auto"/>
          </w:tcPr>
          <w:p w14:paraId="4BD15A47" w14:textId="77777777" w:rsidR="00FD62C5" w:rsidRPr="001E1ECA" w:rsidRDefault="00FD62C5" w:rsidP="00F15A29">
            <w:pPr>
              <w:spacing w:after="240" w:line="240" w:lineRule="auto"/>
              <w:rPr>
                <w:rFonts w:ascii="Arial" w:eastAsia="Times New Roman" w:hAnsi="Arial" w:cs="Arial"/>
                <w:b/>
                <w:lang w:eastAsia="en-GB"/>
              </w:rPr>
            </w:pPr>
            <w:r w:rsidRPr="001E1ECA">
              <w:rPr>
                <w:rFonts w:ascii="Arial" w:eastAsia="Times New Roman" w:hAnsi="Arial" w:cs="Arial"/>
                <w:b/>
                <w:lang w:eastAsia="en-GB"/>
              </w:rPr>
              <w:t>Contact email</w:t>
            </w:r>
          </w:p>
        </w:tc>
        <w:tc>
          <w:tcPr>
            <w:tcW w:w="1842" w:type="dxa"/>
            <w:shd w:val="clear" w:color="auto" w:fill="auto"/>
          </w:tcPr>
          <w:p w14:paraId="39813567" w14:textId="77777777" w:rsidR="00FD62C5" w:rsidRPr="001E1ECA" w:rsidRDefault="00FD62C5" w:rsidP="00F15A29">
            <w:pPr>
              <w:spacing w:after="240" w:line="240" w:lineRule="auto"/>
              <w:rPr>
                <w:rFonts w:ascii="Arial" w:eastAsia="Times New Roman" w:hAnsi="Arial" w:cs="Arial"/>
                <w:b/>
                <w:lang w:eastAsia="en-GB"/>
              </w:rPr>
            </w:pPr>
            <w:r w:rsidRPr="001E1ECA">
              <w:rPr>
                <w:rFonts w:ascii="Arial" w:eastAsia="Times New Roman" w:hAnsi="Arial" w:cs="Arial"/>
                <w:b/>
                <w:lang w:eastAsia="en-GB"/>
              </w:rPr>
              <w:t xml:space="preserve">Contact no. </w:t>
            </w:r>
          </w:p>
        </w:tc>
      </w:tr>
      <w:tr w:rsidR="00FD62C5" w:rsidRPr="006E7C24" w14:paraId="1C8C1AF6" w14:textId="77777777" w:rsidTr="00F15A29">
        <w:trPr>
          <w:trHeight w:val="555"/>
        </w:trPr>
        <w:tc>
          <w:tcPr>
            <w:tcW w:w="1986" w:type="dxa"/>
            <w:shd w:val="clear" w:color="auto" w:fill="auto"/>
          </w:tcPr>
          <w:p w14:paraId="3B7966A7" w14:textId="77777777" w:rsidR="00FD62C5" w:rsidRPr="001E1ECA" w:rsidRDefault="00FD62C5" w:rsidP="00F15A29">
            <w:pPr>
              <w:spacing w:after="240" w:line="240" w:lineRule="auto"/>
              <w:rPr>
                <w:rFonts w:ascii="Arial" w:eastAsia="Times New Roman" w:hAnsi="Arial" w:cs="Arial"/>
                <w:color w:val="000000" w:themeColor="text1"/>
                <w:lang w:eastAsia="en-GB"/>
              </w:rPr>
            </w:pPr>
            <w:r>
              <w:rPr>
                <w:rFonts w:ascii="Arial" w:eastAsia="Times New Roman" w:hAnsi="Arial" w:cs="Arial"/>
                <w:color w:val="000000" w:themeColor="text1"/>
                <w:lang w:eastAsia="en-GB"/>
              </w:rPr>
              <w:t>Hannah Thurston</w:t>
            </w:r>
          </w:p>
        </w:tc>
        <w:tc>
          <w:tcPr>
            <w:tcW w:w="3402" w:type="dxa"/>
            <w:shd w:val="clear" w:color="auto" w:fill="auto"/>
          </w:tcPr>
          <w:p w14:paraId="3B63D961" w14:textId="77777777" w:rsidR="00FD62C5" w:rsidRPr="001E1ECA" w:rsidRDefault="00FD62C5" w:rsidP="00F15A29">
            <w:pPr>
              <w:spacing w:after="240" w:line="240" w:lineRule="auto"/>
              <w:rPr>
                <w:rFonts w:ascii="Arial" w:eastAsia="Times New Roman" w:hAnsi="Arial" w:cs="Arial"/>
                <w:color w:val="000000" w:themeColor="text1"/>
                <w:lang w:eastAsia="en-GB"/>
              </w:rPr>
            </w:pPr>
            <w:r w:rsidRPr="001E1ECA">
              <w:rPr>
                <w:rFonts w:ascii="Arial" w:eastAsia="Times New Roman" w:hAnsi="Arial" w:cs="Arial"/>
                <w:color w:val="000000" w:themeColor="text1"/>
                <w:lang w:eastAsia="en-GB"/>
              </w:rPr>
              <w:t>Business Development Manager</w:t>
            </w:r>
            <w:r>
              <w:rPr>
                <w:rFonts w:ascii="Arial" w:eastAsia="Times New Roman" w:hAnsi="Arial" w:cs="Arial"/>
                <w:color w:val="000000" w:themeColor="text1"/>
                <w:lang w:eastAsia="en-GB"/>
              </w:rPr>
              <w:t xml:space="preserve"> - Education</w:t>
            </w:r>
          </w:p>
        </w:tc>
        <w:tc>
          <w:tcPr>
            <w:tcW w:w="3402" w:type="dxa"/>
            <w:shd w:val="clear" w:color="auto" w:fill="auto"/>
          </w:tcPr>
          <w:p w14:paraId="0097275F" w14:textId="77777777" w:rsidR="00FD62C5" w:rsidRPr="001E1ECA" w:rsidRDefault="00000000" w:rsidP="00F15A29">
            <w:pPr>
              <w:spacing w:after="240" w:line="240" w:lineRule="auto"/>
              <w:rPr>
                <w:rFonts w:ascii="Arial" w:eastAsia="Times New Roman" w:hAnsi="Arial" w:cs="Arial"/>
                <w:color w:val="000000" w:themeColor="text1"/>
                <w:lang w:eastAsia="en-GB"/>
              </w:rPr>
            </w:pPr>
            <w:hyperlink r:id="rId87" w:history="1">
              <w:r w:rsidR="00FD62C5" w:rsidRPr="00163602">
                <w:rPr>
                  <w:rStyle w:val="Hyperlink"/>
                  <w:rFonts w:ascii="Arial" w:hAnsi="Arial" w:cs="Arial"/>
                </w:rPr>
                <w:t>hannah.thurston@essex.gov.uk</w:t>
              </w:r>
            </w:hyperlink>
            <w:r w:rsidR="00FD62C5" w:rsidRPr="001E1ECA">
              <w:rPr>
                <w:rFonts w:ascii="Arial" w:hAnsi="Arial" w:cs="Arial"/>
              </w:rPr>
              <w:t xml:space="preserve"> </w:t>
            </w:r>
          </w:p>
        </w:tc>
        <w:tc>
          <w:tcPr>
            <w:tcW w:w="1842" w:type="dxa"/>
            <w:shd w:val="clear" w:color="auto" w:fill="auto"/>
          </w:tcPr>
          <w:p w14:paraId="41CE25C7" w14:textId="77777777" w:rsidR="00FD62C5" w:rsidRPr="001E1ECA" w:rsidRDefault="00FD62C5" w:rsidP="00F15A29">
            <w:pPr>
              <w:spacing w:after="240" w:line="240" w:lineRule="auto"/>
              <w:rPr>
                <w:rFonts w:ascii="Arial" w:eastAsia="Times New Roman" w:hAnsi="Arial" w:cs="Arial"/>
                <w:color w:val="000000" w:themeColor="text1"/>
                <w:lang w:eastAsia="en-GB"/>
              </w:rPr>
            </w:pPr>
            <w:r w:rsidRPr="001E1ECA">
              <w:rPr>
                <w:rFonts w:ascii="Arial" w:eastAsia="Times New Roman" w:hAnsi="Arial" w:cs="Arial"/>
                <w:color w:val="000000" w:themeColor="text1"/>
                <w:lang w:eastAsia="en-GB"/>
              </w:rPr>
              <w:t>0333013</w:t>
            </w:r>
            <w:r>
              <w:rPr>
                <w:rFonts w:ascii="Arial" w:eastAsia="Times New Roman" w:hAnsi="Arial" w:cs="Arial"/>
                <w:color w:val="000000" w:themeColor="text1"/>
                <w:lang w:eastAsia="en-GB"/>
              </w:rPr>
              <w:t>9738</w:t>
            </w:r>
          </w:p>
        </w:tc>
      </w:tr>
      <w:tr w:rsidR="00FD62C5" w:rsidRPr="00156210" w14:paraId="621F08B9" w14:textId="77777777" w:rsidTr="00F15A29">
        <w:tc>
          <w:tcPr>
            <w:tcW w:w="1986" w:type="dxa"/>
            <w:shd w:val="clear" w:color="auto" w:fill="auto"/>
          </w:tcPr>
          <w:p w14:paraId="45F3223D" w14:textId="77777777" w:rsidR="00FD62C5" w:rsidRPr="001E1ECA" w:rsidRDefault="00FD62C5" w:rsidP="00F15A29">
            <w:pPr>
              <w:spacing w:after="240" w:line="240" w:lineRule="auto"/>
              <w:rPr>
                <w:rFonts w:ascii="Arial" w:eastAsia="Times New Roman" w:hAnsi="Arial" w:cs="Arial"/>
                <w:color w:val="000000" w:themeColor="text1"/>
                <w:lang w:eastAsia="en-GB"/>
              </w:rPr>
            </w:pPr>
            <w:r w:rsidRPr="001E1ECA">
              <w:rPr>
                <w:rFonts w:ascii="Arial" w:eastAsia="Times New Roman" w:hAnsi="Arial" w:cs="Arial"/>
                <w:color w:val="000000" w:themeColor="text1"/>
                <w:lang w:eastAsia="en-GB"/>
              </w:rPr>
              <w:t xml:space="preserve">Kim Trennery </w:t>
            </w:r>
          </w:p>
        </w:tc>
        <w:tc>
          <w:tcPr>
            <w:tcW w:w="3402" w:type="dxa"/>
            <w:shd w:val="clear" w:color="auto" w:fill="auto"/>
          </w:tcPr>
          <w:p w14:paraId="1B7553F5" w14:textId="77777777" w:rsidR="00FD62C5" w:rsidRPr="001E1ECA" w:rsidRDefault="00FD62C5" w:rsidP="00F15A29">
            <w:pPr>
              <w:spacing w:after="240" w:line="240" w:lineRule="auto"/>
              <w:rPr>
                <w:rFonts w:ascii="Arial" w:eastAsia="Times New Roman" w:hAnsi="Arial" w:cs="Arial"/>
                <w:color w:val="000000" w:themeColor="text1"/>
                <w:lang w:eastAsia="en-GB"/>
              </w:rPr>
            </w:pPr>
            <w:r w:rsidRPr="001E1ECA">
              <w:rPr>
                <w:rFonts w:ascii="Arial" w:eastAsia="Times New Roman" w:hAnsi="Arial" w:cs="Arial"/>
                <w:color w:val="000000" w:themeColor="text1"/>
                <w:lang w:eastAsia="en-GB"/>
              </w:rPr>
              <w:t xml:space="preserve">Participation Tracking Team Supervisor </w:t>
            </w:r>
          </w:p>
        </w:tc>
        <w:tc>
          <w:tcPr>
            <w:tcW w:w="3402" w:type="dxa"/>
            <w:shd w:val="clear" w:color="auto" w:fill="auto"/>
          </w:tcPr>
          <w:p w14:paraId="7F2290A7" w14:textId="77777777" w:rsidR="00FD62C5" w:rsidRPr="001E1ECA" w:rsidRDefault="00000000" w:rsidP="00F15A29">
            <w:pPr>
              <w:spacing w:after="240" w:line="240" w:lineRule="auto"/>
              <w:rPr>
                <w:rFonts w:ascii="Arial" w:hAnsi="Arial" w:cs="Arial"/>
              </w:rPr>
            </w:pPr>
            <w:hyperlink r:id="rId88" w:history="1">
              <w:r w:rsidR="00FD62C5" w:rsidRPr="001E1ECA">
                <w:rPr>
                  <w:rStyle w:val="Hyperlink"/>
                  <w:rFonts w:ascii="Arial" w:hAnsi="Arial" w:cs="Arial"/>
                </w:rPr>
                <w:t>Kim.trennery@essex.gov.uk</w:t>
              </w:r>
            </w:hyperlink>
            <w:r w:rsidR="00FD62C5" w:rsidRPr="001E1ECA">
              <w:rPr>
                <w:rFonts w:ascii="Arial" w:eastAsia="Times New Roman" w:hAnsi="Arial" w:cs="Arial"/>
                <w:lang w:eastAsia="en-GB"/>
              </w:rPr>
              <w:t xml:space="preserve">  </w:t>
            </w:r>
            <w:r w:rsidR="00FD62C5" w:rsidRPr="001E1ECA">
              <w:rPr>
                <w:rFonts w:ascii="Arial" w:eastAsia="Times New Roman" w:hAnsi="Arial" w:cs="Arial"/>
                <w:color w:val="000000" w:themeColor="text1"/>
                <w:lang w:eastAsia="en-GB"/>
              </w:rPr>
              <w:t xml:space="preserve"> </w:t>
            </w:r>
          </w:p>
        </w:tc>
        <w:tc>
          <w:tcPr>
            <w:tcW w:w="1842" w:type="dxa"/>
            <w:shd w:val="clear" w:color="auto" w:fill="auto"/>
          </w:tcPr>
          <w:p w14:paraId="6C144EC7" w14:textId="77777777" w:rsidR="00FD62C5" w:rsidRPr="001E1ECA" w:rsidRDefault="00FD62C5" w:rsidP="00F15A29">
            <w:pPr>
              <w:spacing w:after="240" w:line="240" w:lineRule="auto"/>
              <w:rPr>
                <w:rFonts w:ascii="Arial" w:eastAsiaTheme="minorEastAsia" w:hAnsi="Arial" w:cs="Arial"/>
                <w:noProof/>
                <w:lang w:eastAsia="en-GB"/>
              </w:rPr>
            </w:pPr>
            <w:r w:rsidRPr="001E1ECA">
              <w:rPr>
                <w:rFonts w:ascii="Arial" w:hAnsi="Arial" w:cs="Arial"/>
                <w:color w:val="000000" w:themeColor="text1"/>
                <w:lang w:eastAsia="en-GB"/>
              </w:rPr>
              <w:t>03330134729</w:t>
            </w:r>
          </w:p>
        </w:tc>
      </w:tr>
    </w:tbl>
    <w:p w14:paraId="5B9E98B7" w14:textId="77777777" w:rsidR="00FD62C5" w:rsidRPr="00156210" w:rsidRDefault="00FD62C5" w:rsidP="00FD62C5">
      <w:pPr>
        <w:rPr>
          <w:rFonts w:ascii="Arial" w:hAnsi="Arial" w:cs="Arial"/>
        </w:rPr>
        <w:sectPr w:rsidR="00FD62C5" w:rsidRPr="00156210" w:rsidSect="00FD62C5">
          <w:headerReference w:type="default" r:id="rId89"/>
          <w:footerReference w:type="default" r:id="rId90"/>
          <w:pgSz w:w="11906" w:h="16838"/>
          <w:pgMar w:top="1440" w:right="1440" w:bottom="1440" w:left="1440" w:header="708" w:footer="708" w:gutter="0"/>
          <w:cols w:space="708"/>
          <w:docGrid w:linePitch="360"/>
        </w:sectPr>
      </w:pPr>
    </w:p>
    <w:tbl>
      <w:tblPr>
        <w:tblW w:w="10311" w:type="dxa"/>
        <w:tblInd w:w="-743" w:type="dxa"/>
        <w:tblLayout w:type="fixed"/>
        <w:tblLook w:val="04A0" w:firstRow="1" w:lastRow="0" w:firstColumn="1" w:lastColumn="0" w:noHBand="0" w:noVBand="1"/>
      </w:tblPr>
      <w:tblGrid>
        <w:gridCol w:w="2269"/>
        <w:gridCol w:w="2400"/>
        <w:gridCol w:w="1144"/>
        <w:gridCol w:w="670"/>
        <w:gridCol w:w="348"/>
        <w:gridCol w:w="348"/>
        <w:gridCol w:w="348"/>
        <w:gridCol w:w="348"/>
        <w:gridCol w:w="348"/>
        <w:gridCol w:w="348"/>
        <w:gridCol w:w="348"/>
        <w:gridCol w:w="348"/>
        <w:gridCol w:w="348"/>
        <w:gridCol w:w="348"/>
        <w:gridCol w:w="348"/>
      </w:tblGrid>
      <w:tr w:rsidR="00FD62C5" w:rsidRPr="0018669C" w14:paraId="64FAD1FF" w14:textId="77777777" w:rsidTr="00F15A29">
        <w:trPr>
          <w:cantSplit/>
          <w:trHeight w:val="322"/>
        </w:trPr>
        <w:tc>
          <w:tcPr>
            <w:tcW w:w="10311" w:type="dxa"/>
            <w:gridSpan w:val="15"/>
            <w:tcBorders>
              <w:top w:val="single" w:sz="8" w:space="0" w:color="auto"/>
              <w:left w:val="single" w:sz="8" w:space="0" w:color="auto"/>
              <w:bottom w:val="single" w:sz="4" w:space="0" w:color="auto"/>
              <w:right w:val="single" w:sz="8" w:space="0" w:color="auto"/>
            </w:tcBorders>
            <w:shd w:val="clear" w:color="auto" w:fill="auto"/>
            <w:noWrap/>
          </w:tcPr>
          <w:p w14:paraId="6E5599D1" w14:textId="77777777" w:rsidR="00FD62C5" w:rsidRPr="0018669C" w:rsidRDefault="00FD62C5" w:rsidP="00F15A29">
            <w:pPr>
              <w:spacing w:after="0" w:line="240" w:lineRule="auto"/>
              <w:ind w:left="113" w:right="113"/>
              <w:rPr>
                <w:rFonts w:eastAsia="Times New Roman" w:cs="Arial"/>
                <w:b/>
                <w:bCs/>
                <w:color w:val="000000"/>
                <w:lang w:eastAsia="en-GB"/>
              </w:rPr>
            </w:pPr>
            <w:r w:rsidRPr="0018669C">
              <w:rPr>
                <w:rFonts w:eastAsia="Times New Roman" w:cs="Arial"/>
                <w:b/>
                <w:bCs/>
                <w:color w:val="000000"/>
                <w:lang w:eastAsia="en-GB"/>
              </w:rPr>
              <w:t xml:space="preserve">Information Provision                                                                                          </w:t>
            </w:r>
            <w:r>
              <w:rPr>
                <w:rFonts w:eastAsia="Times New Roman" w:cs="Arial"/>
                <w:b/>
                <w:bCs/>
                <w:color w:val="000000"/>
                <w:lang w:eastAsia="en-GB"/>
              </w:rPr>
              <w:t xml:space="preserve">  </w:t>
            </w:r>
            <w:r w:rsidRPr="0018669C">
              <w:rPr>
                <w:rFonts w:eastAsia="Times New Roman" w:cs="Arial"/>
                <w:b/>
                <w:bCs/>
                <w:color w:val="000000"/>
                <w:lang w:eastAsia="en-GB"/>
              </w:rPr>
              <w:t xml:space="preserve">Appendix 1 </w:t>
            </w:r>
          </w:p>
        </w:tc>
      </w:tr>
      <w:tr w:rsidR="00FD62C5" w:rsidRPr="0018669C" w14:paraId="5145AC29" w14:textId="77777777" w:rsidTr="00F15A29">
        <w:trPr>
          <w:cantSplit/>
          <w:trHeight w:val="955"/>
        </w:trPr>
        <w:tc>
          <w:tcPr>
            <w:tcW w:w="2269" w:type="dxa"/>
            <w:tcBorders>
              <w:top w:val="single" w:sz="8" w:space="0" w:color="auto"/>
              <w:left w:val="single" w:sz="8" w:space="0" w:color="auto"/>
              <w:bottom w:val="single" w:sz="4" w:space="0" w:color="auto"/>
              <w:right w:val="single" w:sz="4" w:space="0" w:color="auto"/>
            </w:tcBorders>
            <w:shd w:val="clear" w:color="auto" w:fill="auto"/>
            <w:noWrap/>
            <w:hideMark/>
          </w:tcPr>
          <w:p w14:paraId="05571335" w14:textId="77777777" w:rsidR="00FD62C5" w:rsidRPr="0018669C" w:rsidRDefault="00FD62C5" w:rsidP="00F15A29">
            <w:pPr>
              <w:spacing w:after="0" w:line="240" w:lineRule="auto"/>
              <w:rPr>
                <w:rFonts w:eastAsia="Times New Roman" w:cs="Arial"/>
                <w:b/>
                <w:bCs/>
                <w:color w:val="000000"/>
                <w:lang w:eastAsia="en-GB"/>
              </w:rPr>
            </w:pPr>
            <w:r w:rsidRPr="0018669C">
              <w:rPr>
                <w:rFonts w:eastAsia="Times New Roman" w:cs="Arial"/>
                <w:b/>
                <w:bCs/>
                <w:color w:val="000000"/>
                <w:lang w:eastAsia="en-GB"/>
              </w:rPr>
              <w:t xml:space="preserve">Activity </w:t>
            </w:r>
          </w:p>
        </w:tc>
        <w:tc>
          <w:tcPr>
            <w:tcW w:w="2400" w:type="dxa"/>
            <w:tcBorders>
              <w:top w:val="single" w:sz="8" w:space="0" w:color="auto"/>
              <w:left w:val="nil"/>
              <w:bottom w:val="single" w:sz="4" w:space="0" w:color="auto"/>
              <w:right w:val="single" w:sz="4" w:space="0" w:color="auto"/>
            </w:tcBorders>
            <w:shd w:val="clear" w:color="auto" w:fill="auto"/>
            <w:hideMark/>
          </w:tcPr>
          <w:p w14:paraId="78889D7C" w14:textId="77777777" w:rsidR="00FD62C5" w:rsidRPr="0018669C" w:rsidRDefault="00FD62C5" w:rsidP="00F15A29">
            <w:pPr>
              <w:spacing w:after="0" w:line="240" w:lineRule="auto"/>
              <w:rPr>
                <w:rFonts w:eastAsia="Times New Roman" w:cs="Arial"/>
                <w:b/>
                <w:bCs/>
                <w:color w:val="000000"/>
                <w:lang w:eastAsia="en-GB"/>
              </w:rPr>
            </w:pPr>
            <w:r w:rsidRPr="0018669C">
              <w:rPr>
                <w:rFonts w:eastAsia="Times New Roman" w:cs="Arial"/>
                <w:b/>
                <w:bCs/>
                <w:color w:val="000000"/>
                <w:lang w:eastAsia="en-GB"/>
              </w:rPr>
              <w:t>Info. Required</w:t>
            </w:r>
          </w:p>
        </w:tc>
        <w:tc>
          <w:tcPr>
            <w:tcW w:w="1144" w:type="dxa"/>
            <w:tcBorders>
              <w:top w:val="single" w:sz="8" w:space="0" w:color="auto"/>
              <w:left w:val="nil"/>
              <w:bottom w:val="single" w:sz="4" w:space="0" w:color="auto"/>
              <w:right w:val="single" w:sz="4" w:space="0" w:color="auto"/>
            </w:tcBorders>
            <w:shd w:val="clear" w:color="auto" w:fill="auto"/>
            <w:hideMark/>
          </w:tcPr>
          <w:p w14:paraId="2C0E97F5" w14:textId="77777777" w:rsidR="00FD62C5" w:rsidRPr="0018669C" w:rsidRDefault="00FD62C5" w:rsidP="00F15A29">
            <w:pPr>
              <w:spacing w:after="0" w:line="240" w:lineRule="auto"/>
              <w:rPr>
                <w:rFonts w:eastAsia="Times New Roman" w:cs="Arial"/>
                <w:b/>
                <w:bCs/>
                <w:color w:val="000000"/>
                <w:lang w:eastAsia="en-GB"/>
              </w:rPr>
            </w:pPr>
            <w:r w:rsidRPr="0018669C">
              <w:rPr>
                <w:rFonts w:eastAsia="Times New Roman" w:cs="Arial"/>
                <w:b/>
                <w:bCs/>
                <w:color w:val="000000"/>
                <w:lang w:eastAsia="en-GB"/>
              </w:rPr>
              <w:t>Freq.</w:t>
            </w:r>
          </w:p>
        </w:tc>
        <w:tc>
          <w:tcPr>
            <w:tcW w:w="670" w:type="dxa"/>
            <w:tcBorders>
              <w:top w:val="single" w:sz="8" w:space="0" w:color="auto"/>
              <w:left w:val="nil"/>
              <w:bottom w:val="single" w:sz="4" w:space="0" w:color="auto"/>
              <w:right w:val="single" w:sz="4" w:space="0" w:color="auto"/>
            </w:tcBorders>
            <w:shd w:val="clear" w:color="auto" w:fill="auto"/>
            <w:noWrap/>
            <w:textDirection w:val="btLr"/>
            <w:vAlign w:val="bottom"/>
            <w:hideMark/>
          </w:tcPr>
          <w:p w14:paraId="46E859DC" w14:textId="77777777" w:rsidR="00FD62C5" w:rsidRPr="0018669C" w:rsidRDefault="00FD62C5" w:rsidP="00F15A29">
            <w:pPr>
              <w:spacing w:after="0" w:line="240" w:lineRule="auto"/>
              <w:ind w:left="113" w:right="113"/>
              <w:rPr>
                <w:rFonts w:eastAsia="Times New Roman" w:cs="Arial"/>
                <w:b/>
                <w:bCs/>
                <w:color w:val="000000"/>
                <w:lang w:eastAsia="en-GB"/>
              </w:rPr>
            </w:pPr>
            <w:r w:rsidRPr="0018669C">
              <w:rPr>
                <w:rFonts w:eastAsia="Times New Roman" w:cs="Arial"/>
                <w:b/>
                <w:bCs/>
                <w:color w:val="000000"/>
                <w:lang w:eastAsia="en-GB"/>
              </w:rPr>
              <w:t>April</w:t>
            </w:r>
          </w:p>
        </w:tc>
        <w:tc>
          <w:tcPr>
            <w:tcW w:w="348" w:type="dxa"/>
            <w:tcBorders>
              <w:top w:val="single" w:sz="8" w:space="0" w:color="auto"/>
              <w:left w:val="nil"/>
              <w:bottom w:val="single" w:sz="4" w:space="0" w:color="auto"/>
              <w:right w:val="single" w:sz="4" w:space="0" w:color="auto"/>
            </w:tcBorders>
            <w:shd w:val="clear" w:color="auto" w:fill="auto"/>
            <w:noWrap/>
            <w:textDirection w:val="btLr"/>
            <w:vAlign w:val="bottom"/>
            <w:hideMark/>
          </w:tcPr>
          <w:p w14:paraId="5ACC2E2D" w14:textId="77777777" w:rsidR="00FD62C5" w:rsidRPr="0018669C" w:rsidRDefault="00FD62C5" w:rsidP="00F15A29">
            <w:pPr>
              <w:spacing w:after="0" w:line="240" w:lineRule="auto"/>
              <w:ind w:left="113" w:right="113"/>
              <w:rPr>
                <w:rFonts w:eastAsia="Times New Roman" w:cs="Arial"/>
                <w:b/>
                <w:bCs/>
                <w:color w:val="000000"/>
                <w:lang w:eastAsia="en-GB"/>
              </w:rPr>
            </w:pPr>
            <w:r w:rsidRPr="0018669C">
              <w:rPr>
                <w:rFonts w:eastAsia="Times New Roman" w:cs="Arial"/>
                <w:b/>
                <w:bCs/>
                <w:color w:val="000000"/>
                <w:lang w:eastAsia="en-GB"/>
              </w:rPr>
              <w:t xml:space="preserve">May </w:t>
            </w:r>
          </w:p>
        </w:tc>
        <w:tc>
          <w:tcPr>
            <w:tcW w:w="348" w:type="dxa"/>
            <w:tcBorders>
              <w:top w:val="single" w:sz="8" w:space="0" w:color="auto"/>
              <w:left w:val="nil"/>
              <w:bottom w:val="single" w:sz="4" w:space="0" w:color="auto"/>
              <w:right w:val="single" w:sz="4" w:space="0" w:color="auto"/>
            </w:tcBorders>
            <w:shd w:val="clear" w:color="auto" w:fill="auto"/>
            <w:noWrap/>
            <w:textDirection w:val="btLr"/>
            <w:vAlign w:val="bottom"/>
            <w:hideMark/>
          </w:tcPr>
          <w:p w14:paraId="66146BB5" w14:textId="77777777" w:rsidR="00FD62C5" w:rsidRPr="0018669C" w:rsidRDefault="00FD62C5" w:rsidP="00F15A29">
            <w:pPr>
              <w:spacing w:after="0" w:line="240" w:lineRule="auto"/>
              <w:ind w:left="113" w:right="113"/>
              <w:rPr>
                <w:rFonts w:eastAsia="Times New Roman" w:cs="Arial"/>
                <w:b/>
                <w:bCs/>
                <w:color w:val="000000"/>
                <w:lang w:eastAsia="en-GB"/>
              </w:rPr>
            </w:pPr>
            <w:r w:rsidRPr="0018669C">
              <w:rPr>
                <w:rFonts w:eastAsia="Times New Roman" w:cs="Arial"/>
                <w:b/>
                <w:bCs/>
                <w:color w:val="000000"/>
                <w:lang w:eastAsia="en-GB"/>
              </w:rPr>
              <w:t xml:space="preserve">June </w:t>
            </w:r>
          </w:p>
        </w:tc>
        <w:tc>
          <w:tcPr>
            <w:tcW w:w="348" w:type="dxa"/>
            <w:tcBorders>
              <w:top w:val="single" w:sz="8" w:space="0" w:color="auto"/>
              <w:left w:val="nil"/>
              <w:bottom w:val="single" w:sz="4" w:space="0" w:color="auto"/>
              <w:right w:val="single" w:sz="4" w:space="0" w:color="auto"/>
            </w:tcBorders>
            <w:shd w:val="clear" w:color="auto" w:fill="auto"/>
            <w:noWrap/>
            <w:textDirection w:val="btLr"/>
            <w:vAlign w:val="bottom"/>
            <w:hideMark/>
          </w:tcPr>
          <w:p w14:paraId="3874E628" w14:textId="77777777" w:rsidR="00FD62C5" w:rsidRPr="0018669C" w:rsidRDefault="00FD62C5" w:rsidP="00F15A29">
            <w:pPr>
              <w:spacing w:after="0" w:line="240" w:lineRule="auto"/>
              <w:ind w:left="113" w:right="113"/>
              <w:rPr>
                <w:rFonts w:eastAsia="Times New Roman" w:cs="Arial"/>
                <w:b/>
                <w:bCs/>
                <w:color w:val="000000"/>
                <w:lang w:eastAsia="en-GB"/>
              </w:rPr>
            </w:pPr>
            <w:r w:rsidRPr="0018669C">
              <w:rPr>
                <w:rFonts w:eastAsia="Times New Roman" w:cs="Arial"/>
                <w:b/>
                <w:bCs/>
                <w:color w:val="000000"/>
                <w:lang w:eastAsia="en-GB"/>
              </w:rPr>
              <w:t xml:space="preserve">July </w:t>
            </w:r>
          </w:p>
        </w:tc>
        <w:tc>
          <w:tcPr>
            <w:tcW w:w="348" w:type="dxa"/>
            <w:tcBorders>
              <w:top w:val="single" w:sz="8" w:space="0" w:color="auto"/>
              <w:left w:val="nil"/>
              <w:bottom w:val="single" w:sz="4" w:space="0" w:color="auto"/>
              <w:right w:val="single" w:sz="4" w:space="0" w:color="auto"/>
            </w:tcBorders>
            <w:shd w:val="clear" w:color="auto" w:fill="auto"/>
            <w:noWrap/>
            <w:textDirection w:val="btLr"/>
            <w:vAlign w:val="bottom"/>
            <w:hideMark/>
          </w:tcPr>
          <w:p w14:paraId="77AE597B" w14:textId="77777777" w:rsidR="00FD62C5" w:rsidRPr="0018669C" w:rsidRDefault="00FD62C5" w:rsidP="00F15A29">
            <w:pPr>
              <w:spacing w:after="0" w:line="240" w:lineRule="auto"/>
              <w:ind w:left="113" w:right="113"/>
              <w:rPr>
                <w:rFonts w:eastAsia="Times New Roman" w:cs="Arial"/>
                <w:b/>
                <w:bCs/>
                <w:color w:val="000000"/>
                <w:lang w:eastAsia="en-GB"/>
              </w:rPr>
            </w:pPr>
            <w:r w:rsidRPr="0018669C">
              <w:rPr>
                <w:rFonts w:eastAsia="Times New Roman" w:cs="Arial"/>
                <w:b/>
                <w:bCs/>
                <w:color w:val="000000"/>
                <w:lang w:eastAsia="en-GB"/>
              </w:rPr>
              <w:t xml:space="preserve">Aug </w:t>
            </w:r>
          </w:p>
        </w:tc>
        <w:tc>
          <w:tcPr>
            <w:tcW w:w="348" w:type="dxa"/>
            <w:tcBorders>
              <w:top w:val="single" w:sz="8" w:space="0" w:color="auto"/>
              <w:left w:val="nil"/>
              <w:bottom w:val="single" w:sz="4" w:space="0" w:color="auto"/>
              <w:right w:val="single" w:sz="4" w:space="0" w:color="auto"/>
            </w:tcBorders>
            <w:shd w:val="clear" w:color="auto" w:fill="auto"/>
            <w:noWrap/>
            <w:textDirection w:val="btLr"/>
            <w:vAlign w:val="bottom"/>
            <w:hideMark/>
          </w:tcPr>
          <w:p w14:paraId="76ABB26D" w14:textId="77777777" w:rsidR="00FD62C5" w:rsidRPr="0018669C" w:rsidRDefault="00FD62C5" w:rsidP="00F15A29">
            <w:pPr>
              <w:spacing w:after="0" w:line="240" w:lineRule="auto"/>
              <w:ind w:left="113" w:right="113"/>
              <w:rPr>
                <w:rFonts w:eastAsia="Times New Roman" w:cs="Arial"/>
                <w:b/>
                <w:bCs/>
                <w:color w:val="000000"/>
                <w:lang w:eastAsia="en-GB"/>
              </w:rPr>
            </w:pPr>
            <w:r w:rsidRPr="0018669C">
              <w:rPr>
                <w:rFonts w:eastAsia="Times New Roman" w:cs="Arial"/>
                <w:b/>
                <w:bCs/>
                <w:color w:val="000000"/>
                <w:lang w:eastAsia="en-GB"/>
              </w:rPr>
              <w:t>Sept</w:t>
            </w:r>
          </w:p>
        </w:tc>
        <w:tc>
          <w:tcPr>
            <w:tcW w:w="348" w:type="dxa"/>
            <w:tcBorders>
              <w:top w:val="single" w:sz="8" w:space="0" w:color="auto"/>
              <w:left w:val="nil"/>
              <w:bottom w:val="single" w:sz="4" w:space="0" w:color="auto"/>
              <w:right w:val="single" w:sz="4" w:space="0" w:color="auto"/>
            </w:tcBorders>
            <w:shd w:val="clear" w:color="auto" w:fill="auto"/>
            <w:noWrap/>
            <w:textDirection w:val="btLr"/>
            <w:vAlign w:val="bottom"/>
            <w:hideMark/>
          </w:tcPr>
          <w:p w14:paraId="33E8EB6C" w14:textId="77777777" w:rsidR="00FD62C5" w:rsidRPr="0018669C" w:rsidRDefault="00FD62C5" w:rsidP="00F15A29">
            <w:pPr>
              <w:spacing w:after="0" w:line="240" w:lineRule="auto"/>
              <w:ind w:left="113" w:right="113"/>
              <w:rPr>
                <w:rFonts w:eastAsia="Times New Roman" w:cs="Arial"/>
                <w:b/>
                <w:bCs/>
                <w:color w:val="000000"/>
                <w:lang w:eastAsia="en-GB"/>
              </w:rPr>
            </w:pPr>
            <w:r w:rsidRPr="0018669C">
              <w:rPr>
                <w:rFonts w:eastAsia="Times New Roman" w:cs="Arial"/>
                <w:b/>
                <w:bCs/>
                <w:color w:val="000000"/>
                <w:lang w:eastAsia="en-GB"/>
              </w:rPr>
              <w:t>Oct</w:t>
            </w:r>
          </w:p>
        </w:tc>
        <w:tc>
          <w:tcPr>
            <w:tcW w:w="348" w:type="dxa"/>
            <w:tcBorders>
              <w:top w:val="single" w:sz="8" w:space="0" w:color="auto"/>
              <w:left w:val="nil"/>
              <w:bottom w:val="single" w:sz="4" w:space="0" w:color="auto"/>
              <w:right w:val="single" w:sz="4" w:space="0" w:color="auto"/>
            </w:tcBorders>
            <w:shd w:val="clear" w:color="auto" w:fill="auto"/>
            <w:noWrap/>
            <w:textDirection w:val="btLr"/>
            <w:vAlign w:val="bottom"/>
            <w:hideMark/>
          </w:tcPr>
          <w:p w14:paraId="099C5066" w14:textId="77777777" w:rsidR="00FD62C5" w:rsidRPr="0018669C" w:rsidRDefault="00FD62C5" w:rsidP="00F15A29">
            <w:pPr>
              <w:spacing w:after="0" w:line="240" w:lineRule="auto"/>
              <w:ind w:left="113" w:right="113"/>
              <w:rPr>
                <w:rFonts w:eastAsia="Times New Roman" w:cs="Arial"/>
                <w:b/>
                <w:bCs/>
                <w:color w:val="000000"/>
                <w:lang w:eastAsia="en-GB"/>
              </w:rPr>
            </w:pPr>
            <w:r w:rsidRPr="0018669C">
              <w:rPr>
                <w:rFonts w:eastAsia="Times New Roman" w:cs="Arial"/>
                <w:b/>
                <w:bCs/>
                <w:color w:val="000000"/>
                <w:lang w:eastAsia="en-GB"/>
              </w:rPr>
              <w:t>Nov</w:t>
            </w:r>
          </w:p>
        </w:tc>
        <w:tc>
          <w:tcPr>
            <w:tcW w:w="348" w:type="dxa"/>
            <w:tcBorders>
              <w:top w:val="single" w:sz="8" w:space="0" w:color="auto"/>
              <w:left w:val="nil"/>
              <w:bottom w:val="single" w:sz="4" w:space="0" w:color="auto"/>
              <w:right w:val="single" w:sz="4" w:space="0" w:color="auto"/>
            </w:tcBorders>
            <w:shd w:val="clear" w:color="auto" w:fill="auto"/>
            <w:noWrap/>
            <w:textDirection w:val="btLr"/>
            <w:vAlign w:val="bottom"/>
            <w:hideMark/>
          </w:tcPr>
          <w:p w14:paraId="4CC51B71" w14:textId="77777777" w:rsidR="00FD62C5" w:rsidRPr="0018669C" w:rsidRDefault="00FD62C5" w:rsidP="00F15A29">
            <w:pPr>
              <w:spacing w:after="0" w:line="240" w:lineRule="auto"/>
              <w:ind w:left="113" w:right="113"/>
              <w:rPr>
                <w:rFonts w:eastAsia="Times New Roman" w:cs="Arial"/>
                <w:b/>
                <w:bCs/>
                <w:color w:val="000000"/>
                <w:lang w:eastAsia="en-GB"/>
              </w:rPr>
            </w:pPr>
            <w:r w:rsidRPr="0018669C">
              <w:rPr>
                <w:rFonts w:eastAsia="Times New Roman" w:cs="Arial"/>
                <w:b/>
                <w:bCs/>
                <w:color w:val="000000"/>
                <w:lang w:eastAsia="en-GB"/>
              </w:rPr>
              <w:t>Dec</w:t>
            </w:r>
          </w:p>
        </w:tc>
        <w:tc>
          <w:tcPr>
            <w:tcW w:w="348" w:type="dxa"/>
            <w:tcBorders>
              <w:top w:val="single" w:sz="8" w:space="0" w:color="auto"/>
              <w:left w:val="nil"/>
              <w:bottom w:val="single" w:sz="4" w:space="0" w:color="auto"/>
              <w:right w:val="single" w:sz="4" w:space="0" w:color="auto"/>
            </w:tcBorders>
            <w:shd w:val="clear" w:color="auto" w:fill="auto"/>
            <w:noWrap/>
            <w:textDirection w:val="btLr"/>
            <w:vAlign w:val="bottom"/>
            <w:hideMark/>
          </w:tcPr>
          <w:p w14:paraId="40BA9558" w14:textId="77777777" w:rsidR="00FD62C5" w:rsidRPr="0018669C" w:rsidRDefault="00FD62C5" w:rsidP="00F15A29">
            <w:pPr>
              <w:spacing w:after="0" w:line="240" w:lineRule="auto"/>
              <w:ind w:left="113" w:right="113"/>
              <w:rPr>
                <w:rFonts w:eastAsia="Times New Roman" w:cs="Arial"/>
                <w:b/>
                <w:bCs/>
                <w:color w:val="000000"/>
                <w:lang w:eastAsia="en-GB"/>
              </w:rPr>
            </w:pPr>
            <w:r w:rsidRPr="0018669C">
              <w:rPr>
                <w:rFonts w:eastAsia="Times New Roman" w:cs="Arial"/>
                <w:b/>
                <w:bCs/>
                <w:color w:val="000000"/>
                <w:lang w:eastAsia="en-GB"/>
              </w:rPr>
              <w:t>Jan</w:t>
            </w:r>
          </w:p>
        </w:tc>
        <w:tc>
          <w:tcPr>
            <w:tcW w:w="348" w:type="dxa"/>
            <w:tcBorders>
              <w:top w:val="single" w:sz="8" w:space="0" w:color="auto"/>
              <w:left w:val="nil"/>
              <w:bottom w:val="single" w:sz="4" w:space="0" w:color="auto"/>
              <w:right w:val="single" w:sz="4" w:space="0" w:color="auto"/>
            </w:tcBorders>
            <w:shd w:val="clear" w:color="auto" w:fill="auto"/>
            <w:noWrap/>
            <w:textDirection w:val="btLr"/>
            <w:vAlign w:val="bottom"/>
            <w:hideMark/>
          </w:tcPr>
          <w:p w14:paraId="51001BE5" w14:textId="77777777" w:rsidR="00FD62C5" w:rsidRPr="0018669C" w:rsidRDefault="00FD62C5" w:rsidP="00F15A29">
            <w:pPr>
              <w:spacing w:after="0" w:line="240" w:lineRule="auto"/>
              <w:ind w:left="113" w:right="113"/>
              <w:rPr>
                <w:rFonts w:eastAsia="Times New Roman" w:cs="Arial"/>
                <w:b/>
                <w:bCs/>
                <w:color w:val="000000"/>
                <w:lang w:eastAsia="en-GB"/>
              </w:rPr>
            </w:pPr>
            <w:r w:rsidRPr="0018669C">
              <w:rPr>
                <w:rFonts w:eastAsia="Times New Roman" w:cs="Arial"/>
                <w:b/>
                <w:bCs/>
                <w:color w:val="000000"/>
                <w:lang w:eastAsia="en-GB"/>
              </w:rPr>
              <w:t>Feb</w:t>
            </w:r>
          </w:p>
        </w:tc>
        <w:tc>
          <w:tcPr>
            <w:tcW w:w="348" w:type="dxa"/>
            <w:tcBorders>
              <w:top w:val="single" w:sz="8" w:space="0" w:color="auto"/>
              <w:left w:val="nil"/>
              <w:bottom w:val="single" w:sz="4" w:space="0" w:color="auto"/>
              <w:right w:val="single" w:sz="8" w:space="0" w:color="auto"/>
            </w:tcBorders>
            <w:shd w:val="clear" w:color="auto" w:fill="auto"/>
            <w:noWrap/>
            <w:textDirection w:val="btLr"/>
            <w:vAlign w:val="bottom"/>
            <w:hideMark/>
          </w:tcPr>
          <w:p w14:paraId="0C3B129C" w14:textId="77777777" w:rsidR="00FD62C5" w:rsidRPr="0018669C" w:rsidRDefault="00FD62C5" w:rsidP="00F15A29">
            <w:pPr>
              <w:spacing w:after="0" w:line="240" w:lineRule="auto"/>
              <w:ind w:left="113" w:right="113"/>
              <w:rPr>
                <w:rFonts w:eastAsia="Times New Roman" w:cs="Arial"/>
                <w:b/>
                <w:bCs/>
                <w:color w:val="000000"/>
                <w:lang w:eastAsia="en-GB"/>
              </w:rPr>
            </w:pPr>
            <w:r w:rsidRPr="0018669C">
              <w:rPr>
                <w:rFonts w:eastAsia="Times New Roman" w:cs="Arial"/>
                <w:b/>
                <w:bCs/>
                <w:color w:val="000000"/>
                <w:lang w:eastAsia="en-GB"/>
              </w:rPr>
              <w:t xml:space="preserve">March </w:t>
            </w:r>
          </w:p>
        </w:tc>
      </w:tr>
      <w:tr w:rsidR="00FD62C5" w:rsidRPr="0018669C" w14:paraId="2DDB66D0" w14:textId="77777777" w:rsidTr="00F15A29">
        <w:trPr>
          <w:trHeight w:val="315"/>
        </w:trPr>
        <w:tc>
          <w:tcPr>
            <w:tcW w:w="2269" w:type="dxa"/>
            <w:tcBorders>
              <w:top w:val="nil"/>
              <w:left w:val="single" w:sz="8" w:space="0" w:color="auto"/>
              <w:bottom w:val="single" w:sz="4" w:space="0" w:color="auto"/>
              <w:right w:val="single" w:sz="4" w:space="0" w:color="auto"/>
            </w:tcBorders>
            <w:shd w:val="clear" w:color="auto" w:fill="auto"/>
            <w:noWrap/>
          </w:tcPr>
          <w:p w14:paraId="78EA714A" w14:textId="77777777" w:rsidR="00FD62C5" w:rsidRPr="0018669C" w:rsidRDefault="00FD62C5" w:rsidP="00F15A29">
            <w:pPr>
              <w:spacing w:after="0" w:line="240" w:lineRule="auto"/>
              <w:rPr>
                <w:rFonts w:eastAsia="Times New Roman" w:cs="Arial"/>
                <w:b/>
                <w:bCs/>
                <w:color w:val="000000"/>
                <w:lang w:eastAsia="en-GB"/>
              </w:rPr>
            </w:pPr>
            <w:r>
              <w:rPr>
                <w:rFonts w:eastAsia="Times New Roman" w:cs="Arial"/>
                <w:b/>
                <w:bCs/>
                <w:color w:val="000000"/>
                <w:lang w:eastAsia="en-GB"/>
              </w:rPr>
              <w:t>Data Cleanse/Cohort Set</w:t>
            </w:r>
            <w:r w:rsidRPr="0018669C">
              <w:rPr>
                <w:rFonts w:eastAsia="Times New Roman" w:cs="Arial"/>
                <w:b/>
                <w:bCs/>
                <w:color w:val="000000"/>
                <w:lang w:eastAsia="en-GB"/>
              </w:rPr>
              <w:t xml:space="preserve"> (Year 11 only)</w:t>
            </w:r>
          </w:p>
        </w:tc>
        <w:tc>
          <w:tcPr>
            <w:tcW w:w="2400" w:type="dxa"/>
            <w:tcBorders>
              <w:top w:val="nil"/>
              <w:left w:val="nil"/>
              <w:bottom w:val="single" w:sz="4" w:space="0" w:color="auto"/>
              <w:right w:val="single" w:sz="4" w:space="0" w:color="auto"/>
            </w:tcBorders>
            <w:shd w:val="clear" w:color="auto" w:fill="auto"/>
            <w:vAlign w:val="bottom"/>
          </w:tcPr>
          <w:p w14:paraId="55092043" w14:textId="77777777" w:rsidR="00FD62C5" w:rsidRPr="0018669C" w:rsidRDefault="00FD62C5" w:rsidP="00F15A29">
            <w:pPr>
              <w:spacing w:after="0" w:line="240" w:lineRule="auto"/>
              <w:rPr>
                <w:rFonts w:eastAsia="Times New Roman" w:cs="Arial"/>
                <w:color w:val="000000"/>
                <w:lang w:eastAsia="en-GB"/>
              </w:rPr>
            </w:pPr>
            <w:r w:rsidRPr="0018669C">
              <w:rPr>
                <w:rFonts w:eastAsia="Times New Roman" w:cs="Arial"/>
                <w:color w:val="000000"/>
                <w:lang w:eastAsia="en-GB"/>
              </w:rPr>
              <w:t xml:space="preserve">Name, Address, date of birth, Gender, Ethnicity, Phone &amp; Mob no. Email Address </w:t>
            </w:r>
          </w:p>
        </w:tc>
        <w:tc>
          <w:tcPr>
            <w:tcW w:w="1144" w:type="dxa"/>
            <w:tcBorders>
              <w:top w:val="nil"/>
              <w:left w:val="nil"/>
              <w:bottom w:val="single" w:sz="4" w:space="0" w:color="auto"/>
              <w:right w:val="single" w:sz="4" w:space="0" w:color="auto"/>
            </w:tcBorders>
            <w:shd w:val="clear" w:color="auto" w:fill="auto"/>
          </w:tcPr>
          <w:p w14:paraId="5A279842" w14:textId="77777777" w:rsidR="00FD62C5" w:rsidRPr="0018669C" w:rsidRDefault="00FD62C5" w:rsidP="00F15A29">
            <w:pPr>
              <w:spacing w:after="0" w:line="240" w:lineRule="auto"/>
              <w:rPr>
                <w:rFonts w:eastAsia="Times New Roman" w:cs="Arial"/>
                <w:color w:val="000000"/>
                <w:lang w:eastAsia="en-GB"/>
              </w:rPr>
            </w:pPr>
            <w:r>
              <w:rPr>
                <w:rFonts w:eastAsia="Times New Roman" w:cs="Arial"/>
                <w:color w:val="000000"/>
                <w:lang w:eastAsia="en-GB"/>
              </w:rPr>
              <w:t>March</w:t>
            </w:r>
            <w:r w:rsidRPr="0018669C">
              <w:rPr>
                <w:rFonts w:eastAsia="Times New Roman" w:cs="Arial"/>
                <w:color w:val="000000"/>
                <w:lang w:eastAsia="en-GB"/>
              </w:rPr>
              <w:t xml:space="preserve"> </w:t>
            </w:r>
          </w:p>
        </w:tc>
        <w:tc>
          <w:tcPr>
            <w:tcW w:w="670" w:type="dxa"/>
            <w:tcBorders>
              <w:top w:val="single" w:sz="4" w:space="0" w:color="auto"/>
              <w:left w:val="nil"/>
              <w:bottom w:val="single" w:sz="4" w:space="0" w:color="auto"/>
              <w:right w:val="single" w:sz="4" w:space="0" w:color="auto"/>
            </w:tcBorders>
            <w:shd w:val="clear" w:color="auto" w:fill="FFFFFF" w:themeFill="background1"/>
            <w:noWrap/>
            <w:vAlign w:val="bottom"/>
          </w:tcPr>
          <w:p w14:paraId="3C0907B9" w14:textId="77777777" w:rsidR="00FD62C5" w:rsidRPr="0018669C" w:rsidRDefault="00FD62C5" w:rsidP="00F15A29">
            <w:pPr>
              <w:spacing w:after="0" w:line="240" w:lineRule="auto"/>
              <w:rPr>
                <w:rFonts w:eastAsia="Times New Roman" w:cs="Arial"/>
                <w:color w:val="000000"/>
                <w:lang w:eastAsia="en-GB"/>
              </w:rPr>
            </w:pPr>
          </w:p>
        </w:tc>
        <w:tc>
          <w:tcPr>
            <w:tcW w:w="348" w:type="dxa"/>
            <w:tcBorders>
              <w:top w:val="single" w:sz="4" w:space="0" w:color="auto"/>
              <w:left w:val="nil"/>
              <w:bottom w:val="single" w:sz="4" w:space="0" w:color="auto"/>
              <w:right w:val="single" w:sz="4" w:space="0" w:color="auto"/>
            </w:tcBorders>
            <w:shd w:val="clear" w:color="auto" w:fill="FFFFFF" w:themeFill="background1"/>
            <w:noWrap/>
            <w:vAlign w:val="bottom"/>
          </w:tcPr>
          <w:p w14:paraId="417A25B0" w14:textId="77777777" w:rsidR="00FD62C5" w:rsidRPr="0018669C" w:rsidRDefault="00FD62C5" w:rsidP="00F15A29">
            <w:pPr>
              <w:spacing w:after="0" w:line="240" w:lineRule="auto"/>
              <w:rPr>
                <w:rFonts w:eastAsia="Times New Roman" w:cs="Arial"/>
                <w:color w:val="000000"/>
                <w:lang w:eastAsia="en-GB"/>
              </w:rPr>
            </w:pPr>
          </w:p>
        </w:tc>
        <w:tc>
          <w:tcPr>
            <w:tcW w:w="348" w:type="dxa"/>
            <w:tcBorders>
              <w:top w:val="single" w:sz="4" w:space="0" w:color="auto"/>
              <w:left w:val="nil"/>
              <w:bottom w:val="single" w:sz="4" w:space="0" w:color="auto"/>
              <w:right w:val="single" w:sz="4" w:space="0" w:color="auto"/>
            </w:tcBorders>
            <w:shd w:val="clear" w:color="auto" w:fill="FFFFFF" w:themeFill="background1"/>
            <w:noWrap/>
            <w:vAlign w:val="bottom"/>
          </w:tcPr>
          <w:p w14:paraId="0604B6D8" w14:textId="77777777" w:rsidR="00FD62C5" w:rsidRPr="0018669C" w:rsidRDefault="00FD62C5" w:rsidP="00F15A29">
            <w:pPr>
              <w:spacing w:after="0" w:line="240" w:lineRule="auto"/>
              <w:rPr>
                <w:rFonts w:eastAsia="Times New Roman" w:cs="Arial"/>
                <w:color w:val="000000"/>
                <w:lang w:eastAsia="en-GB"/>
              </w:rPr>
            </w:pPr>
          </w:p>
        </w:tc>
        <w:tc>
          <w:tcPr>
            <w:tcW w:w="348" w:type="dxa"/>
            <w:tcBorders>
              <w:top w:val="single" w:sz="4" w:space="0" w:color="auto"/>
              <w:left w:val="nil"/>
              <w:bottom w:val="single" w:sz="4" w:space="0" w:color="auto"/>
              <w:right w:val="single" w:sz="4" w:space="0" w:color="auto"/>
            </w:tcBorders>
            <w:shd w:val="clear" w:color="auto" w:fill="FFFFFF" w:themeFill="background1"/>
            <w:noWrap/>
            <w:vAlign w:val="bottom"/>
          </w:tcPr>
          <w:p w14:paraId="7DE73124" w14:textId="77777777" w:rsidR="00FD62C5" w:rsidRPr="0018669C" w:rsidRDefault="00FD62C5" w:rsidP="00F15A29">
            <w:pPr>
              <w:spacing w:after="0" w:line="240" w:lineRule="auto"/>
              <w:rPr>
                <w:rFonts w:eastAsia="Times New Roman" w:cs="Arial"/>
                <w:color w:val="000000"/>
                <w:lang w:eastAsia="en-GB"/>
              </w:rPr>
            </w:pPr>
          </w:p>
        </w:tc>
        <w:tc>
          <w:tcPr>
            <w:tcW w:w="348" w:type="dxa"/>
            <w:tcBorders>
              <w:top w:val="single" w:sz="4" w:space="0" w:color="auto"/>
              <w:left w:val="nil"/>
              <w:bottom w:val="single" w:sz="4" w:space="0" w:color="auto"/>
              <w:right w:val="single" w:sz="4" w:space="0" w:color="auto"/>
            </w:tcBorders>
            <w:shd w:val="clear" w:color="auto" w:fill="FFFFFF" w:themeFill="background1"/>
            <w:noWrap/>
            <w:vAlign w:val="bottom"/>
          </w:tcPr>
          <w:p w14:paraId="29552685" w14:textId="77777777" w:rsidR="00FD62C5" w:rsidRPr="0018669C" w:rsidRDefault="00FD62C5" w:rsidP="00F15A29">
            <w:pPr>
              <w:spacing w:after="0" w:line="240" w:lineRule="auto"/>
              <w:rPr>
                <w:rFonts w:eastAsia="Times New Roman" w:cs="Arial"/>
                <w:color w:val="000000"/>
                <w:lang w:eastAsia="en-GB"/>
              </w:rPr>
            </w:pPr>
          </w:p>
        </w:tc>
        <w:tc>
          <w:tcPr>
            <w:tcW w:w="348" w:type="dxa"/>
            <w:tcBorders>
              <w:top w:val="single" w:sz="4" w:space="0" w:color="auto"/>
              <w:left w:val="nil"/>
              <w:bottom w:val="single" w:sz="4" w:space="0" w:color="auto"/>
              <w:right w:val="single" w:sz="4" w:space="0" w:color="auto"/>
            </w:tcBorders>
            <w:shd w:val="clear" w:color="auto" w:fill="FFFFFF" w:themeFill="background1"/>
            <w:noWrap/>
            <w:vAlign w:val="bottom"/>
          </w:tcPr>
          <w:p w14:paraId="42B37A48" w14:textId="77777777" w:rsidR="00FD62C5" w:rsidRPr="0018669C" w:rsidRDefault="00FD62C5" w:rsidP="00F15A29">
            <w:pPr>
              <w:spacing w:after="0" w:line="240" w:lineRule="auto"/>
              <w:rPr>
                <w:rFonts w:eastAsia="Times New Roman" w:cs="Arial"/>
                <w:color w:val="000000"/>
                <w:lang w:eastAsia="en-GB"/>
              </w:rPr>
            </w:pPr>
          </w:p>
        </w:tc>
        <w:tc>
          <w:tcPr>
            <w:tcW w:w="348" w:type="dxa"/>
            <w:tcBorders>
              <w:top w:val="single" w:sz="4" w:space="0" w:color="auto"/>
              <w:left w:val="nil"/>
              <w:bottom w:val="single" w:sz="4" w:space="0" w:color="auto"/>
              <w:right w:val="single" w:sz="4" w:space="0" w:color="auto"/>
            </w:tcBorders>
            <w:shd w:val="clear" w:color="auto" w:fill="auto"/>
            <w:noWrap/>
            <w:vAlign w:val="bottom"/>
          </w:tcPr>
          <w:p w14:paraId="7A66FE4F" w14:textId="77777777" w:rsidR="00FD62C5" w:rsidRPr="0018669C" w:rsidRDefault="00FD62C5" w:rsidP="00F15A29">
            <w:pPr>
              <w:spacing w:after="0" w:line="240" w:lineRule="auto"/>
              <w:rPr>
                <w:rFonts w:eastAsia="Times New Roman" w:cs="Arial"/>
                <w:color w:val="000000"/>
                <w:lang w:eastAsia="en-GB"/>
              </w:rPr>
            </w:pPr>
          </w:p>
        </w:tc>
        <w:tc>
          <w:tcPr>
            <w:tcW w:w="348" w:type="dxa"/>
            <w:tcBorders>
              <w:top w:val="single" w:sz="4" w:space="0" w:color="auto"/>
              <w:left w:val="nil"/>
              <w:bottom w:val="single" w:sz="4" w:space="0" w:color="auto"/>
              <w:right w:val="single" w:sz="4" w:space="0" w:color="auto"/>
            </w:tcBorders>
            <w:shd w:val="clear" w:color="auto" w:fill="auto"/>
            <w:noWrap/>
            <w:vAlign w:val="bottom"/>
          </w:tcPr>
          <w:p w14:paraId="5C371AF4" w14:textId="77777777" w:rsidR="00FD62C5" w:rsidRPr="0018669C" w:rsidRDefault="00FD62C5" w:rsidP="00F15A29">
            <w:pPr>
              <w:spacing w:after="0" w:line="240" w:lineRule="auto"/>
              <w:rPr>
                <w:rFonts w:eastAsia="Times New Roman" w:cs="Arial"/>
                <w:color w:val="000000"/>
                <w:lang w:eastAsia="en-GB"/>
              </w:rPr>
            </w:pPr>
          </w:p>
        </w:tc>
        <w:tc>
          <w:tcPr>
            <w:tcW w:w="348" w:type="dxa"/>
            <w:tcBorders>
              <w:top w:val="single" w:sz="4" w:space="0" w:color="auto"/>
              <w:left w:val="nil"/>
              <w:bottom w:val="single" w:sz="4" w:space="0" w:color="auto"/>
              <w:right w:val="single" w:sz="4" w:space="0" w:color="auto"/>
            </w:tcBorders>
            <w:shd w:val="clear" w:color="auto" w:fill="auto"/>
            <w:noWrap/>
            <w:vAlign w:val="bottom"/>
          </w:tcPr>
          <w:p w14:paraId="4911DF07" w14:textId="77777777" w:rsidR="00FD62C5" w:rsidRPr="0018669C" w:rsidRDefault="00FD62C5" w:rsidP="00F15A29">
            <w:pPr>
              <w:spacing w:after="0" w:line="240" w:lineRule="auto"/>
              <w:rPr>
                <w:rFonts w:eastAsia="Times New Roman" w:cs="Arial"/>
                <w:color w:val="000000"/>
                <w:lang w:eastAsia="en-GB"/>
              </w:rPr>
            </w:pPr>
          </w:p>
        </w:tc>
        <w:tc>
          <w:tcPr>
            <w:tcW w:w="348" w:type="dxa"/>
            <w:tcBorders>
              <w:top w:val="single" w:sz="4" w:space="0" w:color="auto"/>
              <w:left w:val="nil"/>
              <w:bottom w:val="single" w:sz="4" w:space="0" w:color="auto"/>
              <w:right w:val="single" w:sz="4" w:space="0" w:color="auto"/>
            </w:tcBorders>
            <w:shd w:val="clear" w:color="auto" w:fill="auto"/>
            <w:noWrap/>
            <w:vAlign w:val="bottom"/>
          </w:tcPr>
          <w:p w14:paraId="4DA5E7F5" w14:textId="77777777" w:rsidR="00FD62C5" w:rsidRPr="0018669C" w:rsidRDefault="00FD62C5" w:rsidP="00F15A29">
            <w:pPr>
              <w:spacing w:after="0" w:line="240" w:lineRule="auto"/>
              <w:rPr>
                <w:rFonts w:eastAsia="Times New Roman" w:cs="Arial"/>
                <w:color w:val="000000"/>
                <w:lang w:eastAsia="en-GB"/>
              </w:rPr>
            </w:pPr>
          </w:p>
        </w:tc>
        <w:tc>
          <w:tcPr>
            <w:tcW w:w="348" w:type="dxa"/>
            <w:tcBorders>
              <w:top w:val="nil"/>
              <w:left w:val="nil"/>
              <w:bottom w:val="single" w:sz="4" w:space="0" w:color="auto"/>
              <w:right w:val="single" w:sz="4" w:space="0" w:color="auto"/>
            </w:tcBorders>
            <w:shd w:val="clear" w:color="auto" w:fill="auto"/>
            <w:noWrap/>
            <w:vAlign w:val="bottom"/>
          </w:tcPr>
          <w:p w14:paraId="70C088BA" w14:textId="77777777" w:rsidR="00FD62C5" w:rsidRPr="0018669C" w:rsidRDefault="00FD62C5" w:rsidP="00F15A29">
            <w:pPr>
              <w:spacing w:after="0" w:line="240" w:lineRule="auto"/>
              <w:rPr>
                <w:rFonts w:eastAsia="Times New Roman" w:cs="Arial"/>
                <w:color w:val="000000"/>
                <w:lang w:eastAsia="en-GB"/>
              </w:rPr>
            </w:pPr>
          </w:p>
        </w:tc>
        <w:tc>
          <w:tcPr>
            <w:tcW w:w="348" w:type="dxa"/>
            <w:tcBorders>
              <w:top w:val="nil"/>
              <w:left w:val="nil"/>
              <w:bottom w:val="single" w:sz="4" w:space="0" w:color="auto"/>
              <w:right w:val="single" w:sz="8" w:space="0" w:color="auto"/>
            </w:tcBorders>
            <w:shd w:val="clear" w:color="auto" w:fill="FF0000"/>
            <w:noWrap/>
            <w:vAlign w:val="bottom"/>
          </w:tcPr>
          <w:p w14:paraId="254A48E6" w14:textId="77777777" w:rsidR="00FD62C5" w:rsidRPr="0018669C" w:rsidRDefault="00FD62C5" w:rsidP="00F15A29">
            <w:pPr>
              <w:spacing w:after="0" w:line="240" w:lineRule="auto"/>
              <w:rPr>
                <w:rFonts w:eastAsia="Times New Roman" w:cs="Arial"/>
                <w:color w:val="000000"/>
                <w:lang w:eastAsia="en-GB"/>
              </w:rPr>
            </w:pPr>
          </w:p>
        </w:tc>
      </w:tr>
      <w:tr w:rsidR="00FD62C5" w:rsidRPr="0018669C" w14:paraId="6359D356" w14:textId="77777777" w:rsidTr="00F15A29">
        <w:trPr>
          <w:trHeight w:val="315"/>
        </w:trPr>
        <w:tc>
          <w:tcPr>
            <w:tcW w:w="2269" w:type="dxa"/>
            <w:tcBorders>
              <w:top w:val="nil"/>
              <w:left w:val="single" w:sz="8" w:space="0" w:color="auto"/>
              <w:bottom w:val="single" w:sz="4" w:space="0" w:color="auto"/>
              <w:right w:val="single" w:sz="4" w:space="0" w:color="auto"/>
            </w:tcBorders>
            <w:shd w:val="clear" w:color="auto" w:fill="auto"/>
            <w:noWrap/>
            <w:hideMark/>
          </w:tcPr>
          <w:p w14:paraId="5504096F" w14:textId="77777777" w:rsidR="00FD62C5" w:rsidRPr="0018669C" w:rsidRDefault="00FD62C5" w:rsidP="00F15A29">
            <w:pPr>
              <w:spacing w:after="0" w:line="240" w:lineRule="auto"/>
              <w:rPr>
                <w:rFonts w:eastAsia="Times New Roman" w:cs="Arial"/>
                <w:b/>
                <w:bCs/>
                <w:color w:val="000000"/>
                <w:lang w:eastAsia="en-GB"/>
              </w:rPr>
            </w:pPr>
            <w:r w:rsidRPr="0018669C">
              <w:rPr>
                <w:rFonts w:eastAsia="Times New Roman" w:cs="Arial"/>
                <w:b/>
                <w:bCs/>
                <w:color w:val="000000"/>
                <w:lang w:eastAsia="en-GB"/>
              </w:rPr>
              <w:t xml:space="preserve">Offers of Learning </w:t>
            </w:r>
          </w:p>
        </w:tc>
        <w:tc>
          <w:tcPr>
            <w:tcW w:w="2400" w:type="dxa"/>
            <w:tcBorders>
              <w:top w:val="nil"/>
              <w:left w:val="nil"/>
              <w:bottom w:val="single" w:sz="4" w:space="0" w:color="auto"/>
              <w:right w:val="single" w:sz="4" w:space="0" w:color="auto"/>
            </w:tcBorders>
            <w:shd w:val="clear" w:color="auto" w:fill="auto"/>
            <w:vAlign w:val="bottom"/>
            <w:hideMark/>
          </w:tcPr>
          <w:p w14:paraId="16EAD94B" w14:textId="77777777" w:rsidR="00FD62C5" w:rsidRPr="0018669C" w:rsidRDefault="00FD62C5" w:rsidP="00F15A29">
            <w:pPr>
              <w:spacing w:after="0" w:line="240" w:lineRule="auto"/>
              <w:rPr>
                <w:rFonts w:eastAsia="Times New Roman" w:cs="Arial"/>
                <w:color w:val="000000"/>
                <w:lang w:eastAsia="en-GB"/>
              </w:rPr>
            </w:pPr>
            <w:r w:rsidRPr="0018669C">
              <w:rPr>
                <w:rFonts w:eastAsia="Times New Roman" w:cs="Arial"/>
                <w:color w:val="000000"/>
                <w:lang w:eastAsia="en-GB"/>
              </w:rPr>
              <w:t xml:space="preserve">DfE No. Name, Address DOB, Gender, Ethnicity, ULN/UPN, Previous Edu </w:t>
            </w:r>
            <w:proofErr w:type="gramStart"/>
            <w:r w:rsidRPr="0018669C">
              <w:rPr>
                <w:rFonts w:eastAsia="Times New Roman" w:cs="Arial"/>
                <w:color w:val="000000"/>
                <w:lang w:eastAsia="en-GB"/>
              </w:rPr>
              <w:t>Est. ,</w:t>
            </w:r>
            <w:proofErr w:type="gramEnd"/>
            <w:r w:rsidRPr="0018669C">
              <w:rPr>
                <w:rFonts w:eastAsia="Times New Roman" w:cs="Arial"/>
                <w:color w:val="000000"/>
                <w:lang w:eastAsia="en-GB"/>
              </w:rPr>
              <w:t xml:space="preserve"> Course &amp;  Level. Is it an Apprenticeship? </w:t>
            </w:r>
          </w:p>
        </w:tc>
        <w:tc>
          <w:tcPr>
            <w:tcW w:w="1144" w:type="dxa"/>
            <w:tcBorders>
              <w:top w:val="nil"/>
              <w:left w:val="nil"/>
              <w:bottom w:val="single" w:sz="4" w:space="0" w:color="auto"/>
              <w:right w:val="single" w:sz="4" w:space="0" w:color="auto"/>
            </w:tcBorders>
            <w:shd w:val="clear" w:color="auto" w:fill="auto"/>
            <w:vAlign w:val="bottom"/>
            <w:hideMark/>
          </w:tcPr>
          <w:p w14:paraId="4A9ED049" w14:textId="77777777" w:rsidR="00FD62C5" w:rsidRPr="0018669C" w:rsidRDefault="00FD62C5" w:rsidP="00F15A29">
            <w:pPr>
              <w:spacing w:after="0" w:line="240" w:lineRule="auto"/>
              <w:rPr>
                <w:rFonts w:eastAsia="Times New Roman" w:cs="Arial"/>
                <w:color w:val="000000"/>
                <w:lang w:eastAsia="en-GB"/>
              </w:rPr>
            </w:pPr>
            <w:r w:rsidRPr="0018669C">
              <w:rPr>
                <w:rFonts w:eastAsia="Times New Roman" w:cs="Arial"/>
                <w:color w:val="000000"/>
                <w:lang w:eastAsia="en-GB"/>
              </w:rPr>
              <w:t xml:space="preserve">Monthly </w:t>
            </w:r>
          </w:p>
        </w:tc>
        <w:tc>
          <w:tcPr>
            <w:tcW w:w="670" w:type="dxa"/>
            <w:tcBorders>
              <w:top w:val="nil"/>
              <w:left w:val="nil"/>
              <w:bottom w:val="single" w:sz="4" w:space="0" w:color="auto"/>
              <w:right w:val="single" w:sz="4" w:space="0" w:color="auto"/>
            </w:tcBorders>
            <w:shd w:val="clear" w:color="auto" w:fill="FF0000"/>
            <w:noWrap/>
            <w:vAlign w:val="bottom"/>
            <w:hideMark/>
          </w:tcPr>
          <w:p w14:paraId="49A969A5" w14:textId="77777777" w:rsidR="00FD62C5" w:rsidRPr="0018669C" w:rsidRDefault="00FD62C5" w:rsidP="00F15A29">
            <w:pPr>
              <w:spacing w:after="0" w:line="240" w:lineRule="auto"/>
              <w:rPr>
                <w:rFonts w:eastAsia="Times New Roman" w:cs="Arial"/>
                <w:color w:val="000000"/>
                <w:lang w:eastAsia="en-GB"/>
              </w:rPr>
            </w:pPr>
            <w:r w:rsidRPr="0018669C">
              <w:rPr>
                <w:rFonts w:eastAsia="Times New Roman" w:cs="Arial"/>
                <w:color w:val="000000"/>
                <w:lang w:eastAsia="en-GB"/>
              </w:rPr>
              <w:t> </w:t>
            </w:r>
          </w:p>
        </w:tc>
        <w:tc>
          <w:tcPr>
            <w:tcW w:w="348" w:type="dxa"/>
            <w:tcBorders>
              <w:top w:val="nil"/>
              <w:left w:val="nil"/>
              <w:bottom w:val="single" w:sz="4" w:space="0" w:color="auto"/>
              <w:right w:val="single" w:sz="4" w:space="0" w:color="auto"/>
            </w:tcBorders>
            <w:shd w:val="clear" w:color="auto" w:fill="FF0000"/>
            <w:noWrap/>
            <w:vAlign w:val="bottom"/>
            <w:hideMark/>
          </w:tcPr>
          <w:p w14:paraId="0346B2B7" w14:textId="77777777" w:rsidR="00FD62C5" w:rsidRPr="0018669C" w:rsidRDefault="00FD62C5" w:rsidP="00F15A29">
            <w:pPr>
              <w:spacing w:after="0" w:line="240" w:lineRule="auto"/>
              <w:rPr>
                <w:rFonts w:eastAsia="Times New Roman" w:cs="Arial"/>
                <w:color w:val="000000"/>
                <w:lang w:eastAsia="en-GB"/>
              </w:rPr>
            </w:pPr>
            <w:r w:rsidRPr="0018669C">
              <w:rPr>
                <w:rFonts w:eastAsia="Times New Roman" w:cs="Arial"/>
                <w:color w:val="000000"/>
                <w:lang w:eastAsia="en-GB"/>
              </w:rPr>
              <w:t> </w:t>
            </w:r>
          </w:p>
        </w:tc>
        <w:tc>
          <w:tcPr>
            <w:tcW w:w="348" w:type="dxa"/>
            <w:tcBorders>
              <w:top w:val="nil"/>
              <w:left w:val="nil"/>
              <w:bottom w:val="single" w:sz="4" w:space="0" w:color="auto"/>
              <w:right w:val="single" w:sz="4" w:space="0" w:color="auto"/>
            </w:tcBorders>
            <w:shd w:val="clear" w:color="auto" w:fill="FF0000"/>
            <w:noWrap/>
            <w:vAlign w:val="bottom"/>
            <w:hideMark/>
          </w:tcPr>
          <w:p w14:paraId="4A42CCCE" w14:textId="77777777" w:rsidR="00FD62C5" w:rsidRPr="0018669C" w:rsidRDefault="00FD62C5" w:rsidP="00F15A29">
            <w:pPr>
              <w:spacing w:after="0" w:line="240" w:lineRule="auto"/>
              <w:rPr>
                <w:rFonts w:eastAsia="Times New Roman" w:cs="Arial"/>
                <w:color w:val="000000"/>
                <w:lang w:eastAsia="en-GB"/>
              </w:rPr>
            </w:pPr>
            <w:r w:rsidRPr="0018669C">
              <w:rPr>
                <w:rFonts w:eastAsia="Times New Roman" w:cs="Arial"/>
                <w:color w:val="000000"/>
                <w:lang w:eastAsia="en-GB"/>
              </w:rPr>
              <w:t> </w:t>
            </w:r>
          </w:p>
        </w:tc>
        <w:tc>
          <w:tcPr>
            <w:tcW w:w="348" w:type="dxa"/>
            <w:tcBorders>
              <w:top w:val="nil"/>
              <w:left w:val="nil"/>
              <w:bottom w:val="single" w:sz="4" w:space="0" w:color="auto"/>
              <w:right w:val="single" w:sz="4" w:space="0" w:color="auto"/>
            </w:tcBorders>
            <w:shd w:val="clear" w:color="auto" w:fill="FF0000"/>
            <w:noWrap/>
            <w:vAlign w:val="bottom"/>
            <w:hideMark/>
          </w:tcPr>
          <w:p w14:paraId="7FB7C8C3" w14:textId="77777777" w:rsidR="00FD62C5" w:rsidRPr="0018669C" w:rsidRDefault="00FD62C5" w:rsidP="00F15A29">
            <w:pPr>
              <w:spacing w:after="0" w:line="240" w:lineRule="auto"/>
              <w:rPr>
                <w:rFonts w:eastAsia="Times New Roman" w:cs="Arial"/>
                <w:color w:val="000000"/>
                <w:lang w:eastAsia="en-GB"/>
              </w:rPr>
            </w:pPr>
            <w:r w:rsidRPr="0018669C">
              <w:rPr>
                <w:rFonts w:eastAsia="Times New Roman" w:cs="Arial"/>
                <w:color w:val="000000"/>
                <w:lang w:eastAsia="en-GB"/>
              </w:rPr>
              <w:t> </w:t>
            </w:r>
          </w:p>
        </w:tc>
        <w:tc>
          <w:tcPr>
            <w:tcW w:w="348" w:type="dxa"/>
            <w:tcBorders>
              <w:top w:val="nil"/>
              <w:left w:val="nil"/>
              <w:bottom w:val="single" w:sz="4" w:space="0" w:color="auto"/>
              <w:right w:val="single" w:sz="4" w:space="0" w:color="auto"/>
            </w:tcBorders>
            <w:shd w:val="clear" w:color="auto" w:fill="FF0000"/>
            <w:noWrap/>
            <w:vAlign w:val="bottom"/>
            <w:hideMark/>
          </w:tcPr>
          <w:p w14:paraId="489DCE16" w14:textId="77777777" w:rsidR="00FD62C5" w:rsidRPr="0018669C" w:rsidRDefault="00FD62C5" w:rsidP="00F15A29">
            <w:pPr>
              <w:spacing w:after="0" w:line="240" w:lineRule="auto"/>
              <w:rPr>
                <w:rFonts w:eastAsia="Times New Roman" w:cs="Arial"/>
                <w:color w:val="000000"/>
                <w:lang w:eastAsia="en-GB"/>
              </w:rPr>
            </w:pPr>
            <w:r w:rsidRPr="0018669C">
              <w:rPr>
                <w:rFonts w:eastAsia="Times New Roman" w:cs="Arial"/>
                <w:color w:val="000000"/>
                <w:lang w:eastAsia="en-GB"/>
              </w:rPr>
              <w:t> </w:t>
            </w:r>
          </w:p>
        </w:tc>
        <w:tc>
          <w:tcPr>
            <w:tcW w:w="348" w:type="dxa"/>
            <w:tcBorders>
              <w:top w:val="nil"/>
              <w:left w:val="nil"/>
              <w:bottom w:val="single" w:sz="4" w:space="0" w:color="auto"/>
              <w:right w:val="single" w:sz="4" w:space="0" w:color="auto"/>
            </w:tcBorders>
            <w:shd w:val="clear" w:color="auto" w:fill="FF0000"/>
            <w:noWrap/>
            <w:vAlign w:val="bottom"/>
            <w:hideMark/>
          </w:tcPr>
          <w:p w14:paraId="68F7F589" w14:textId="77777777" w:rsidR="00FD62C5" w:rsidRPr="0018669C" w:rsidRDefault="00FD62C5" w:rsidP="00F15A29">
            <w:pPr>
              <w:spacing w:after="0" w:line="240" w:lineRule="auto"/>
              <w:rPr>
                <w:rFonts w:eastAsia="Times New Roman" w:cs="Arial"/>
                <w:color w:val="000000"/>
                <w:lang w:eastAsia="en-GB"/>
              </w:rPr>
            </w:pPr>
            <w:r w:rsidRPr="0018669C">
              <w:rPr>
                <w:rFonts w:eastAsia="Times New Roman" w:cs="Arial"/>
                <w:color w:val="000000"/>
                <w:lang w:eastAsia="en-GB"/>
              </w:rPr>
              <w:t> </w:t>
            </w:r>
          </w:p>
        </w:tc>
        <w:tc>
          <w:tcPr>
            <w:tcW w:w="348" w:type="dxa"/>
            <w:tcBorders>
              <w:top w:val="nil"/>
              <w:left w:val="nil"/>
              <w:bottom w:val="single" w:sz="4" w:space="0" w:color="auto"/>
              <w:right w:val="single" w:sz="4" w:space="0" w:color="auto"/>
            </w:tcBorders>
            <w:shd w:val="clear" w:color="auto" w:fill="auto"/>
            <w:noWrap/>
            <w:vAlign w:val="bottom"/>
            <w:hideMark/>
          </w:tcPr>
          <w:p w14:paraId="0B9376EB" w14:textId="77777777" w:rsidR="00FD62C5" w:rsidRPr="0018669C" w:rsidRDefault="00FD62C5" w:rsidP="00F15A29">
            <w:pPr>
              <w:spacing w:after="0" w:line="240" w:lineRule="auto"/>
              <w:rPr>
                <w:rFonts w:eastAsia="Times New Roman" w:cs="Arial"/>
                <w:color w:val="000000"/>
                <w:lang w:eastAsia="en-GB"/>
              </w:rPr>
            </w:pPr>
            <w:r w:rsidRPr="0018669C">
              <w:rPr>
                <w:rFonts w:eastAsia="Times New Roman" w:cs="Arial"/>
                <w:color w:val="000000"/>
                <w:lang w:eastAsia="en-GB"/>
              </w:rPr>
              <w:t> </w:t>
            </w:r>
          </w:p>
        </w:tc>
        <w:tc>
          <w:tcPr>
            <w:tcW w:w="348" w:type="dxa"/>
            <w:tcBorders>
              <w:top w:val="nil"/>
              <w:left w:val="nil"/>
              <w:bottom w:val="single" w:sz="4" w:space="0" w:color="auto"/>
              <w:right w:val="single" w:sz="4" w:space="0" w:color="auto"/>
            </w:tcBorders>
            <w:shd w:val="clear" w:color="auto" w:fill="auto"/>
            <w:noWrap/>
            <w:vAlign w:val="bottom"/>
            <w:hideMark/>
          </w:tcPr>
          <w:p w14:paraId="3345C94C" w14:textId="77777777" w:rsidR="00FD62C5" w:rsidRPr="0018669C" w:rsidRDefault="00FD62C5" w:rsidP="00F15A29">
            <w:pPr>
              <w:spacing w:after="0" w:line="240" w:lineRule="auto"/>
              <w:rPr>
                <w:rFonts w:eastAsia="Times New Roman" w:cs="Arial"/>
                <w:color w:val="000000"/>
                <w:lang w:eastAsia="en-GB"/>
              </w:rPr>
            </w:pPr>
            <w:r w:rsidRPr="0018669C">
              <w:rPr>
                <w:rFonts w:eastAsia="Times New Roman" w:cs="Arial"/>
                <w:color w:val="000000"/>
                <w:lang w:eastAsia="en-GB"/>
              </w:rPr>
              <w:t> </w:t>
            </w:r>
          </w:p>
        </w:tc>
        <w:tc>
          <w:tcPr>
            <w:tcW w:w="348" w:type="dxa"/>
            <w:tcBorders>
              <w:top w:val="nil"/>
              <w:left w:val="nil"/>
              <w:bottom w:val="single" w:sz="4" w:space="0" w:color="auto"/>
              <w:right w:val="single" w:sz="4" w:space="0" w:color="auto"/>
            </w:tcBorders>
            <w:shd w:val="clear" w:color="auto" w:fill="auto"/>
            <w:noWrap/>
            <w:vAlign w:val="bottom"/>
            <w:hideMark/>
          </w:tcPr>
          <w:p w14:paraId="17483DBB" w14:textId="77777777" w:rsidR="00FD62C5" w:rsidRPr="0018669C" w:rsidRDefault="00FD62C5" w:rsidP="00F15A29">
            <w:pPr>
              <w:spacing w:after="0" w:line="240" w:lineRule="auto"/>
              <w:rPr>
                <w:rFonts w:eastAsia="Times New Roman" w:cs="Arial"/>
                <w:color w:val="000000"/>
                <w:lang w:eastAsia="en-GB"/>
              </w:rPr>
            </w:pPr>
            <w:r w:rsidRPr="0018669C">
              <w:rPr>
                <w:rFonts w:eastAsia="Times New Roman" w:cs="Arial"/>
                <w:color w:val="000000"/>
                <w:lang w:eastAsia="en-GB"/>
              </w:rPr>
              <w:t> </w:t>
            </w:r>
          </w:p>
        </w:tc>
        <w:tc>
          <w:tcPr>
            <w:tcW w:w="348" w:type="dxa"/>
            <w:tcBorders>
              <w:top w:val="nil"/>
              <w:left w:val="nil"/>
              <w:bottom w:val="single" w:sz="4" w:space="0" w:color="auto"/>
              <w:right w:val="single" w:sz="4" w:space="0" w:color="auto"/>
            </w:tcBorders>
            <w:shd w:val="clear" w:color="auto" w:fill="auto"/>
            <w:noWrap/>
            <w:vAlign w:val="bottom"/>
            <w:hideMark/>
          </w:tcPr>
          <w:p w14:paraId="4974EF99" w14:textId="77777777" w:rsidR="00FD62C5" w:rsidRPr="0018669C" w:rsidRDefault="00FD62C5" w:rsidP="00F15A29">
            <w:pPr>
              <w:spacing w:after="0" w:line="240" w:lineRule="auto"/>
              <w:rPr>
                <w:rFonts w:eastAsia="Times New Roman" w:cs="Arial"/>
                <w:color w:val="000000"/>
                <w:lang w:eastAsia="en-GB"/>
              </w:rPr>
            </w:pPr>
            <w:r w:rsidRPr="0018669C">
              <w:rPr>
                <w:rFonts w:eastAsia="Times New Roman" w:cs="Arial"/>
                <w:color w:val="000000"/>
                <w:lang w:eastAsia="en-GB"/>
              </w:rPr>
              <w:t> </w:t>
            </w:r>
          </w:p>
        </w:tc>
        <w:tc>
          <w:tcPr>
            <w:tcW w:w="348" w:type="dxa"/>
            <w:tcBorders>
              <w:top w:val="nil"/>
              <w:left w:val="nil"/>
              <w:bottom w:val="single" w:sz="4" w:space="0" w:color="auto"/>
              <w:right w:val="single" w:sz="4" w:space="0" w:color="auto"/>
            </w:tcBorders>
            <w:shd w:val="clear" w:color="auto" w:fill="auto"/>
            <w:noWrap/>
            <w:vAlign w:val="bottom"/>
            <w:hideMark/>
          </w:tcPr>
          <w:p w14:paraId="2618910F" w14:textId="77777777" w:rsidR="00FD62C5" w:rsidRPr="0018669C" w:rsidRDefault="00FD62C5" w:rsidP="00F15A29">
            <w:pPr>
              <w:spacing w:after="0" w:line="240" w:lineRule="auto"/>
              <w:rPr>
                <w:rFonts w:eastAsia="Times New Roman" w:cs="Arial"/>
                <w:color w:val="000000"/>
                <w:lang w:eastAsia="en-GB"/>
              </w:rPr>
            </w:pPr>
            <w:r w:rsidRPr="0018669C">
              <w:rPr>
                <w:rFonts w:eastAsia="Times New Roman" w:cs="Arial"/>
                <w:color w:val="000000"/>
                <w:lang w:eastAsia="en-GB"/>
              </w:rPr>
              <w:t> </w:t>
            </w:r>
          </w:p>
        </w:tc>
        <w:tc>
          <w:tcPr>
            <w:tcW w:w="348" w:type="dxa"/>
            <w:tcBorders>
              <w:top w:val="nil"/>
              <w:left w:val="nil"/>
              <w:bottom w:val="single" w:sz="4" w:space="0" w:color="auto"/>
              <w:right w:val="single" w:sz="8" w:space="0" w:color="auto"/>
            </w:tcBorders>
            <w:shd w:val="clear" w:color="auto" w:fill="auto"/>
            <w:noWrap/>
            <w:vAlign w:val="bottom"/>
            <w:hideMark/>
          </w:tcPr>
          <w:p w14:paraId="1781A313" w14:textId="77777777" w:rsidR="00FD62C5" w:rsidRPr="0018669C" w:rsidRDefault="00FD62C5" w:rsidP="00F15A29">
            <w:pPr>
              <w:spacing w:after="0" w:line="240" w:lineRule="auto"/>
              <w:rPr>
                <w:rFonts w:eastAsia="Times New Roman" w:cs="Arial"/>
                <w:color w:val="000000"/>
                <w:lang w:eastAsia="en-GB"/>
              </w:rPr>
            </w:pPr>
            <w:r w:rsidRPr="0018669C">
              <w:rPr>
                <w:rFonts w:eastAsia="Times New Roman" w:cs="Arial"/>
                <w:color w:val="000000"/>
                <w:lang w:eastAsia="en-GB"/>
              </w:rPr>
              <w:t> </w:t>
            </w:r>
          </w:p>
        </w:tc>
      </w:tr>
      <w:tr w:rsidR="00FD62C5" w:rsidRPr="0018669C" w14:paraId="725E332E" w14:textId="77777777" w:rsidTr="00F15A29">
        <w:trPr>
          <w:trHeight w:val="315"/>
        </w:trPr>
        <w:tc>
          <w:tcPr>
            <w:tcW w:w="2269" w:type="dxa"/>
            <w:tcBorders>
              <w:top w:val="nil"/>
              <w:left w:val="single" w:sz="8" w:space="0" w:color="auto"/>
              <w:bottom w:val="single" w:sz="4" w:space="0" w:color="auto"/>
              <w:right w:val="single" w:sz="4" w:space="0" w:color="auto"/>
            </w:tcBorders>
            <w:shd w:val="clear" w:color="auto" w:fill="auto"/>
            <w:noWrap/>
            <w:hideMark/>
          </w:tcPr>
          <w:p w14:paraId="080D765E" w14:textId="77777777" w:rsidR="00FD62C5" w:rsidRPr="0018669C" w:rsidRDefault="00FD62C5" w:rsidP="00F15A29">
            <w:pPr>
              <w:spacing w:after="0" w:line="240" w:lineRule="auto"/>
              <w:rPr>
                <w:rFonts w:eastAsia="Times New Roman" w:cs="Arial"/>
                <w:b/>
                <w:bCs/>
                <w:color w:val="000000"/>
                <w:lang w:eastAsia="en-GB"/>
              </w:rPr>
            </w:pPr>
            <w:r w:rsidRPr="0018669C">
              <w:rPr>
                <w:rFonts w:eastAsia="Times New Roman" w:cs="Arial"/>
                <w:b/>
                <w:bCs/>
                <w:color w:val="000000"/>
                <w:lang w:eastAsia="en-GB"/>
              </w:rPr>
              <w:t>Activity Survey To include new course entrants.</w:t>
            </w:r>
          </w:p>
        </w:tc>
        <w:tc>
          <w:tcPr>
            <w:tcW w:w="2400" w:type="dxa"/>
            <w:tcBorders>
              <w:top w:val="nil"/>
              <w:left w:val="nil"/>
              <w:bottom w:val="single" w:sz="4" w:space="0" w:color="auto"/>
              <w:right w:val="single" w:sz="4" w:space="0" w:color="auto"/>
            </w:tcBorders>
            <w:shd w:val="clear" w:color="auto" w:fill="auto"/>
            <w:vAlign w:val="bottom"/>
            <w:hideMark/>
          </w:tcPr>
          <w:p w14:paraId="0782ABC0" w14:textId="77777777" w:rsidR="00FD62C5" w:rsidRPr="0018669C" w:rsidRDefault="00FD62C5" w:rsidP="00F15A29">
            <w:pPr>
              <w:spacing w:after="0" w:line="240" w:lineRule="auto"/>
              <w:rPr>
                <w:rFonts w:eastAsia="Times New Roman" w:cs="Arial"/>
                <w:color w:val="000000"/>
                <w:lang w:eastAsia="en-GB"/>
              </w:rPr>
            </w:pPr>
            <w:r w:rsidRPr="0018669C">
              <w:rPr>
                <w:rFonts w:eastAsia="Times New Roman" w:cs="Arial"/>
                <w:color w:val="000000"/>
                <w:lang w:eastAsia="en-GB"/>
              </w:rPr>
              <w:t xml:space="preserve">Previous Edu. Est., Name, Address, DOB, Ethnicity, Telephone no., Mobile, Email, ULN/UPN, Course, Level and is it an Apprenticeship. </w:t>
            </w:r>
          </w:p>
        </w:tc>
        <w:tc>
          <w:tcPr>
            <w:tcW w:w="1144" w:type="dxa"/>
            <w:tcBorders>
              <w:top w:val="nil"/>
              <w:left w:val="nil"/>
              <w:bottom w:val="single" w:sz="4" w:space="0" w:color="auto"/>
              <w:right w:val="single" w:sz="4" w:space="0" w:color="auto"/>
            </w:tcBorders>
            <w:shd w:val="clear" w:color="auto" w:fill="auto"/>
            <w:vAlign w:val="bottom"/>
            <w:hideMark/>
          </w:tcPr>
          <w:p w14:paraId="3B038FAF" w14:textId="77777777" w:rsidR="00FD62C5" w:rsidRPr="0018669C" w:rsidRDefault="00FD62C5" w:rsidP="00F15A29">
            <w:pPr>
              <w:spacing w:after="0" w:line="240" w:lineRule="auto"/>
              <w:rPr>
                <w:rFonts w:eastAsia="Times New Roman" w:cs="Arial"/>
                <w:color w:val="000000"/>
                <w:lang w:eastAsia="en-GB"/>
              </w:rPr>
            </w:pPr>
            <w:r w:rsidRPr="0018669C">
              <w:rPr>
                <w:rFonts w:eastAsia="Times New Roman" w:cs="Arial"/>
                <w:color w:val="000000"/>
                <w:lang w:eastAsia="en-GB"/>
              </w:rPr>
              <w:t xml:space="preserve">Monthly </w:t>
            </w:r>
          </w:p>
        </w:tc>
        <w:tc>
          <w:tcPr>
            <w:tcW w:w="670" w:type="dxa"/>
            <w:tcBorders>
              <w:top w:val="nil"/>
              <w:left w:val="nil"/>
              <w:bottom w:val="single" w:sz="4" w:space="0" w:color="auto"/>
              <w:right w:val="single" w:sz="4" w:space="0" w:color="auto"/>
            </w:tcBorders>
            <w:shd w:val="clear" w:color="auto" w:fill="auto"/>
            <w:noWrap/>
            <w:vAlign w:val="bottom"/>
            <w:hideMark/>
          </w:tcPr>
          <w:p w14:paraId="12AC097D" w14:textId="77777777" w:rsidR="00FD62C5" w:rsidRPr="0018669C" w:rsidRDefault="00FD62C5" w:rsidP="00F15A29">
            <w:pPr>
              <w:spacing w:after="0" w:line="240" w:lineRule="auto"/>
              <w:rPr>
                <w:rFonts w:eastAsia="Times New Roman" w:cs="Arial"/>
                <w:color w:val="000000"/>
                <w:lang w:eastAsia="en-GB"/>
              </w:rPr>
            </w:pPr>
            <w:r w:rsidRPr="0018669C">
              <w:rPr>
                <w:rFonts w:eastAsia="Times New Roman" w:cs="Arial"/>
                <w:color w:val="000000"/>
                <w:lang w:eastAsia="en-GB"/>
              </w:rPr>
              <w:t> </w:t>
            </w:r>
          </w:p>
        </w:tc>
        <w:tc>
          <w:tcPr>
            <w:tcW w:w="348" w:type="dxa"/>
            <w:tcBorders>
              <w:top w:val="nil"/>
              <w:left w:val="nil"/>
              <w:bottom w:val="single" w:sz="4" w:space="0" w:color="auto"/>
              <w:right w:val="single" w:sz="4" w:space="0" w:color="auto"/>
            </w:tcBorders>
            <w:shd w:val="clear" w:color="auto" w:fill="auto"/>
            <w:noWrap/>
            <w:vAlign w:val="bottom"/>
            <w:hideMark/>
          </w:tcPr>
          <w:p w14:paraId="6CF4BCE0" w14:textId="77777777" w:rsidR="00FD62C5" w:rsidRPr="0018669C" w:rsidRDefault="00FD62C5" w:rsidP="00F15A29">
            <w:pPr>
              <w:spacing w:after="0" w:line="240" w:lineRule="auto"/>
              <w:rPr>
                <w:rFonts w:eastAsia="Times New Roman" w:cs="Arial"/>
                <w:color w:val="000000"/>
                <w:lang w:eastAsia="en-GB"/>
              </w:rPr>
            </w:pPr>
            <w:r w:rsidRPr="0018669C">
              <w:rPr>
                <w:rFonts w:eastAsia="Times New Roman" w:cs="Arial"/>
                <w:color w:val="000000"/>
                <w:lang w:eastAsia="en-GB"/>
              </w:rPr>
              <w:t> </w:t>
            </w:r>
          </w:p>
        </w:tc>
        <w:tc>
          <w:tcPr>
            <w:tcW w:w="348" w:type="dxa"/>
            <w:tcBorders>
              <w:top w:val="nil"/>
              <w:left w:val="nil"/>
              <w:bottom w:val="single" w:sz="4" w:space="0" w:color="auto"/>
              <w:right w:val="single" w:sz="4" w:space="0" w:color="auto"/>
            </w:tcBorders>
            <w:shd w:val="clear" w:color="auto" w:fill="auto"/>
            <w:noWrap/>
            <w:vAlign w:val="bottom"/>
            <w:hideMark/>
          </w:tcPr>
          <w:p w14:paraId="03FECD9F" w14:textId="77777777" w:rsidR="00FD62C5" w:rsidRPr="0018669C" w:rsidRDefault="00FD62C5" w:rsidP="00F15A29">
            <w:pPr>
              <w:spacing w:after="0" w:line="240" w:lineRule="auto"/>
              <w:rPr>
                <w:rFonts w:eastAsia="Times New Roman" w:cs="Arial"/>
                <w:color w:val="000000"/>
                <w:lang w:eastAsia="en-GB"/>
              </w:rPr>
            </w:pPr>
            <w:r w:rsidRPr="0018669C">
              <w:rPr>
                <w:rFonts w:eastAsia="Times New Roman" w:cs="Arial"/>
                <w:color w:val="000000"/>
                <w:lang w:eastAsia="en-GB"/>
              </w:rPr>
              <w:t> </w:t>
            </w:r>
          </w:p>
        </w:tc>
        <w:tc>
          <w:tcPr>
            <w:tcW w:w="348" w:type="dxa"/>
            <w:tcBorders>
              <w:top w:val="nil"/>
              <w:left w:val="nil"/>
              <w:bottom w:val="single" w:sz="4" w:space="0" w:color="auto"/>
              <w:right w:val="single" w:sz="4" w:space="0" w:color="auto"/>
            </w:tcBorders>
            <w:shd w:val="clear" w:color="auto" w:fill="auto"/>
            <w:noWrap/>
            <w:vAlign w:val="bottom"/>
            <w:hideMark/>
          </w:tcPr>
          <w:p w14:paraId="61230422" w14:textId="77777777" w:rsidR="00FD62C5" w:rsidRPr="0018669C" w:rsidRDefault="00FD62C5" w:rsidP="00F15A29">
            <w:pPr>
              <w:spacing w:after="0" w:line="240" w:lineRule="auto"/>
              <w:rPr>
                <w:rFonts w:eastAsia="Times New Roman" w:cs="Arial"/>
                <w:color w:val="000000"/>
                <w:lang w:eastAsia="en-GB"/>
              </w:rPr>
            </w:pPr>
            <w:r w:rsidRPr="0018669C">
              <w:rPr>
                <w:rFonts w:eastAsia="Times New Roman" w:cs="Arial"/>
                <w:color w:val="000000"/>
                <w:lang w:eastAsia="en-GB"/>
              </w:rPr>
              <w:t> </w:t>
            </w:r>
          </w:p>
        </w:tc>
        <w:tc>
          <w:tcPr>
            <w:tcW w:w="348" w:type="dxa"/>
            <w:tcBorders>
              <w:top w:val="nil"/>
              <w:left w:val="nil"/>
              <w:bottom w:val="single" w:sz="4" w:space="0" w:color="auto"/>
              <w:right w:val="single" w:sz="4" w:space="0" w:color="auto"/>
            </w:tcBorders>
            <w:shd w:val="clear" w:color="auto" w:fill="auto"/>
            <w:noWrap/>
            <w:vAlign w:val="bottom"/>
            <w:hideMark/>
          </w:tcPr>
          <w:p w14:paraId="17626F1C" w14:textId="77777777" w:rsidR="00FD62C5" w:rsidRPr="0018669C" w:rsidRDefault="00FD62C5" w:rsidP="00F15A29">
            <w:pPr>
              <w:spacing w:after="0" w:line="240" w:lineRule="auto"/>
              <w:rPr>
                <w:rFonts w:eastAsia="Times New Roman" w:cs="Arial"/>
                <w:color w:val="000000"/>
                <w:lang w:eastAsia="en-GB"/>
              </w:rPr>
            </w:pPr>
            <w:r w:rsidRPr="0018669C">
              <w:rPr>
                <w:rFonts w:eastAsia="Times New Roman" w:cs="Arial"/>
                <w:color w:val="000000"/>
                <w:lang w:eastAsia="en-GB"/>
              </w:rPr>
              <w:t> </w:t>
            </w:r>
          </w:p>
        </w:tc>
        <w:tc>
          <w:tcPr>
            <w:tcW w:w="348" w:type="dxa"/>
            <w:tcBorders>
              <w:top w:val="nil"/>
              <w:left w:val="nil"/>
              <w:bottom w:val="single" w:sz="4" w:space="0" w:color="auto"/>
              <w:right w:val="single" w:sz="4" w:space="0" w:color="auto"/>
            </w:tcBorders>
            <w:shd w:val="clear" w:color="auto" w:fill="00B050"/>
            <w:noWrap/>
            <w:vAlign w:val="bottom"/>
            <w:hideMark/>
          </w:tcPr>
          <w:p w14:paraId="364D4815" w14:textId="77777777" w:rsidR="00FD62C5" w:rsidRPr="0018669C" w:rsidRDefault="00FD62C5" w:rsidP="00F15A29">
            <w:pPr>
              <w:spacing w:after="0" w:line="240" w:lineRule="auto"/>
              <w:rPr>
                <w:rFonts w:eastAsia="Times New Roman" w:cs="Arial"/>
                <w:color w:val="000000"/>
                <w:lang w:eastAsia="en-GB"/>
              </w:rPr>
            </w:pPr>
          </w:p>
        </w:tc>
        <w:tc>
          <w:tcPr>
            <w:tcW w:w="348" w:type="dxa"/>
            <w:tcBorders>
              <w:top w:val="nil"/>
              <w:left w:val="nil"/>
              <w:bottom w:val="single" w:sz="4" w:space="0" w:color="auto"/>
              <w:right w:val="single" w:sz="4" w:space="0" w:color="auto"/>
            </w:tcBorders>
            <w:shd w:val="clear" w:color="auto" w:fill="00B050"/>
            <w:noWrap/>
            <w:vAlign w:val="bottom"/>
            <w:hideMark/>
          </w:tcPr>
          <w:p w14:paraId="4DD32F56" w14:textId="77777777" w:rsidR="00FD62C5" w:rsidRPr="0018669C" w:rsidRDefault="00FD62C5" w:rsidP="00F15A29">
            <w:pPr>
              <w:spacing w:after="0" w:line="240" w:lineRule="auto"/>
              <w:rPr>
                <w:rFonts w:eastAsia="Times New Roman" w:cs="Arial"/>
                <w:color w:val="000000"/>
                <w:lang w:eastAsia="en-GB"/>
              </w:rPr>
            </w:pPr>
            <w:r w:rsidRPr="0018669C">
              <w:rPr>
                <w:rFonts w:eastAsia="Times New Roman" w:cs="Arial"/>
                <w:color w:val="000000"/>
                <w:lang w:eastAsia="en-GB"/>
              </w:rPr>
              <w:t> </w:t>
            </w:r>
          </w:p>
        </w:tc>
        <w:tc>
          <w:tcPr>
            <w:tcW w:w="348" w:type="dxa"/>
            <w:tcBorders>
              <w:top w:val="nil"/>
              <w:left w:val="nil"/>
              <w:bottom w:val="single" w:sz="4" w:space="0" w:color="auto"/>
              <w:right w:val="single" w:sz="4" w:space="0" w:color="auto"/>
            </w:tcBorders>
            <w:shd w:val="clear" w:color="auto" w:fill="00B050"/>
            <w:noWrap/>
            <w:vAlign w:val="bottom"/>
            <w:hideMark/>
          </w:tcPr>
          <w:p w14:paraId="39CBCAB0" w14:textId="77777777" w:rsidR="00FD62C5" w:rsidRPr="0018669C" w:rsidRDefault="00FD62C5" w:rsidP="00F15A29">
            <w:pPr>
              <w:spacing w:after="0" w:line="240" w:lineRule="auto"/>
              <w:rPr>
                <w:rFonts w:eastAsia="Times New Roman" w:cs="Arial"/>
                <w:color w:val="000000"/>
                <w:lang w:eastAsia="en-GB"/>
              </w:rPr>
            </w:pPr>
            <w:r w:rsidRPr="0018669C">
              <w:rPr>
                <w:rFonts w:eastAsia="Times New Roman" w:cs="Arial"/>
                <w:color w:val="000000"/>
                <w:lang w:eastAsia="en-GB"/>
              </w:rPr>
              <w:t> </w:t>
            </w:r>
          </w:p>
        </w:tc>
        <w:tc>
          <w:tcPr>
            <w:tcW w:w="348" w:type="dxa"/>
            <w:tcBorders>
              <w:top w:val="single" w:sz="4" w:space="0" w:color="auto"/>
              <w:left w:val="nil"/>
              <w:bottom w:val="single" w:sz="4" w:space="0" w:color="auto"/>
              <w:right w:val="single" w:sz="4" w:space="0" w:color="auto"/>
            </w:tcBorders>
            <w:shd w:val="clear" w:color="auto" w:fill="00B050"/>
            <w:noWrap/>
            <w:vAlign w:val="bottom"/>
            <w:hideMark/>
          </w:tcPr>
          <w:p w14:paraId="5A2B909C" w14:textId="77777777" w:rsidR="00FD62C5" w:rsidRPr="0018669C" w:rsidRDefault="00FD62C5" w:rsidP="00F15A29">
            <w:pPr>
              <w:spacing w:after="0" w:line="240" w:lineRule="auto"/>
              <w:rPr>
                <w:rFonts w:eastAsia="Times New Roman" w:cs="Arial"/>
                <w:color w:val="000000"/>
                <w:lang w:eastAsia="en-GB"/>
              </w:rPr>
            </w:pPr>
            <w:r w:rsidRPr="0018669C">
              <w:rPr>
                <w:rFonts w:eastAsia="Times New Roman" w:cs="Arial"/>
                <w:color w:val="000000"/>
                <w:lang w:eastAsia="en-GB"/>
              </w:rPr>
              <w:t> </w:t>
            </w:r>
          </w:p>
        </w:tc>
        <w:tc>
          <w:tcPr>
            <w:tcW w:w="348" w:type="dxa"/>
            <w:tcBorders>
              <w:top w:val="nil"/>
              <w:left w:val="nil"/>
              <w:bottom w:val="single" w:sz="4" w:space="0" w:color="auto"/>
              <w:right w:val="single" w:sz="4" w:space="0" w:color="auto"/>
            </w:tcBorders>
            <w:shd w:val="clear" w:color="auto" w:fill="auto"/>
            <w:noWrap/>
            <w:vAlign w:val="bottom"/>
            <w:hideMark/>
          </w:tcPr>
          <w:p w14:paraId="5457A63C" w14:textId="77777777" w:rsidR="00FD62C5" w:rsidRPr="0018669C" w:rsidRDefault="00FD62C5" w:rsidP="00F15A29">
            <w:pPr>
              <w:spacing w:after="0" w:line="240" w:lineRule="auto"/>
              <w:rPr>
                <w:rFonts w:eastAsia="Times New Roman" w:cs="Arial"/>
                <w:color w:val="000000"/>
                <w:lang w:eastAsia="en-GB"/>
              </w:rPr>
            </w:pPr>
            <w:r w:rsidRPr="0018669C">
              <w:rPr>
                <w:rFonts w:eastAsia="Times New Roman" w:cs="Arial"/>
                <w:color w:val="000000"/>
                <w:lang w:eastAsia="en-GB"/>
              </w:rPr>
              <w:t> </w:t>
            </w:r>
          </w:p>
        </w:tc>
        <w:tc>
          <w:tcPr>
            <w:tcW w:w="348" w:type="dxa"/>
            <w:tcBorders>
              <w:top w:val="nil"/>
              <w:left w:val="nil"/>
              <w:bottom w:val="single" w:sz="4" w:space="0" w:color="auto"/>
              <w:right w:val="single" w:sz="4" w:space="0" w:color="auto"/>
            </w:tcBorders>
            <w:shd w:val="clear" w:color="auto" w:fill="auto"/>
            <w:noWrap/>
            <w:vAlign w:val="bottom"/>
            <w:hideMark/>
          </w:tcPr>
          <w:p w14:paraId="41912569" w14:textId="77777777" w:rsidR="00FD62C5" w:rsidRPr="0018669C" w:rsidRDefault="00FD62C5" w:rsidP="00F15A29">
            <w:pPr>
              <w:spacing w:after="0" w:line="240" w:lineRule="auto"/>
              <w:rPr>
                <w:rFonts w:eastAsia="Times New Roman" w:cs="Arial"/>
                <w:color w:val="000000"/>
                <w:lang w:eastAsia="en-GB"/>
              </w:rPr>
            </w:pPr>
            <w:r w:rsidRPr="0018669C">
              <w:rPr>
                <w:rFonts w:eastAsia="Times New Roman" w:cs="Arial"/>
                <w:color w:val="000000"/>
                <w:lang w:eastAsia="en-GB"/>
              </w:rPr>
              <w:t> </w:t>
            </w:r>
          </w:p>
        </w:tc>
        <w:tc>
          <w:tcPr>
            <w:tcW w:w="348" w:type="dxa"/>
            <w:tcBorders>
              <w:top w:val="nil"/>
              <w:left w:val="nil"/>
              <w:bottom w:val="single" w:sz="4" w:space="0" w:color="auto"/>
              <w:right w:val="single" w:sz="8" w:space="0" w:color="auto"/>
            </w:tcBorders>
            <w:shd w:val="clear" w:color="auto" w:fill="auto"/>
            <w:noWrap/>
            <w:vAlign w:val="bottom"/>
            <w:hideMark/>
          </w:tcPr>
          <w:p w14:paraId="78551046" w14:textId="77777777" w:rsidR="00FD62C5" w:rsidRPr="0018669C" w:rsidRDefault="00FD62C5" w:rsidP="00F15A29">
            <w:pPr>
              <w:spacing w:after="0" w:line="240" w:lineRule="auto"/>
              <w:rPr>
                <w:rFonts w:eastAsia="Times New Roman" w:cs="Arial"/>
                <w:color w:val="000000"/>
                <w:lang w:eastAsia="en-GB"/>
              </w:rPr>
            </w:pPr>
            <w:r w:rsidRPr="0018669C">
              <w:rPr>
                <w:rFonts w:eastAsia="Times New Roman" w:cs="Arial"/>
                <w:color w:val="000000"/>
                <w:lang w:eastAsia="en-GB"/>
              </w:rPr>
              <w:t> </w:t>
            </w:r>
          </w:p>
        </w:tc>
      </w:tr>
      <w:tr w:rsidR="00FD62C5" w:rsidRPr="0018669C" w14:paraId="6ACF7CC5" w14:textId="77777777" w:rsidTr="00F15A29">
        <w:trPr>
          <w:trHeight w:val="315"/>
        </w:trPr>
        <w:tc>
          <w:tcPr>
            <w:tcW w:w="2269" w:type="dxa"/>
            <w:tcBorders>
              <w:top w:val="nil"/>
              <w:left w:val="single" w:sz="8" w:space="0" w:color="auto"/>
              <w:bottom w:val="single" w:sz="4" w:space="0" w:color="auto"/>
              <w:right w:val="single" w:sz="4" w:space="0" w:color="auto"/>
            </w:tcBorders>
            <w:shd w:val="clear" w:color="auto" w:fill="auto"/>
            <w:noWrap/>
            <w:hideMark/>
          </w:tcPr>
          <w:p w14:paraId="22DE5F54" w14:textId="77777777" w:rsidR="00FD62C5" w:rsidRPr="0018669C" w:rsidRDefault="00FD62C5" w:rsidP="00F15A29">
            <w:pPr>
              <w:spacing w:after="0" w:line="240" w:lineRule="auto"/>
              <w:rPr>
                <w:rFonts w:eastAsia="Times New Roman" w:cs="Arial"/>
                <w:b/>
                <w:bCs/>
                <w:color w:val="000000"/>
                <w:lang w:eastAsia="en-GB"/>
              </w:rPr>
            </w:pPr>
            <w:r w:rsidRPr="0018669C">
              <w:rPr>
                <w:rFonts w:eastAsia="Times New Roman" w:cs="Arial"/>
                <w:b/>
                <w:bCs/>
                <w:color w:val="000000"/>
                <w:lang w:eastAsia="en-GB"/>
              </w:rPr>
              <w:t>Starters and Leavers</w:t>
            </w:r>
          </w:p>
        </w:tc>
        <w:tc>
          <w:tcPr>
            <w:tcW w:w="2400" w:type="dxa"/>
            <w:tcBorders>
              <w:top w:val="nil"/>
              <w:left w:val="nil"/>
              <w:bottom w:val="single" w:sz="4" w:space="0" w:color="auto"/>
              <w:right w:val="single" w:sz="4" w:space="0" w:color="auto"/>
            </w:tcBorders>
            <w:shd w:val="clear" w:color="auto" w:fill="auto"/>
            <w:vAlign w:val="bottom"/>
            <w:hideMark/>
          </w:tcPr>
          <w:p w14:paraId="47FBD77B" w14:textId="77777777" w:rsidR="00FD62C5" w:rsidRPr="0018669C" w:rsidRDefault="00FD62C5" w:rsidP="00F15A29">
            <w:pPr>
              <w:spacing w:after="0" w:line="240" w:lineRule="auto"/>
              <w:rPr>
                <w:rFonts w:eastAsia="Times New Roman" w:cs="Arial"/>
                <w:color w:val="000000"/>
                <w:lang w:eastAsia="en-GB"/>
              </w:rPr>
            </w:pPr>
            <w:r w:rsidRPr="0018669C">
              <w:rPr>
                <w:rFonts w:eastAsia="Times New Roman" w:cs="Arial"/>
                <w:color w:val="000000"/>
                <w:lang w:eastAsia="en-GB"/>
              </w:rPr>
              <w:t>Name, Address,</w:t>
            </w:r>
          </w:p>
          <w:p w14:paraId="23866BD7" w14:textId="77777777" w:rsidR="00FD62C5" w:rsidRPr="0018669C" w:rsidRDefault="00FD62C5" w:rsidP="00F15A29">
            <w:pPr>
              <w:spacing w:after="0" w:line="240" w:lineRule="auto"/>
              <w:rPr>
                <w:rFonts w:eastAsia="Times New Roman" w:cs="Arial"/>
                <w:color w:val="000000"/>
                <w:lang w:eastAsia="en-GB"/>
              </w:rPr>
            </w:pPr>
            <w:r w:rsidRPr="0018669C">
              <w:rPr>
                <w:rFonts w:eastAsia="Times New Roman" w:cs="Arial"/>
                <w:color w:val="000000"/>
                <w:lang w:eastAsia="en-GB"/>
              </w:rPr>
              <w:t xml:space="preserve">DOB, Tele. No., </w:t>
            </w:r>
          </w:p>
          <w:p w14:paraId="76E3EEFE" w14:textId="77777777" w:rsidR="00FD62C5" w:rsidRPr="0018669C" w:rsidRDefault="00FD62C5" w:rsidP="00F15A29">
            <w:pPr>
              <w:spacing w:after="0" w:line="240" w:lineRule="auto"/>
              <w:rPr>
                <w:rFonts w:eastAsia="Times New Roman" w:cs="Arial"/>
                <w:color w:val="000000"/>
                <w:lang w:eastAsia="en-GB"/>
              </w:rPr>
            </w:pPr>
            <w:r w:rsidRPr="0018669C">
              <w:rPr>
                <w:rFonts w:eastAsia="Times New Roman" w:cs="Arial"/>
                <w:color w:val="000000"/>
                <w:lang w:eastAsia="en-GB"/>
              </w:rPr>
              <w:t xml:space="preserve">Pre. School, </w:t>
            </w:r>
          </w:p>
          <w:p w14:paraId="215488F3" w14:textId="77777777" w:rsidR="00FD62C5" w:rsidRPr="0018669C" w:rsidRDefault="00FD62C5" w:rsidP="00F15A29">
            <w:pPr>
              <w:spacing w:after="0" w:line="240" w:lineRule="auto"/>
              <w:rPr>
                <w:rFonts w:eastAsia="Times New Roman" w:cs="Arial"/>
                <w:color w:val="000000"/>
                <w:lang w:eastAsia="en-GB"/>
              </w:rPr>
            </w:pPr>
            <w:r w:rsidRPr="0018669C">
              <w:rPr>
                <w:rFonts w:eastAsia="Times New Roman" w:cs="Arial"/>
                <w:color w:val="000000"/>
                <w:lang w:eastAsia="en-GB"/>
              </w:rPr>
              <w:t>Course, Level,</w:t>
            </w:r>
          </w:p>
          <w:p w14:paraId="4316A3B9" w14:textId="77777777" w:rsidR="00FD62C5" w:rsidRPr="0018669C" w:rsidRDefault="00FD62C5" w:rsidP="00F15A29">
            <w:pPr>
              <w:spacing w:after="0" w:line="240" w:lineRule="auto"/>
              <w:rPr>
                <w:rFonts w:eastAsia="Times New Roman" w:cs="Arial"/>
                <w:color w:val="000000"/>
                <w:lang w:eastAsia="en-GB"/>
              </w:rPr>
            </w:pPr>
            <w:r w:rsidRPr="0018669C">
              <w:rPr>
                <w:rFonts w:eastAsia="Times New Roman" w:cs="Arial"/>
                <w:color w:val="000000"/>
                <w:lang w:eastAsia="en-GB"/>
              </w:rPr>
              <w:t>Expected end date</w:t>
            </w:r>
          </w:p>
          <w:p w14:paraId="5693DB0E" w14:textId="77777777" w:rsidR="00FD62C5" w:rsidRPr="0018669C" w:rsidRDefault="00FD62C5" w:rsidP="00F15A29">
            <w:pPr>
              <w:spacing w:after="0" w:line="240" w:lineRule="auto"/>
              <w:rPr>
                <w:rFonts w:eastAsia="Times New Roman" w:cs="Arial"/>
                <w:color w:val="000000"/>
                <w:lang w:eastAsia="en-GB"/>
              </w:rPr>
            </w:pPr>
            <w:r w:rsidRPr="0018669C">
              <w:rPr>
                <w:rFonts w:eastAsia="Times New Roman" w:cs="Arial"/>
                <w:color w:val="000000"/>
                <w:lang w:eastAsia="en-GB"/>
              </w:rPr>
              <w:t>If leaver, reasons for leaving</w:t>
            </w:r>
          </w:p>
        </w:tc>
        <w:tc>
          <w:tcPr>
            <w:tcW w:w="1144" w:type="dxa"/>
            <w:tcBorders>
              <w:top w:val="nil"/>
              <w:left w:val="nil"/>
              <w:bottom w:val="single" w:sz="4" w:space="0" w:color="auto"/>
              <w:right w:val="single" w:sz="4" w:space="0" w:color="auto"/>
            </w:tcBorders>
            <w:shd w:val="clear" w:color="auto" w:fill="auto"/>
            <w:vAlign w:val="bottom"/>
            <w:hideMark/>
          </w:tcPr>
          <w:p w14:paraId="014782AE" w14:textId="77777777" w:rsidR="00FD62C5" w:rsidRPr="0018669C" w:rsidRDefault="00FD62C5" w:rsidP="00F15A29">
            <w:pPr>
              <w:spacing w:after="0" w:line="240" w:lineRule="auto"/>
              <w:rPr>
                <w:rFonts w:eastAsia="Times New Roman" w:cs="Arial"/>
                <w:color w:val="000000"/>
                <w:lang w:eastAsia="en-GB"/>
              </w:rPr>
            </w:pPr>
          </w:p>
        </w:tc>
        <w:tc>
          <w:tcPr>
            <w:tcW w:w="670" w:type="dxa"/>
            <w:tcBorders>
              <w:top w:val="nil"/>
              <w:left w:val="nil"/>
              <w:bottom w:val="single" w:sz="4" w:space="0" w:color="auto"/>
              <w:right w:val="single" w:sz="4" w:space="0" w:color="auto"/>
            </w:tcBorders>
            <w:shd w:val="clear" w:color="000000" w:fill="00B050"/>
            <w:noWrap/>
            <w:vAlign w:val="bottom"/>
            <w:hideMark/>
          </w:tcPr>
          <w:p w14:paraId="2F6CF17A" w14:textId="77777777" w:rsidR="00FD62C5" w:rsidRPr="0018669C" w:rsidRDefault="00FD62C5" w:rsidP="00F15A29">
            <w:pPr>
              <w:spacing w:after="0" w:line="240" w:lineRule="auto"/>
              <w:rPr>
                <w:rFonts w:eastAsia="Times New Roman" w:cs="Arial"/>
                <w:color w:val="000000"/>
                <w:lang w:eastAsia="en-GB"/>
              </w:rPr>
            </w:pPr>
            <w:r w:rsidRPr="0018669C">
              <w:rPr>
                <w:rFonts w:eastAsia="Times New Roman" w:cs="Arial"/>
                <w:color w:val="000000"/>
                <w:lang w:eastAsia="en-GB"/>
              </w:rPr>
              <w:t> </w:t>
            </w:r>
          </w:p>
        </w:tc>
        <w:tc>
          <w:tcPr>
            <w:tcW w:w="348" w:type="dxa"/>
            <w:tcBorders>
              <w:top w:val="nil"/>
              <w:left w:val="nil"/>
              <w:bottom w:val="single" w:sz="4" w:space="0" w:color="auto"/>
              <w:right w:val="single" w:sz="4" w:space="0" w:color="auto"/>
            </w:tcBorders>
            <w:shd w:val="clear" w:color="000000" w:fill="00B050"/>
            <w:noWrap/>
            <w:vAlign w:val="bottom"/>
            <w:hideMark/>
          </w:tcPr>
          <w:p w14:paraId="0178ABDE" w14:textId="77777777" w:rsidR="00FD62C5" w:rsidRPr="0018669C" w:rsidRDefault="00FD62C5" w:rsidP="00F15A29">
            <w:pPr>
              <w:spacing w:after="0" w:line="240" w:lineRule="auto"/>
              <w:rPr>
                <w:rFonts w:eastAsia="Times New Roman" w:cs="Arial"/>
                <w:color w:val="000000"/>
                <w:lang w:eastAsia="en-GB"/>
              </w:rPr>
            </w:pPr>
            <w:r w:rsidRPr="0018669C">
              <w:rPr>
                <w:rFonts w:eastAsia="Times New Roman" w:cs="Arial"/>
                <w:color w:val="000000"/>
                <w:lang w:eastAsia="en-GB"/>
              </w:rPr>
              <w:t> </w:t>
            </w:r>
          </w:p>
        </w:tc>
        <w:tc>
          <w:tcPr>
            <w:tcW w:w="348" w:type="dxa"/>
            <w:tcBorders>
              <w:top w:val="nil"/>
              <w:left w:val="nil"/>
              <w:bottom w:val="single" w:sz="4" w:space="0" w:color="auto"/>
              <w:right w:val="single" w:sz="4" w:space="0" w:color="auto"/>
            </w:tcBorders>
            <w:shd w:val="clear" w:color="000000" w:fill="00B050"/>
            <w:noWrap/>
            <w:vAlign w:val="bottom"/>
            <w:hideMark/>
          </w:tcPr>
          <w:p w14:paraId="0D661AC3" w14:textId="77777777" w:rsidR="00FD62C5" w:rsidRPr="0018669C" w:rsidRDefault="00FD62C5" w:rsidP="00F15A29">
            <w:pPr>
              <w:spacing w:after="0" w:line="240" w:lineRule="auto"/>
              <w:rPr>
                <w:rFonts w:eastAsia="Times New Roman" w:cs="Arial"/>
                <w:color w:val="000000"/>
                <w:lang w:eastAsia="en-GB"/>
              </w:rPr>
            </w:pPr>
            <w:r w:rsidRPr="0018669C">
              <w:rPr>
                <w:rFonts w:eastAsia="Times New Roman" w:cs="Arial"/>
                <w:color w:val="000000"/>
                <w:lang w:eastAsia="en-GB"/>
              </w:rPr>
              <w:t> </w:t>
            </w:r>
          </w:p>
        </w:tc>
        <w:tc>
          <w:tcPr>
            <w:tcW w:w="348" w:type="dxa"/>
            <w:tcBorders>
              <w:top w:val="nil"/>
              <w:left w:val="nil"/>
              <w:bottom w:val="single" w:sz="4" w:space="0" w:color="auto"/>
              <w:right w:val="single" w:sz="4" w:space="0" w:color="auto"/>
            </w:tcBorders>
            <w:shd w:val="clear" w:color="000000" w:fill="00B050"/>
            <w:noWrap/>
            <w:vAlign w:val="bottom"/>
            <w:hideMark/>
          </w:tcPr>
          <w:p w14:paraId="211D6207" w14:textId="77777777" w:rsidR="00FD62C5" w:rsidRPr="0018669C" w:rsidRDefault="00FD62C5" w:rsidP="00F15A29">
            <w:pPr>
              <w:spacing w:after="0" w:line="240" w:lineRule="auto"/>
              <w:rPr>
                <w:rFonts w:eastAsia="Times New Roman" w:cs="Arial"/>
                <w:color w:val="000000"/>
                <w:lang w:eastAsia="en-GB"/>
              </w:rPr>
            </w:pPr>
            <w:r w:rsidRPr="0018669C">
              <w:rPr>
                <w:rFonts w:eastAsia="Times New Roman" w:cs="Arial"/>
                <w:color w:val="000000"/>
                <w:lang w:eastAsia="en-GB"/>
              </w:rPr>
              <w:t> </w:t>
            </w:r>
          </w:p>
        </w:tc>
        <w:tc>
          <w:tcPr>
            <w:tcW w:w="348" w:type="dxa"/>
            <w:tcBorders>
              <w:top w:val="nil"/>
              <w:left w:val="nil"/>
              <w:bottom w:val="single" w:sz="4" w:space="0" w:color="auto"/>
              <w:right w:val="single" w:sz="4" w:space="0" w:color="auto"/>
            </w:tcBorders>
            <w:shd w:val="clear" w:color="000000" w:fill="00B050"/>
            <w:noWrap/>
            <w:vAlign w:val="bottom"/>
            <w:hideMark/>
          </w:tcPr>
          <w:p w14:paraId="7F467032" w14:textId="77777777" w:rsidR="00FD62C5" w:rsidRPr="0018669C" w:rsidRDefault="00FD62C5" w:rsidP="00F15A29">
            <w:pPr>
              <w:spacing w:after="0" w:line="240" w:lineRule="auto"/>
              <w:rPr>
                <w:rFonts w:eastAsia="Times New Roman" w:cs="Arial"/>
                <w:color w:val="000000"/>
                <w:lang w:eastAsia="en-GB"/>
              </w:rPr>
            </w:pPr>
            <w:r w:rsidRPr="0018669C">
              <w:rPr>
                <w:rFonts w:eastAsia="Times New Roman" w:cs="Arial"/>
                <w:color w:val="000000"/>
                <w:lang w:eastAsia="en-GB"/>
              </w:rPr>
              <w:t> </w:t>
            </w:r>
          </w:p>
        </w:tc>
        <w:tc>
          <w:tcPr>
            <w:tcW w:w="348" w:type="dxa"/>
            <w:tcBorders>
              <w:top w:val="single" w:sz="4" w:space="0" w:color="auto"/>
              <w:left w:val="nil"/>
              <w:bottom w:val="single" w:sz="4" w:space="0" w:color="auto"/>
              <w:right w:val="single" w:sz="4" w:space="0" w:color="auto"/>
            </w:tcBorders>
            <w:shd w:val="clear" w:color="000000" w:fill="00B050"/>
            <w:noWrap/>
            <w:vAlign w:val="bottom"/>
            <w:hideMark/>
          </w:tcPr>
          <w:p w14:paraId="4C4B1D35" w14:textId="77777777" w:rsidR="00FD62C5" w:rsidRPr="0018669C" w:rsidRDefault="00FD62C5" w:rsidP="00F15A29">
            <w:pPr>
              <w:spacing w:after="0" w:line="240" w:lineRule="auto"/>
              <w:rPr>
                <w:rFonts w:eastAsia="Times New Roman" w:cs="Arial"/>
                <w:color w:val="000000"/>
                <w:lang w:eastAsia="en-GB"/>
              </w:rPr>
            </w:pPr>
            <w:r w:rsidRPr="0018669C">
              <w:rPr>
                <w:rFonts w:eastAsia="Times New Roman" w:cs="Arial"/>
                <w:color w:val="000000"/>
                <w:lang w:eastAsia="en-GB"/>
              </w:rPr>
              <w:t> </w:t>
            </w:r>
          </w:p>
        </w:tc>
        <w:tc>
          <w:tcPr>
            <w:tcW w:w="348" w:type="dxa"/>
            <w:tcBorders>
              <w:top w:val="single" w:sz="4" w:space="0" w:color="auto"/>
              <w:left w:val="nil"/>
              <w:bottom w:val="single" w:sz="4" w:space="0" w:color="auto"/>
              <w:right w:val="single" w:sz="4" w:space="0" w:color="auto"/>
            </w:tcBorders>
            <w:shd w:val="clear" w:color="000000" w:fill="00B050"/>
            <w:noWrap/>
            <w:vAlign w:val="bottom"/>
            <w:hideMark/>
          </w:tcPr>
          <w:p w14:paraId="78AC5B95" w14:textId="77777777" w:rsidR="00FD62C5" w:rsidRPr="0018669C" w:rsidRDefault="00FD62C5" w:rsidP="00F15A29">
            <w:pPr>
              <w:spacing w:after="0" w:line="240" w:lineRule="auto"/>
              <w:rPr>
                <w:rFonts w:eastAsia="Times New Roman" w:cs="Arial"/>
                <w:color w:val="000000"/>
                <w:lang w:eastAsia="en-GB"/>
              </w:rPr>
            </w:pPr>
            <w:r w:rsidRPr="0018669C">
              <w:rPr>
                <w:rFonts w:eastAsia="Times New Roman" w:cs="Arial"/>
                <w:color w:val="000000"/>
                <w:lang w:eastAsia="en-GB"/>
              </w:rPr>
              <w:t> </w:t>
            </w:r>
          </w:p>
        </w:tc>
        <w:tc>
          <w:tcPr>
            <w:tcW w:w="348" w:type="dxa"/>
            <w:tcBorders>
              <w:top w:val="single" w:sz="4" w:space="0" w:color="auto"/>
              <w:left w:val="nil"/>
              <w:bottom w:val="single" w:sz="4" w:space="0" w:color="auto"/>
              <w:right w:val="single" w:sz="4" w:space="0" w:color="auto"/>
            </w:tcBorders>
            <w:shd w:val="clear" w:color="000000" w:fill="00B050"/>
            <w:noWrap/>
            <w:vAlign w:val="bottom"/>
            <w:hideMark/>
          </w:tcPr>
          <w:p w14:paraId="07426176" w14:textId="77777777" w:rsidR="00FD62C5" w:rsidRPr="0018669C" w:rsidRDefault="00FD62C5" w:rsidP="00F15A29">
            <w:pPr>
              <w:spacing w:after="0" w:line="240" w:lineRule="auto"/>
              <w:rPr>
                <w:rFonts w:eastAsia="Times New Roman" w:cs="Arial"/>
                <w:color w:val="000000"/>
                <w:lang w:eastAsia="en-GB"/>
              </w:rPr>
            </w:pPr>
            <w:r w:rsidRPr="0018669C">
              <w:rPr>
                <w:rFonts w:eastAsia="Times New Roman" w:cs="Arial"/>
                <w:color w:val="000000"/>
                <w:lang w:eastAsia="en-GB"/>
              </w:rPr>
              <w:t> </w:t>
            </w:r>
          </w:p>
        </w:tc>
        <w:tc>
          <w:tcPr>
            <w:tcW w:w="348" w:type="dxa"/>
            <w:tcBorders>
              <w:top w:val="single" w:sz="4" w:space="0" w:color="auto"/>
              <w:left w:val="nil"/>
              <w:bottom w:val="single" w:sz="4" w:space="0" w:color="auto"/>
              <w:right w:val="single" w:sz="4" w:space="0" w:color="auto"/>
            </w:tcBorders>
            <w:shd w:val="clear" w:color="000000" w:fill="00B050"/>
            <w:noWrap/>
            <w:vAlign w:val="bottom"/>
            <w:hideMark/>
          </w:tcPr>
          <w:p w14:paraId="18A1A8F0" w14:textId="77777777" w:rsidR="00FD62C5" w:rsidRPr="0018669C" w:rsidRDefault="00FD62C5" w:rsidP="00F15A29">
            <w:pPr>
              <w:spacing w:after="0" w:line="240" w:lineRule="auto"/>
              <w:rPr>
                <w:rFonts w:eastAsia="Times New Roman" w:cs="Arial"/>
                <w:color w:val="000000"/>
                <w:lang w:eastAsia="en-GB"/>
              </w:rPr>
            </w:pPr>
            <w:r w:rsidRPr="0018669C">
              <w:rPr>
                <w:rFonts w:eastAsia="Times New Roman" w:cs="Arial"/>
                <w:color w:val="000000"/>
                <w:lang w:eastAsia="en-GB"/>
              </w:rPr>
              <w:t> </w:t>
            </w:r>
          </w:p>
        </w:tc>
        <w:tc>
          <w:tcPr>
            <w:tcW w:w="348" w:type="dxa"/>
            <w:tcBorders>
              <w:top w:val="nil"/>
              <w:left w:val="nil"/>
              <w:bottom w:val="single" w:sz="4" w:space="0" w:color="auto"/>
              <w:right w:val="single" w:sz="4" w:space="0" w:color="auto"/>
            </w:tcBorders>
            <w:shd w:val="clear" w:color="000000" w:fill="00B050"/>
            <w:noWrap/>
            <w:vAlign w:val="bottom"/>
            <w:hideMark/>
          </w:tcPr>
          <w:p w14:paraId="0CDAB417" w14:textId="77777777" w:rsidR="00FD62C5" w:rsidRPr="0018669C" w:rsidRDefault="00FD62C5" w:rsidP="00F15A29">
            <w:pPr>
              <w:spacing w:after="0" w:line="240" w:lineRule="auto"/>
              <w:rPr>
                <w:rFonts w:eastAsia="Times New Roman" w:cs="Arial"/>
                <w:color w:val="000000"/>
                <w:lang w:eastAsia="en-GB"/>
              </w:rPr>
            </w:pPr>
            <w:r w:rsidRPr="0018669C">
              <w:rPr>
                <w:rFonts w:eastAsia="Times New Roman" w:cs="Arial"/>
                <w:color w:val="000000"/>
                <w:lang w:eastAsia="en-GB"/>
              </w:rPr>
              <w:t> </w:t>
            </w:r>
          </w:p>
        </w:tc>
        <w:tc>
          <w:tcPr>
            <w:tcW w:w="348" w:type="dxa"/>
            <w:tcBorders>
              <w:top w:val="nil"/>
              <w:left w:val="nil"/>
              <w:bottom w:val="single" w:sz="4" w:space="0" w:color="auto"/>
              <w:right w:val="single" w:sz="4" w:space="0" w:color="auto"/>
            </w:tcBorders>
            <w:shd w:val="clear" w:color="000000" w:fill="00B050"/>
            <w:noWrap/>
            <w:vAlign w:val="bottom"/>
            <w:hideMark/>
          </w:tcPr>
          <w:p w14:paraId="3D3B92F9" w14:textId="77777777" w:rsidR="00FD62C5" w:rsidRPr="0018669C" w:rsidRDefault="00FD62C5" w:rsidP="00F15A29">
            <w:pPr>
              <w:spacing w:after="0" w:line="240" w:lineRule="auto"/>
              <w:rPr>
                <w:rFonts w:eastAsia="Times New Roman" w:cs="Arial"/>
                <w:color w:val="000000"/>
                <w:lang w:eastAsia="en-GB"/>
              </w:rPr>
            </w:pPr>
            <w:r w:rsidRPr="0018669C">
              <w:rPr>
                <w:rFonts w:eastAsia="Times New Roman" w:cs="Arial"/>
                <w:color w:val="000000"/>
                <w:lang w:eastAsia="en-GB"/>
              </w:rPr>
              <w:t> </w:t>
            </w:r>
          </w:p>
        </w:tc>
        <w:tc>
          <w:tcPr>
            <w:tcW w:w="348" w:type="dxa"/>
            <w:tcBorders>
              <w:top w:val="nil"/>
              <w:left w:val="nil"/>
              <w:bottom w:val="single" w:sz="4" w:space="0" w:color="auto"/>
              <w:right w:val="single" w:sz="8" w:space="0" w:color="auto"/>
            </w:tcBorders>
            <w:shd w:val="clear" w:color="000000" w:fill="00B050"/>
            <w:noWrap/>
            <w:vAlign w:val="bottom"/>
            <w:hideMark/>
          </w:tcPr>
          <w:p w14:paraId="31823246" w14:textId="77777777" w:rsidR="00FD62C5" w:rsidRPr="0018669C" w:rsidRDefault="00FD62C5" w:rsidP="00F15A29">
            <w:pPr>
              <w:spacing w:after="0" w:line="240" w:lineRule="auto"/>
              <w:rPr>
                <w:rFonts w:eastAsia="Times New Roman" w:cs="Arial"/>
                <w:color w:val="000000"/>
                <w:lang w:eastAsia="en-GB"/>
              </w:rPr>
            </w:pPr>
            <w:r w:rsidRPr="0018669C">
              <w:rPr>
                <w:rFonts w:eastAsia="Times New Roman" w:cs="Arial"/>
                <w:color w:val="000000"/>
                <w:lang w:eastAsia="en-GB"/>
              </w:rPr>
              <w:t> </w:t>
            </w:r>
          </w:p>
        </w:tc>
      </w:tr>
      <w:tr w:rsidR="00FD62C5" w:rsidRPr="0018669C" w14:paraId="523C489C" w14:textId="77777777" w:rsidTr="00F15A29">
        <w:trPr>
          <w:trHeight w:val="630"/>
        </w:trPr>
        <w:tc>
          <w:tcPr>
            <w:tcW w:w="2269" w:type="dxa"/>
            <w:tcBorders>
              <w:top w:val="nil"/>
              <w:left w:val="single" w:sz="8" w:space="0" w:color="auto"/>
              <w:bottom w:val="single" w:sz="4" w:space="0" w:color="auto"/>
              <w:right w:val="single" w:sz="4" w:space="0" w:color="auto"/>
            </w:tcBorders>
            <w:shd w:val="clear" w:color="auto" w:fill="auto"/>
          </w:tcPr>
          <w:p w14:paraId="34F28D80" w14:textId="77777777" w:rsidR="00FD62C5" w:rsidRPr="0018669C" w:rsidRDefault="00FD62C5" w:rsidP="00F15A29">
            <w:pPr>
              <w:spacing w:after="0" w:line="240" w:lineRule="auto"/>
              <w:rPr>
                <w:rFonts w:eastAsia="Times New Roman" w:cs="Arial"/>
                <w:b/>
                <w:bCs/>
                <w:color w:val="000000"/>
                <w:lang w:eastAsia="en-GB"/>
              </w:rPr>
            </w:pPr>
            <w:r w:rsidRPr="0018669C">
              <w:rPr>
                <w:rFonts w:eastAsia="Times New Roman" w:cs="Arial"/>
                <w:b/>
                <w:bCs/>
                <w:color w:val="000000"/>
                <w:lang w:eastAsia="en-GB"/>
              </w:rPr>
              <w:t>Changes</w:t>
            </w:r>
          </w:p>
          <w:p w14:paraId="582B2BC2" w14:textId="77777777" w:rsidR="00FD62C5" w:rsidRPr="0018669C" w:rsidRDefault="00FD62C5" w:rsidP="00F15A29">
            <w:pPr>
              <w:spacing w:after="0" w:line="240" w:lineRule="auto"/>
              <w:rPr>
                <w:rFonts w:eastAsia="Times New Roman" w:cs="Arial"/>
                <w:b/>
                <w:bCs/>
                <w:color w:val="000000"/>
                <w:lang w:eastAsia="en-GB"/>
              </w:rPr>
            </w:pPr>
            <w:r w:rsidRPr="0018669C">
              <w:rPr>
                <w:rFonts w:eastAsia="Times New Roman" w:cs="Arial"/>
                <w:b/>
                <w:bCs/>
                <w:color w:val="000000"/>
                <w:lang w:eastAsia="en-GB"/>
              </w:rPr>
              <w:t>Addresses and phone nos.</w:t>
            </w:r>
          </w:p>
        </w:tc>
        <w:tc>
          <w:tcPr>
            <w:tcW w:w="2400" w:type="dxa"/>
            <w:tcBorders>
              <w:top w:val="nil"/>
              <w:left w:val="nil"/>
              <w:bottom w:val="single" w:sz="4" w:space="0" w:color="auto"/>
              <w:right w:val="single" w:sz="4" w:space="0" w:color="auto"/>
            </w:tcBorders>
            <w:shd w:val="clear" w:color="auto" w:fill="auto"/>
          </w:tcPr>
          <w:p w14:paraId="0B3A9D87" w14:textId="77777777" w:rsidR="00FD62C5" w:rsidRPr="0018669C" w:rsidRDefault="00FD62C5" w:rsidP="00F15A29">
            <w:pPr>
              <w:spacing w:after="0" w:line="240" w:lineRule="auto"/>
              <w:rPr>
                <w:rFonts w:eastAsia="Times New Roman" w:cs="Arial"/>
                <w:color w:val="000000"/>
                <w:lang w:eastAsia="en-GB"/>
              </w:rPr>
            </w:pPr>
            <w:r w:rsidRPr="0018669C">
              <w:rPr>
                <w:rFonts w:eastAsia="Times New Roman" w:cs="Arial"/>
                <w:color w:val="000000"/>
                <w:lang w:eastAsia="en-GB"/>
              </w:rPr>
              <w:t xml:space="preserve">Name, DOB and New address and phone no. </w:t>
            </w:r>
          </w:p>
        </w:tc>
        <w:tc>
          <w:tcPr>
            <w:tcW w:w="1144" w:type="dxa"/>
            <w:tcBorders>
              <w:top w:val="nil"/>
              <w:left w:val="nil"/>
              <w:bottom w:val="single" w:sz="4" w:space="0" w:color="auto"/>
              <w:right w:val="single" w:sz="4" w:space="0" w:color="auto"/>
            </w:tcBorders>
            <w:shd w:val="clear" w:color="auto" w:fill="auto"/>
            <w:vAlign w:val="bottom"/>
          </w:tcPr>
          <w:p w14:paraId="62B9F4AB" w14:textId="77777777" w:rsidR="00FD62C5" w:rsidRPr="0018669C" w:rsidRDefault="00FD62C5" w:rsidP="00F15A29">
            <w:pPr>
              <w:spacing w:after="0" w:line="240" w:lineRule="auto"/>
              <w:rPr>
                <w:rFonts w:eastAsia="Times New Roman" w:cs="Arial"/>
                <w:color w:val="000000"/>
                <w:lang w:eastAsia="en-GB"/>
              </w:rPr>
            </w:pPr>
            <w:r w:rsidRPr="0018669C">
              <w:rPr>
                <w:rFonts w:eastAsia="Times New Roman" w:cs="Arial"/>
                <w:color w:val="000000"/>
                <w:lang w:eastAsia="en-GB"/>
              </w:rPr>
              <w:t xml:space="preserve">Termly or Monthly </w:t>
            </w:r>
          </w:p>
          <w:p w14:paraId="12EC3FE8" w14:textId="77777777" w:rsidR="00FD62C5" w:rsidRPr="0018669C" w:rsidRDefault="00FD62C5" w:rsidP="00F15A29">
            <w:pPr>
              <w:spacing w:after="0" w:line="240" w:lineRule="auto"/>
              <w:rPr>
                <w:rFonts w:eastAsia="Times New Roman" w:cs="Arial"/>
                <w:color w:val="000000"/>
                <w:lang w:eastAsia="en-GB"/>
              </w:rPr>
            </w:pPr>
            <w:r w:rsidRPr="0018669C">
              <w:rPr>
                <w:rFonts w:eastAsia="Times New Roman" w:cs="Arial"/>
                <w:color w:val="000000"/>
                <w:lang w:eastAsia="en-GB"/>
              </w:rPr>
              <w:t xml:space="preserve"> </w:t>
            </w:r>
          </w:p>
        </w:tc>
        <w:tc>
          <w:tcPr>
            <w:tcW w:w="670" w:type="dxa"/>
            <w:tcBorders>
              <w:top w:val="nil"/>
              <w:left w:val="nil"/>
              <w:bottom w:val="single" w:sz="4" w:space="0" w:color="auto"/>
              <w:right w:val="single" w:sz="4" w:space="0" w:color="auto"/>
            </w:tcBorders>
            <w:shd w:val="clear" w:color="auto" w:fill="auto"/>
            <w:noWrap/>
            <w:vAlign w:val="bottom"/>
          </w:tcPr>
          <w:p w14:paraId="0C5C5D75" w14:textId="77777777" w:rsidR="00FD62C5" w:rsidRPr="0018669C" w:rsidRDefault="00FD62C5" w:rsidP="00F15A29">
            <w:pPr>
              <w:spacing w:after="0" w:line="240" w:lineRule="auto"/>
              <w:rPr>
                <w:rFonts w:eastAsia="Times New Roman" w:cs="Arial"/>
                <w:color w:val="000000"/>
                <w:lang w:eastAsia="en-GB"/>
              </w:rPr>
            </w:pPr>
          </w:p>
        </w:tc>
        <w:tc>
          <w:tcPr>
            <w:tcW w:w="348" w:type="dxa"/>
            <w:tcBorders>
              <w:top w:val="nil"/>
              <w:left w:val="nil"/>
              <w:bottom w:val="single" w:sz="4" w:space="0" w:color="auto"/>
              <w:right w:val="single" w:sz="4" w:space="0" w:color="auto"/>
            </w:tcBorders>
            <w:shd w:val="clear" w:color="auto" w:fill="auto"/>
            <w:noWrap/>
            <w:vAlign w:val="bottom"/>
          </w:tcPr>
          <w:p w14:paraId="4E7A117E" w14:textId="77777777" w:rsidR="00FD62C5" w:rsidRPr="0018669C" w:rsidRDefault="00FD62C5" w:rsidP="00F15A29">
            <w:pPr>
              <w:spacing w:after="0" w:line="240" w:lineRule="auto"/>
              <w:rPr>
                <w:rFonts w:eastAsia="Times New Roman" w:cs="Arial"/>
                <w:color w:val="000000"/>
                <w:lang w:eastAsia="en-GB"/>
              </w:rPr>
            </w:pPr>
          </w:p>
        </w:tc>
        <w:tc>
          <w:tcPr>
            <w:tcW w:w="348" w:type="dxa"/>
            <w:tcBorders>
              <w:top w:val="nil"/>
              <w:left w:val="nil"/>
              <w:bottom w:val="single" w:sz="4" w:space="0" w:color="auto"/>
              <w:right w:val="single" w:sz="4" w:space="0" w:color="auto"/>
            </w:tcBorders>
            <w:shd w:val="clear" w:color="auto" w:fill="00B050"/>
            <w:noWrap/>
            <w:vAlign w:val="bottom"/>
          </w:tcPr>
          <w:p w14:paraId="3BFDED42" w14:textId="77777777" w:rsidR="00FD62C5" w:rsidRPr="0018669C" w:rsidRDefault="00FD62C5" w:rsidP="00F15A29">
            <w:pPr>
              <w:spacing w:after="0" w:line="240" w:lineRule="auto"/>
              <w:rPr>
                <w:rFonts w:eastAsia="Times New Roman" w:cs="Arial"/>
                <w:color w:val="000000"/>
                <w:lang w:eastAsia="en-GB"/>
              </w:rPr>
            </w:pPr>
          </w:p>
        </w:tc>
        <w:tc>
          <w:tcPr>
            <w:tcW w:w="348" w:type="dxa"/>
            <w:tcBorders>
              <w:top w:val="nil"/>
              <w:left w:val="nil"/>
              <w:bottom w:val="single" w:sz="4" w:space="0" w:color="auto"/>
              <w:right w:val="single" w:sz="4" w:space="0" w:color="auto"/>
            </w:tcBorders>
            <w:shd w:val="clear" w:color="auto" w:fill="auto"/>
            <w:noWrap/>
            <w:vAlign w:val="bottom"/>
          </w:tcPr>
          <w:p w14:paraId="1783D8B1" w14:textId="77777777" w:rsidR="00FD62C5" w:rsidRPr="0018669C" w:rsidRDefault="00FD62C5" w:rsidP="00F15A29">
            <w:pPr>
              <w:spacing w:after="0" w:line="240" w:lineRule="auto"/>
              <w:rPr>
                <w:rFonts w:eastAsia="Times New Roman" w:cs="Arial"/>
                <w:color w:val="000000"/>
                <w:lang w:eastAsia="en-GB"/>
              </w:rPr>
            </w:pPr>
          </w:p>
        </w:tc>
        <w:tc>
          <w:tcPr>
            <w:tcW w:w="348" w:type="dxa"/>
            <w:tcBorders>
              <w:top w:val="nil"/>
              <w:left w:val="nil"/>
              <w:bottom w:val="single" w:sz="4" w:space="0" w:color="auto"/>
              <w:right w:val="single" w:sz="4" w:space="0" w:color="auto"/>
            </w:tcBorders>
            <w:shd w:val="clear" w:color="auto" w:fill="auto"/>
            <w:noWrap/>
            <w:vAlign w:val="bottom"/>
          </w:tcPr>
          <w:p w14:paraId="381CBE5E" w14:textId="77777777" w:rsidR="00FD62C5" w:rsidRPr="0018669C" w:rsidRDefault="00FD62C5" w:rsidP="00F15A29">
            <w:pPr>
              <w:spacing w:after="0" w:line="240" w:lineRule="auto"/>
              <w:rPr>
                <w:rFonts w:eastAsia="Times New Roman" w:cs="Arial"/>
                <w:color w:val="000000"/>
                <w:lang w:eastAsia="en-GB"/>
              </w:rPr>
            </w:pPr>
          </w:p>
        </w:tc>
        <w:tc>
          <w:tcPr>
            <w:tcW w:w="348" w:type="dxa"/>
            <w:tcBorders>
              <w:top w:val="nil"/>
              <w:left w:val="nil"/>
              <w:bottom w:val="single" w:sz="4" w:space="0" w:color="auto"/>
              <w:right w:val="single" w:sz="4" w:space="0" w:color="auto"/>
            </w:tcBorders>
            <w:shd w:val="clear" w:color="auto" w:fill="auto"/>
            <w:noWrap/>
            <w:vAlign w:val="bottom"/>
          </w:tcPr>
          <w:p w14:paraId="41BFDB3D" w14:textId="77777777" w:rsidR="00FD62C5" w:rsidRPr="0018669C" w:rsidRDefault="00FD62C5" w:rsidP="00F15A29">
            <w:pPr>
              <w:spacing w:after="0" w:line="240" w:lineRule="auto"/>
              <w:rPr>
                <w:rFonts w:eastAsia="Times New Roman" w:cs="Arial"/>
                <w:color w:val="000000"/>
                <w:lang w:eastAsia="en-GB"/>
              </w:rPr>
            </w:pPr>
          </w:p>
        </w:tc>
        <w:tc>
          <w:tcPr>
            <w:tcW w:w="348" w:type="dxa"/>
            <w:tcBorders>
              <w:top w:val="nil"/>
              <w:left w:val="nil"/>
              <w:bottom w:val="single" w:sz="4" w:space="0" w:color="auto"/>
              <w:right w:val="single" w:sz="4" w:space="0" w:color="auto"/>
            </w:tcBorders>
            <w:shd w:val="clear" w:color="auto" w:fill="00B050"/>
            <w:noWrap/>
            <w:vAlign w:val="bottom"/>
          </w:tcPr>
          <w:p w14:paraId="784A8AC0" w14:textId="77777777" w:rsidR="00FD62C5" w:rsidRPr="0018669C" w:rsidRDefault="00FD62C5" w:rsidP="00F15A29">
            <w:pPr>
              <w:spacing w:after="0" w:line="240" w:lineRule="auto"/>
              <w:rPr>
                <w:rFonts w:eastAsia="Times New Roman" w:cs="Arial"/>
                <w:color w:val="000000"/>
                <w:lang w:eastAsia="en-GB"/>
              </w:rPr>
            </w:pPr>
          </w:p>
        </w:tc>
        <w:tc>
          <w:tcPr>
            <w:tcW w:w="348" w:type="dxa"/>
            <w:tcBorders>
              <w:top w:val="nil"/>
              <w:left w:val="nil"/>
              <w:bottom w:val="single" w:sz="4" w:space="0" w:color="auto"/>
              <w:right w:val="single" w:sz="4" w:space="0" w:color="auto"/>
            </w:tcBorders>
            <w:shd w:val="clear" w:color="auto" w:fill="auto"/>
            <w:noWrap/>
            <w:vAlign w:val="bottom"/>
          </w:tcPr>
          <w:p w14:paraId="5EB9CE8D" w14:textId="77777777" w:rsidR="00FD62C5" w:rsidRPr="0018669C" w:rsidRDefault="00FD62C5" w:rsidP="00F15A29">
            <w:pPr>
              <w:spacing w:after="0" w:line="240" w:lineRule="auto"/>
              <w:rPr>
                <w:rFonts w:eastAsia="Times New Roman" w:cs="Arial"/>
                <w:color w:val="000000"/>
                <w:lang w:eastAsia="en-GB"/>
              </w:rPr>
            </w:pPr>
          </w:p>
        </w:tc>
        <w:tc>
          <w:tcPr>
            <w:tcW w:w="348" w:type="dxa"/>
            <w:tcBorders>
              <w:top w:val="nil"/>
              <w:left w:val="nil"/>
              <w:bottom w:val="single" w:sz="4" w:space="0" w:color="auto"/>
              <w:right w:val="single" w:sz="4" w:space="0" w:color="auto"/>
            </w:tcBorders>
            <w:shd w:val="clear" w:color="auto" w:fill="auto"/>
            <w:noWrap/>
            <w:vAlign w:val="bottom"/>
          </w:tcPr>
          <w:p w14:paraId="1935D928" w14:textId="77777777" w:rsidR="00FD62C5" w:rsidRPr="0018669C" w:rsidRDefault="00FD62C5" w:rsidP="00F15A29">
            <w:pPr>
              <w:spacing w:after="0" w:line="240" w:lineRule="auto"/>
              <w:rPr>
                <w:rFonts w:eastAsia="Times New Roman" w:cs="Arial"/>
                <w:color w:val="000000"/>
                <w:lang w:eastAsia="en-GB"/>
              </w:rPr>
            </w:pPr>
          </w:p>
        </w:tc>
        <w:tc>
          <w:tcPr>
            <w:tcW w:w="348" w:type="dxa"/>
            <w:tcBorders>
              <w:top w:val="nil"/>
              <w:left w:val="nil"/>
              <w:bottom w:val="single" w:sz="4" w:space="0" w:color="auto"/>
              <w:right w:val="single" w:sz="4" w:space="0" w:color="auto"/>
            </w:tcBorders>
            <w:shd w:val="clear" w:color="auto" w:fill="auto"/>
            <w:noWrap/>
            <w:vAlign w:val="bottom"/>
          </w:tcPr>
          <w:p w14:paraId="41D89684" w14:textId="77777777" w:rsidR="00FD62C5" w:rsidRPr="0018669C" w:rsidRDefault="00FD62C5" w:rsidP="00F15A29">
            <w:pPr>
              <w:spacing w:after="0" w:line="240" w:lineRule="auto"/>
              <w:rPr>
                <w:rFonts w:eastAsia="Times New Roman" w:cs="Arial"/>
                <w:color w:val="000000"/>
                <w:lang w:eastAsia="en-GB"/>
              </w:rPr>
            </w:pPr>
          </w:p>
        </w:tc>
        <w:tc>
          <w:tcPr>
            <w:tcW w:w="348" w:type="dxa"/>
            <w:tcBorders>
              <w:top w:val="nil"/>
              <w:left w:val="nil"/>
              <w:bottom w:val="single" w:sz="4" w:space="0" w:color="auto"/>
              <w:right w:val="single" w:sz="4" w:space="0" w:color="auto"/>
            </w:tcBorders>
            <w:shd w:val="clear" w:color="auto" w:fill="00B050"/>
            <w:noWrap/>
            <w:vAlign w:val="bottom"/>
          </w:tcPr>
          <w:p w14:paraId="2D132EA1" w14:textId="77777777" w:rsidR="00FD62C5" w:rsidRPr="0018669C" w:rsidRDefault="00FD62C5" w:rsidP="00F15A29">
            <w:pPr>
              <w:spacing w:after="0" w:line="240" w:lineRule="auto"/>
              <w:rPr>
                <w:rFonts w:eastAsia="Times New Roman" w:cs="Arial"/>
                <w:color w:val="000000"/>
                <w:lang w:eastAsia="en-GB"/>
              </w:rPr>
            </w:pPr>
          </w:p>
        </w:tc>
        <w:tc>
          <w:tcPr>
            <w:tcW w:w="348" w:type="dxa"/>
            <w:tcBorders>
              <w:top w:val="nil"/>
              <w:left w:val="nil"/>
              <w:bottom w:val="single" w:sz="4" w:space="0" w:color="auto"/>
              <w:right w:val="single" w:sz="8" w:space="0" w:color="auto"/>
            </w:tcBorders>
            <w:shd w:val="clear" w:color="auto" w:fill="auto"/>
            <w:noWrap/>
            <w:vAlign w:val="bottom"/>
          </w:tcPr>
          <w:p w14:paraId="53F0A6CF" w14:textId="77777777" w:rsidR="00FD62C5" w:rsidRPr="0018669C" w:rsidRDefault="00FD62C5" w:rsidP="00F15A29">
            <w:pPr>
              <w:spacing w:after="0" w:line="240" w:lineRule="auto"/>
              <w:rPr>
                <w:rFonts w:eastAsia="Times New Roman" w:cs="Arial"/>
                <w:color w:val="000000"/>
                <w:lang w:eastAsia="en-GB"/>
              </w:rPr>
            </w:pPr>
          </w:p>
        </w:tc>
      </w:tr>
    </w:tbl>
    <w:p w14:paraId="6DBA7AB6" w14:textId="77777777" w:rsidR="00FD62C5" w:rsidRPr="0018669C" w:rsidRDefault="00FD62C5" w:rsidP="00FD62C5">
      <w:pPr>
        <w:spacing w:after="0" w:line="240" w:lineRule="auto"/>
        <w:rPr>
          <w:rFonts w:eastAsia="Times New Roman" w:cs="Times New Roman"/>
          <w:i/>
          <w:lang w:eastAsia="en-GB"/>
        </w:rPr>
      </w:pPr>
    </w:p>
    <w:tbl>
      <w:tblPr>
        <w:tblW w:w="10453" w:type="dxa"/>
        <w:tblInd w:w="-885" w:type="dxa"/>
        <w:tblBorders>
          <w:top w:val="single" w:sz="8" w:space="0" w:color="auto"/>
          <w:left w:val="single" w:sz="8" w:space="0" w:color="auto"/>
          <w:bottom w:val="single" w:sz="4"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02"/>
        <w:gridCol w:w="2410"/>
        <w:gridCol w:w="1843"/>
        <w:gridCol w:w="747"/>
        <w:gridCol w:w="341"/>
        <w:gridCol w:w="341"/>
        <w:gridCol w:w="341"/>
        <w:gridCol w:w="341"/>
        <w:gridCol w:w="341"/>
        <w:gridCol w:w="341"/>
        <w:gridCol w:w="341"/>
        <w:gridCol w:w="341"/>
        <w:gridCol w:w="341"/>
        <w:gridCol w:w="341"/>
        <w:gridCol w:w="341"/>
      </w:tblGrid>
      <w:tr w:rsidR="00FD62C5" w:rsidRPr="0018669C" w14:paraId="497B377D" w14:textId="77777777" w:rsidTr="00F15A29">
        <w:trPr>
          <w:cantSplit/>
          <w:trHeight w:val="528"/>
        </w:trPr>
        <w:tc>
          <w:tcPr>
            <w:tcW w:w="10453" w:type="dxa"/>
            <w:gridSpan w:val="15"/>
            <w:shd w:val="clear" w:color="auto" w:fill="auto"/>
            <w:noWrap/>
          </w:tcPr>
          <w:p w14:paraId="2602837E" w14:textId="77777777" w:rsidR="00FD62C5" w:rsidRPr="0018669C" w:rsidRDefault="00FD62C5" w:rsidP="00F15A29">
            <w:pPr>
              <w:spacing w:after="0" w:line="240" w:lineRule="auto"/>
              <w:ind w:left="113" w:right="113"/>
              <w:rPr>
                <w:rFonts w:eastAsia="Times New Roman" w:cs="Arial"/>
                <w:b/>
                <w:bCs/>
                <w:color w:val="000000"/>
                <w:lang w:eastAsia="en-GB"/>
              </w:rPr>
            </w:pPr>
            <w:r w:rsidRPr="0018669C">
              <w:rPr>
                <w:rFonts w:eastAsia="Times New Roman" w:cs="Arial"/>
                <w:b/>
                <w:bCs/>
                <w:color w:val="000000"/>
                <w:lang w:eastAsia="en-GB"/>
              </w:rPr>
              <w:t>ECC will share the following with Learning Providers                                     Appendix 2</w:t>
            </w:r>
          </w:p>
        </w:tc>
      </w:tr>
      <w:tr w:rsidR="00FD62C5" w:rsidRPr="0018669C" w14:paraId="25196EB6" w14:textId="77777777" w:rsidTr="00F15A29">
        <w:trPr>
          <w:cantSplit/>
          <w:trHeight w:val="955"/>
        </w:trPr>
        <w:tc>
          <w:tcPr>
            <w:tcW w:w="1702" w:type="dxa"/>
            <w:shd w:val="clear" w:color="auto" w:fill="FFFFFF" w:themeFill="background1"/>
            <w:noWrap/>
            <w:vAlign w:val="bottom"/>
            <w:hideMark/>
          </w:tcPr>
          <w:p w14:paraId="170C9187" w14:textId="77777777" w:rsidR="00FD62C5" w:rsidRPr="0018669C" w:rsidRDefault="00FD62C5" w:rsidP="00F15A29">
            <w:pPr>
              <w:spacing w:after="0" w:line="240" w:lineRule="auto"/>
              <w:rPr>
                <w:rFonts w:eastAsia="Times New Roman" w:cs="Arial"/>
                <w:b/>
                <w:bCs/>
                <w:color w:val="000000"/>
                <w:lang w:eastAsia="en-GB"/>
              </w:rPr>
            </w:pPr>
            <w:r w:rsidRPr="0018669C">
              <w:rPr>
                <w:rFonts w:eastAsia="Times New Roman" w:cs="Arial"/>
                <w:b/>
                <w:bCs/>
                <w:color w:val="000000"/>
                <w:lang w:eastAsia="en-GB"/>
              </w:rPr>
              <w:t xml:space="preserve">Activity </w:t>
            </w:r>
          </w:p>
        </w:tc>
        <w:tc>
          <w:tcPr>
            <w:tcW w:w="2410" w:type="dxa"/>
            <w:shd w:val="clear" w:color="auto" w:fill="FFFFFF" w:themeFill="background1"/>
            <w:vAlign w:val="bottom"/>
            <w:hideMark/>
          </w:tcPr>
          <w:p w14:paraId="583796B9" w14:textId="77777777" w:rsidR="00FD62C5" w:rsidRPr="0018669C" w:rsidRDefault="00FD62C5" w:rsidP="00F15A29">
            <w:pPr>
              <w:spacing w:after="0" w:line="240" w:lineRule="auto"/>
              <w:rPr>
                <w:rFonts w:eastAsia="Times New Roman" w:cs="Arial"/>
                <w:b/>
                <w:bCs/>
                <w:color w:val="000000"/>
                <w:lang w:eastAsia="en-GB"/>
              </w:rPr>
            </w:pPr>
            <w:r w:rsidRPr="0018669C">
              <w:rPr>
                <w:rFonts w:eastAsia="Times New Roman" w:cs="Arial"/>
                <w:b/>
                <w:bCs/>
                <w:color w:val="000000"/>
                <w:lang w:eastAsia="en-GB"/>
              </w:rPr>
              <w:t>Info. Required</w:t>
            </w:r>
          </w:p>
        </w:tc>
        <w:tc>
          <w:tcPr>
            <w:tcW w:w="1843" w:type="dxa"/>
            <w:shd w:val="clear" w:color="auto" w:fill="FFFFFF" w:themeFill="background1"/>
            <w:vAlign w:val="bottom"/>
            <w:hideMark/>
          </w:tcPr>
          <w:p w14:paraId="679E1743" w14:textId="77777777" w:rsidR="00FD62C5" w:rsidRPr="0018669C" w:rsidRDefault="00FD62C5" w:rsidP="00F15A29">
            <w:pPr>
              <w:spacing w:after="0" w:line="240" w:lineRule="auto"/>
              <w:rPr>
                <w:rFonts w:eastAsia="Times New Roman" w:cs="Arial"/>
                <w:b/>
                <w:bCs/>
                <w:color w:val="000000"/>
                <w:lang w:eastAsia="en-GB"/>
              </w:rPr>
            </w:pPr>
            <w:r w:rsidRPr="0018669C">
              <w:rPr>
                <w:rFonts w:eastAsia="Times New Roman" w:cs="Arial"/>
                <w:b/>
                <w:bCs/>
                <w:color w:val="000000"/>
                <w:lang w:eastAsia="en-GB"/>
              </w:rPr>
              <w:t>Freq.</w:t>
            </w:r>
          </w:p>
        </w:tc>
        <w:tc>
          <w:tcPr>
            <w:tcW w:w="747" w:type="dxa"/>
            <w:tcBorders>
              <w:bottom w:val="single" w:sz="4" w:space="0" w:color="auto"/>
            </w:tcBorders>
            <w:shd w:val="clear" w:color="auto" w:fill="FFFFFF" w:themeFill="background1"/>
            <w:noWrap/>
            <w:textDirection w:val="btLr"/>
            <w:vAlign w:val="bottom"/>
            <w:hideMark/>
          </w:tcPr>
          <w:p w14:paraId="36EF604C" w14:textId="77777777" w:rsidR="00FD62C5" w:rsidRPr="0018669C" w:rsidRDefault="00FD62C5" w:rsidP="00F15A29">
            <w:pPr>
              <w:spacing w:after="0" w:line="240" w:lineRule="auto"/>
              <w:ind w:left="113" w:right="113"/>
              <w:rPr>
                <w:rFonts w:eastAsia="Times New Roman" w:cs="Arial"/>
                <w:b/>
                <w:bCs/>
                <w:color w:val="000000"/>
                <w:lang w:eastAsia="en-GB"/>
              </w:rPr>
            </w:pPr>
            <w:r w:rsidRPr="0018669C">
              <w:rPr>
                <w:rFonts w:eastAsia="Times New Roman" w:cs="Arial"/>
                <w:b/>
                <w:bCs/>
                <w:color w:val="000000"/>
                <w:lang w:eastAsia="en-GB"/>
              </w:rPr>
              <w:t>April</w:t>
            </w:r>
          </w:p>
        </w:tc>
        <w:tc>
          <w:tcPr>
            <w:tcW w:w="341" w:type="dxa"/>
            <w:tcBorders>
              <w:bottom w:val="single" w:sz="4" w:space="0" w:color="auto"/>
            </w:tcBorders>
            <w:shd w:val="clear" w:color="auto" w:fill="FFFFFF" w:themeFill="background1"/>
            <w:noWrap/>
            <w:textDirection w:val="btLr"/>
            <w:vAlign w:val="bottom"/>
            <w:hideMark/>
          </w:tcPr>
          <w:p w14:paraId="184E2039" w14:textId="77777777" w:rsidR="00FD62C5" w:rsidRPr="0018669C" w:rsidRDefault="00FD62C5" w:rsidP="00F15A29">
            <w:pPr>
              <w:spacing w:after="0" w:line="240" w:lineRule="auto"/>
              <w:ind w:left="113" w:right="113"/>
              <w:rPr>
                <w:rFonts w:eastAsia="Times New Roman" w:cs="Arial"/>
                <w:b/>
                <w:bCs/>
                <w:color w:val="000000"/>
                <w:lang w:eastAsia="en-GB"/>
              </w:rPr>
            </w:pPr>
            <w:r w:rsidRPr="0018669C">
              <w:rPr>
                <w:rFonts w:eastAsia="Times New Roman" w:cs="Arial"/>
                <w:b/>
                <w:bCs/>
                <w:color w:val="000000"/>
                <w:lang w:eastAsia="en-GB"/>
              </w:rPr>
              <w:t xml:space="preserve">May </w:t>
            </w:r>
          </w:p>
        </w:tc>
        <w:tc>
          <w:tcPr>
            <w:tcW w:w="341" w:type="dxa"/>
            <w:tcBorders>
              <w:bottom w:val="single" w:sz="4" w:space="0" w:color="auto"/>
            </w:tcBorders>
            <w:shd w:val="clear" w:color="auto" w:fill="FFFFFF" w:themeFill="background1"/>
            <w:noWrap/>
            <w:textDirection w:val="btLr"/>
            <w:vAlign w:val="bottom"/>
            <w:hideMark/>
          </w:tcPr>
          <w:p w14:paraId="0836F1AB" w14:textId="77777777" w:rsidR="00FD62C5" w:rsidRPr="0018669C" w:rsidRDefault="00FD62C5" w:rsidP="00F15A29">
            <w:pPr>
              <w:spacing w:after="0" w:line="240" w:lineRule="auto"/>
              <w:ind w:left="113" w:right="113"/>
              <w:rPr>
                <w:rFonts w:eastAsia="Times New Roman" w:cs="Arial"/>
                <w:b/>
                <w:bCs/>
                <w:color w:val="000000"/>
                <w:lang w:eastAsia="en-GB"/>
              </w:rPr>
            </w:pPr>
            <w:r w:rsidRPr="0018669C">
              <w:rPr>
                <w:rFonts w:eastAsia="Times New Roman" w:cs="Arial"/>
                <w:b/>
                <w:bCs/>
                <w:color w:val="000000"/>
                <w:lang w:eastAsia="en-GB"/>
              </w:rPr>
              <w:t xml:space="preserve">June </w:t>
            </w:r>
          </w:p>
        </w:tc>
        <w:tc>
          <w:tcPr>
            <w:tcW w:w="341" w:type="dxa"/>
            <w:tcBorders>
              <w:bottom w:val="single" w:sz="4" w:space="0" w:color="auto"/>
            </w:tcBorders>
            <w:shd w:val="clear" w:color="auto" w:fill="FFFFFF" w:themeFill="background1"/>
            <w:noWrap/>
            <w:textDirection w:val="btLr"/>
            <w:vAlign w:val="bottom"/>
            <w:hideMark/>
          </w:tcPr>
          <w:p w14:paraId="3EE1E11F" w14:textId="77777777" w:rsidR="00FD62C5" w:rsidRPr="0018669C" w:rsidRDefault="00FD62C5" w:rsidP="00F15A29">
            <w:pPr>
              <w:spacing w:after="0" w:line="240" w:lineRule="auto"/>
              <w:ind w:left="113" w:right="113"/>
              <w:rPr>
                <w:rFonts w:eastAsia="Times New Roman" w:cs="Arial"/>
                <w:b/>
                <w:bCs/>
                <w:color w:val="000000"/>
                <w:lang w:eastAsia="en-GB"/>
              </w:rPr>
            </w:pPr>
            <w:r w:rsidRPr="0018669C">
              <w:rPr>
                <w:rFonts w:eastAsia="Times New Roman" w:cs="Arial"/>
                <w:b/>
                <w:bCs/>
                <w:color w:val="000000"/>
                <w:lang w:eastAsia="en-GB"/>
              </w:rPr>
              <w:t xml:space="preserve">July </w:t>
            </w:r>
          </w:p>
        </w:tc>
        <w:tc>
          <w:tcPr>
            <w:tcW w:w="341" w:type="dxa"/>
            <w:tcBorders>
              <w:bottom w:val="single" w:sz="4" w:space="0" w:color="auto"/>
            </w:tcBorders>
            <w:shd w:val="clear" w:color="auto" w:fill="FFFFFF" w:themeFill="background1"/>
            <w:noWrap/>
            <w:textDirection w:val="btLr"/>
            <w:vAlign w:val="bottom"/>
            <w:hideMark/>
          </w:tcPr>
          <w:p w14:paraId="7A863E58" w14:textId="77777777" w:rsidR="00FD62C5" w:rsidRPr="0018669C" w:rsidRDefault="00FD62C5" w:rsidP="00F15A29">
            <w:pPr>
              <w:spacing w:after="0" w:line="240" w:lineRule="auto"/>
              <w:ind w:left="113" w:right="113"/>
              <w:rPr>
                <w:rFonts w:eastAsia="Times New Roman" w:cs="Arial"/>
                <w:b/>
                <w:bCs/>
                <w:color w:val="000000"/>
                <w:lang w:eastAsia="en-GB"/>
              </w:rPr>
            </w:pPr>
            <w:r w:rsidRPr="0018669C">
              <w:rPr>
                <w:rFonts w:eastAsia="Times New Roman" w:cs="Arial"/>
                <w:b/>
                <w:bCs/>
                <w:color w:val="000000"/>
                <w:lang w:eastAsia="en-GB"/>
              </w:rPr>
              <w:t xml:space="preserve">Aug </w:t>
            </w:r>
          </w:p>
        </w:tc>
        <w:tc>
          <w:tcPr>
            <w:tcW w:w="341" w:type="dxa"/>
            <w:tcBorders>
              <w:bottom w:val="single" w:sz="4" w:space="0" w:color="auto"/>
            </w:tcBorders>
            <w:shd w:val="clear" w:color="auto" w:fill="FFFFFF" w:themeFill="background1"/>
            <w:noWrap/>
            <w:textDirection w:val="btLr"/>
            <w:vAlign w:val="bottom"/>
            <w:hideMark/>
          </w:tcPr>
          <w:p w14:paraId="0B12BF3E" w14:textId="77777777" w:rsidR="00FD62C5" w:rsidRPr="0018669C" w:rsidRDefault="00FD62C5" w:rsidP="00F15A29">
            <w:pPr>
              <w:spacing w:after="0" w:line="240" w:lineRule="auto"/>
              <w:ind w:left="113" w:right="113"/>
              <w:rPr>
                <w:rFonts w:eastAsia="Times New Roman" w:cs="Arial"/>
                <w:b/>
                <w:bCs/>
                <w:color w:val="000000"/>
                <w:lang w:eastAsia="en-GB"/>
              </w:rPr>
            </w:pPr>
            <w:r w:rsidRPr="0018669C">
              <w:rPr>
                <w:rFonts w:eastAsia="Times New Roman" w:cs="Arial"/>
                <w:b/>
                <w:bCs/>
                <w:color w:val="000000"/>
                <w:lang w:eastAsia="en-GB"/>
              </w:rPr>
              <w:t>Sept</w:t>
            </w:r>
          </w:p>
        </w:tc>
        <w:tc>
          <w:tcPr>
            <w:tcW w:w="341" w:type="dxa"/>
            <w:shd w:val="clear" w:color="auto" w:fill="FFFFFF" w:themeFill="background1"/>
            <w:noWrap/>
            <w:textDirection w:val="btLr"/>
            <w:vAlign w:val="bottom"/>
            <w:hideMark/>
          </w:tcPr>
          <w:p w14:paraId="693F5801" w14:textId="77777777" w:rsidR="00FD62C5" w:rsidRPr="0018669C" w:rsidRDefault="00FD62C5" w:rsidP="00F15A29">
            <w:pPr>
              <w:spacing w:after="0" w:line="240" w:lineRule="auto"/>
              <w:ind w:left="113" w:right="113"/>
              <w:rPr>
                <w:rFonts w:eastAsia="Times New Roman" w:cs="Arial"/>
                <w:b/>
                <w:bCs/>
                <w:color w:val="000000"/>
                <w:lang w:eastAsia="en-GB"/>
              </w:rPr>
            </w:pPr>
            <w:r w:rsidRPr="0018669C">
              <w:rPr>
                <w:rFonts w:eastAsia="Times New Roman" w:cs="Arial"/>
                <w:b/>
                <w:bCs/>
                <w:color w:val="000000"/>
                <w:lang w:eastAsia="en-GB"/>
              </w:rPr>
              <w:t>Oct</w:t>
            </w:r>
          </w:p>
        </w:tc>
        <w:tc>
          <w:tcPr>
            <w:tcW w:w="341" w:type="dxa"/>
            <w:shd w:val="clear" w:color="auto" w:fill="FFFFFF" w:themeFill="background1"/>
            <w:noWrap/>
            <w:textDirection w:val="btLr"/>
            <w:vAlign w:val="bottom"/>
            <w:hideMark/>
          </w:tcPr>
          <w:p w14:paraId="3E201E31" w14:textId="77777777" w:rsidR="00FD62C5" w:rsidRPr="0018669C" w:rsidRDefault="00FD62C5" w:rsidP="00F15A29">
            <w:pPr>
              <w:spacing w:after="0" w:line="240" w:lineRule="auto"/>
              <w:ind w:left="113" w:right="113"/>
              <w:rPr>
                <w:rFonts w:eastAsia="Times New Roman" w:cs="Arial"/>
                <w:b/>
                <w:bCs/>
                <w:color w:val="000000"/>
                <w:lang w:eastAsia="en-GB"/>
              </w:rPr>
            </w:pPr>
            <w:r w:rsidRPr="0018669C">
              <w:rPr>
                <w:rFonts w:eastAsia="Times New Roman" w:cs="Arial"/>
                <w:b/>
                <w:bCs/>
                <w:color w:val="000000"/>
                <w:lang w:eastAsia="en-GB"/>
              </w:rPr>
              <w:t>Nov</w:t>
            </w:r>
          </w:p>
        </w:tc>
        <w:tc>
          <w:tcPr>
            <w:tcW w:w="341" w:type="dxa"/>
            <w:shd w:val="clear" w:color="auto" w:fill="FFFFFF" w:themeFill="background1"/>
            <w:noWrap/>
            <w:textDirection w:val="btLr"/>
            <w:vAlign w:val="bottom"/>
            <w:hideMark/>
          </w:tcPr>
          <w:p w14:paraId="713312FE" w14:textId="77777777" w:rsidR="00FD62C5" w:rsidRPr="0018669C" w:rsidRDefault="00FD62C5" w:rsidP="00F15A29">
            <w:pPr>
              <w:spacing w:after="0" w:line="240" w:lineRule="auto"/>
              <w:ind w:left="113" w:right="113"/>
              <w:rPr>
                <w:rFonts w:eastAsia="Times New Roman" w:cs="Arial"/>
                <w:b/>
                <w:bCs/>
                <w:color w:val="000000"/>
                <w:lang w:eastAsia="en-GB"/>
              </w:rPr>
            </w:pPr>
            <w:r w:rsidRPr="0018669C">
              <w:rPr>
                <w:rFonts w:eastAsia="Times New Roman" w:cs="Arial"/>
                <w:b/>
                <w:bCs/>
                <w:color w:val="000000"/>
                <w:lang w:eastAsia="en-GB"/>
              </w:rPr>
              <w:t>Dec</w:t>
            </w:r>
          </w:p>
        </w:tc>
        <w:tc>
          <w:tcPr>
            <w:tcW w:w="341" w:type="dxa"/>
            <w:shd w:val="clear" w:color="auto" w:fill="FFFFFF" w:themeFill="background1"/>
            <w:noWrap/>
            <w:textDirection w:val="btLr"/>
            <w:vAlign w:val="bottom"/>
            <w:hideMark/>
          </w:tcPr>
          <w:p w14:paraId="4F6C8844" w14:textId="77777777" w:rsidR="00FD62C5" w:rsidRPr="0018669C" w:rsidRDefault="00FD62C5" w:rsidP="00F15A29">
            <w:pPr>
              <w:spacing w:after="0" w:line="240" w:lineRule="auto"/>
              <w:ind w:left="113" w:right="113"/>
              <w:rPr>
                <w:rFonts w:eastAsia="Times New Roman" w:cs="Arial"/>
                <w:b/>
                <w:bCs/>
                <w:color w:val="000000"/>
                <w:lang w:eastAsia="en-GB"/>
              </w:rPr>
            </w:pPr>
            <w:r w:rsidRPr="0018669C">
              <w:rPr>
                <w:rFonts w:eastAsia="Times New Roman" w:cs="Arial"/>
                <w:b/>
                <w:bCs/>
                <w:color w:val="000000"/>
                <w:lang w:eastAsia="en-GB"/>
              </w:rPr>
              <w:t>Jan</w:t>
            </w:r>
          </w:p>
        </w:tc>
        <w:tc>
          <w:tcPr>
            <w:tcW w:w="341" w:type="dxa"/>
            <w:shd w:val="clear" w:color="auto" w:fill="FFFFFF" w:themeFill="background1"/>
            <w:noWrap/>
            <w:textDirection w:val="btLr"/>
            <w:vAlign w:val="bottom"/>
            <w:hideMark/>
          </w:tcPr>
          <w:p w14:paraId="11B48B6C" w14:textId="77777777" w:rsidR="00FD62C5" w:rsidRPr="0018669C" w:rsidRDefault="00FD62C5" w:rsidP="00F15A29">
            <w:pPr>
              <w:spacing w:after="0" w:line="240" w:lineRule="auto"/>
              <w:ind w:left="113" w:right="113"/>
              <w:rPr>
                <w:rFonts w:eastAsia="Times New Roman" w:cs="Arial"/>
                <w:b/>
                <w:bCs/>
                <w:color w:val="000000"/>
                <w:lang w:eastAsia="en-GB"/>
              </w:rPr>
            </w:pPr>
            <w:r w:rsidRPr="0018669C">
              <w:rPr>
                <w:rFonts w:eastAsia="Times New Roman" w:cs="Arial"/>
                <w:b/>
                <w:bCs/>
                <w:color w:val="000000"/>
                <w:lang w:eastAsia="en-GB"/>
              </w:rPr>
              <w:t>Feb</w:t>
            </w:r>
          </w:p>
        </w:tc>
        <w:tc>
          <w:tcPr>
            <w:tcW w:w="341" w:type="dxa"/>
            <w:shd w:val="clear" w:color="auto" w:fill="FFFFFF" w:themeFill="background1"/>
            <w:noWrap/>
            <w:textDirection w:val="btLr"/>
            <w:vAlign w:val="bottom"/>
            <w:hideMark/>
          </w:tcPr>
          <w:p w14:paraId="5655653B" w14:textId="77777777" w:rsidR="00FD62C5" w:rsidRPr="0018669C" w:rsidRDefault="00FD62C5" w:rsidP="00F15A29">
            <w:pPr>
              <w:spacing w:after="0" w:line="240" w:lineRule="auto"/>
              <w:ind w:left="113" w:right="113"/>
              <w:rPr>
                <w:rFonts w:eastAsia="Times New Roman" w:cs="Arial"/>
                <w:b/>
                <w:bCs/>
                <w:color w:val="000000"/>
                <w:lang w:eastAsia="en-GB"/>
              </w:rPr>
            </w:pPr>
            <w:r w:rsidRPr="0018669C">
              <w:rPr>
                <w:rFonts w:eastAsia="Times New Roman" w:cs="Arial"/>
                <w:b/>
                <w:bCs/>
                <w:color w:val="000000"/>
                <w:lang w:eastAsia="en-GB"/>
              </w:rPr>
              <w:t xml:space="preserve">March </w:t>
            </w:r>
          </w:p>
        </w:tc>
      </w:tr>
      <w:tr w:rsidR="00FD62C5" w:rsidRPr="0018669C" w14:paraId="28B643C7" w14:textId="77777777" w:rsidTr="00F15A29">
        <w:trPr>
          <w:trHeight w:val="315"/>
        </w:trPr>
        <w:tc>
          <w:tcPr>
            <w:tcW w:w="1702" w:type="dxa"/>
            <w:shd w:val="clear" w:color="auto" w:fill="FFFFFF" w:themeFill="background1"/>
            <w:noWrap/>
          </w:tcPr>
          <w:p w14:paraId="5BB913A2" w14:textId="77777777" w:rsidR="00FD62C5" w:rsidRPr="0018669C" w:rsidRDefault="00FD62C5" w:rsidP="00F15A29">
            <w:pPr>
              <w:spacing w:after="0" w:line="240" w:lineRule="auto"/>
              <w:rPr>
                <w:rFonts w:eastAsia="Times New Roman" w:cs="Arial"/>
                <w:b/>
                <w:bCs/>
                <w:color w:val="000000"/>
                <w:lang w:eastAsia="en-GB"/>
              </w:rPr>
            </w:pPr>
            <w:r w:rsidRPr="0018669C">
              <w:rPr>
                <w:rFonts w:eastAsia="Times New Roman" w:cs="Arial"/>
                <w:b/>
                <w:bCs/>
                <w:color w:val="000000"/>
                <w:lang w:eastAsia="en-GB"/>
              </w:rPr>
              <w:t>Essex Young people Destinations Data</w:t>
            </w:r>
          </w:p>
        </w:tc>
        <w:tc>
          <w:tcPr>
            <w:tcW w:w="2410" w:type="dxa"/>
            <w:shd w:val="clear" w:color="auto" w:fill="FFFFFF" w:themeFill="background1"/>
          </w:tcPr>
          <w:p w14:paraId="66330DAF" w14:textId="77777777" w:rsidR="00FD62C5" w:rsidRPr="0018669C" w:rsidRDefault="00FD62C5" w:rsidP="00F15A29">
            <w:pPr>
              <w:spacing w:after="0" w:line="240" w:lineRule="auto"/>
              <w:rPr>
                <w:rFonts w:eastAsia="Times New Roman" w:cs="Arial"/>
                <w:color w:val="000000"/>
                <w:lang w:eastAsia="en-GB"/>
              </w:rPr>
            </w:pPr>
            <w:r w:rsidRPr="0018669C">
              <w:rPr>
                <w:rFonts w:eastAsia="Times New Roman" w:cs="Arial"/>
                <w:color w:val="000000"/>
                <w:lang w:eastAsia="en-GB"/>
              </w:rPr>
              <w:t xml:space="preserve">Name, DOB, Address, </w:t>
            </w:r>
          </w:p>
          <w:p w14:paraId="4FA0D8A0" w14:textId="77777777" w:rsidR="00FD62C5" w:rsidRPr="0018669C" w:rsidRDefault="00FD62C5" w:rsidP="00F15A29">
            <w:pPr>
              <w:spacing w:after="0" w:line="240" w:lineRule="auto"/>
              <w:rPr>
                <w:rFonts w:eastAsia="Times New Roman" w:cs="Arial"/>
                <w:color w:val="000000"/>
                <w:lang w:eastAsia="en-GB"/>
              </w:rPr>
            </w:pPr>
            <w:r w:rsidRPr="0018669C">
              <w:rPr>
                <w:rFonts w:eastAsia="Times New Roman" w:cs="Arial"/>
                <w:color w:val="000000"/>
                <w:lang w:eastAsia="en-GB"/>
              </w:rPr>
              <w:t>Destination</w:t>
            </w:r>
          </w:p>
          <w:p w14:paraId="68A35B19" w14:textId="77777777" w:rsidR="00FD62C5" w:rsidRPr="0018669C" w:rsidRDefault="00FD62C5" w:rsidP="00F15A29">
            <w:pPr>
              <w:spacing w:after="0" w:line="240" w:lineRule="auto"/>
              <w:rPr>
                <w:rFonts w:eastAsia="Times New Roman" w:cs="Arial"/>
                <w:color w:val="000000"/>
                <w:lang w:eastAsia="en-GB"/>
              </w:rPr>
            </w:pPr>
            <w:r w:rsidRPr="0018669C">
              <w:rPr>
                <w:rFonts w:eastAsia="Times New Roman" w:cs="Arial"/>
                <w:color w:val="000000"/>
                <w:lang w:eastAsia="en-GB"/>
              </w:rPr>
              <w:t xml:space="preserve">i.e. Education, Employment and Training </w:t>
            </w:r>
          </w:p>
        </w:tc>
        <w:tc>
          <w:tcPr>
            <w:tcW w:w="1843" w:type="dxa"/>
            <w:shd w:val="clear" w:color="auto" w:fill="FFFFFF" w:themeFill="background1"/>
            <w:vAlign w:val="bottom"/>
          </w:tcPr>
          <w:p w14:paraId="5DEABA47" w14:textId="77777777" w:rsidR="00FD62C5" w:rsidRPr="0018669C" w:rsidRDefault="00FD62C5" w:rsidP="00F15A29">
            <w:pPr>
              <w:spacing w:after="0" w:line="240" w:lineRule="auto"/>
              <w:rPr>
                <w:rFonts w:eastAsia="Times New Roman" w:cs="Arial"/>
                <w:color w:val="FF0000"/>
                <w:lang w:eastAsia="en-GB"/>
              </w:rPr>
            </w:pPr>
            <w:r w:rsidRPr="0018669C">
              <w:rPr>
                <w:rFonts w:eastAsia="Times New Roman" w:cs="Arial"/>
                <w:color w:val="000000" w:themeColor="text1"/>
                <w:lang w:eastAsia="en-GB"/>
              </w:rPr>
              <w:t xml:space="preserve">Providers will need to send a list of leavers with Name, DOB, and ULN when this data is required. </w:t>
            </w:r>
          </w:p>
        </w:tc>
        <w:tc>
          <w:tcPr>
            <w:tcW w:w="747" w:type="dxa"/>
            <w:shd w:val="clear" w:color="auto" w:fill="8DB3E2" w:themeFill="text2" w:themeFillTint="66"/>
            <w:noWrap/>
            <w:vAlign w:val="bottom"/>
          </w:tcPr>
          <w:p w14:paraId="10F91AB9" w14:textId="77777777" w:rsidR="00FD62C5" w:rsidRPr="0018669C" w:rsidRDefault="00FD62C5" w:rsidP="00F15A29">
            <w:pPr>
              <w:spacing w:after="0" w:line="240" w:lineRule="auto"/>
              <w:rPr>
                <w:rFonts w:eastAsia="Times New Roman" w:cs="Arial"/>
                <w:color w:val="FF0000"/>
                <w:lang w:eastAsia="en-GB"/>
              </w:rPr>
            </w:pPr>
          </w:p>
        </w:tc>
        <w:tc>
          <w:tcPr>
            <w:tcW w:w="341" w:type="dxa"/>
            <w:shd w:val="clear" w:color="auto" w:fill="8DB3E2" w:themeFill="text2" w:themeFillTint="66"/>
            <w:noWrap/>
            <w:vAlign w:val="bottom"/>
          </w:tcPr>
          <w:p w14:paraId="3F82F862" w14:textId="77777777" w:rsidR="00FD62C5" w:rsidRPr="0018669C" w:rsidRDefault="00FD62C5" w:rsidP="00F15A29">
            <w:pPr>
              <w:spacing w:after="0" w:line="240" w:lineRule="auto"/>
              <w:rPr>
                <w:rFonts w:eastAsia="Times New Roman" w:cs="Arial"/>
                <w:b/>
                <w:color w:val="FF0000"/>
                <w:lang w:eastAsia="en-GB"/>
              </w:rPr>
            </w:pPr>
          </w:p>
        </w:tc>
        <w:tc>
          <w:tcPr>
            <w:tcW w:w="341" w:type="dxa"/>
            <w:tcBorders>
              <w:top w:val="single" w:sz="4" w:space="0" w:color="auto"/>
            </w:tcBorders>
            <w:shd w:val="clear" w:color="auto" w:fill="8DB3E2" w:themeFill="text2" w:themeFillTint="66"/>
            <w:noWrap/>
            <w:vAlign w:val="bottom"/>
          </w:tcPr>
          <w:p w14:paraId="1E7FA4E4" w14:textId="77777777" w:rsidR="00FD62C5" w:rsidRPr="0018669C" w:rsidRDefault="00FD62C5" w:rsidP="00F15A29">
            <w:pPr>
              <w:spacing w:after="0" w:line="240" w:lineRule="auto"/>
              <w:rPr>
                <w:rFonts w:eastAsia="Times New Roman" w:cs="Arial"/>
                <w:b/>
                <w:color w:val="FF0000"/>
                <w:lang w:eastAsia="en-GB"/>
              </w:rPr>
            </w:pPr>
          </w:p>
        </w:tc>
        <w:tc>
          <w:tcPr>
            <w:tcW w:w="341" w:type="dxa"/>
            <w:tcBorders>
              <w:top w:val="single" w:sz="4" w:space="0" w:color="auto"/>
            </w:tcBorders>
            <w:shd w:val="clear" w:color="auto" w:fill="8DB3E2" w:themeFill="text2" w:themeFillTint="66"/>
            <w:noWrap/>
            <w:vAlign w:val="bottom"/>
          </w:tcPr>
          <w:p w14:paraId="21E577C7" w14:textId="77777777" w:rsidR="00FD62C5" w:rsidRPr="0018669C" w:rsidRDefault="00FD62C5" w:rsidP="00F15A29">
            <w:pPr>
              <w:spacing w:after="0" w:line="240" w:lineRule="auto"/>
              <w:rPr>
                <w:rFonts w:eastAsia="Times New Roman" w:cs="Arial"/>
                <w:b/>
                <w:color w:val="FF0000"/>
                <w:lang w:eastAsia="en-GB"/>
              </w:rPr>
            </w:pPr>
          </w:p>
        </w:tc>
        <w:tc>
          <w:tcPr>
            <w:tcW w:w="341" w:type="dxa"/>
            <w:shd w:val="clear" w:color="auto" w:fill="8DB3E2" w:themeFill="text2" w:themeFillTint="66"/>
            <w:noWrap/>
            <w:vAlign w:val="bottom"/>
          </w:tcPr>
          <w:p w14:paraId="7B30C290" w14:textId="77777777" w:rsidR="00FD62C5" w:rsidRPr="0018669C" w:rsidRDefault="00FD62C5" w:rsidP="00F15A29">
            <w:pPr>
              <w:spacing w:after="0" w:line="240" w:lineRule="auto"/>
              <w:rPr>
                <w:rFonts w:eastAsia="Times New Roman" w:cs="Arial"/>
                <w:b/>
                <w:color w:val="FF0000"/>
                <w:lang w:eastAsia="en-GB"/>
              </w:rPr>
            </w:pPr>
          </w:p>
        </w:tc>
        <w:tc>
          <w:tcPr>
            <w:tcW w:w="341" w:type="dxa"/>
            <w:shd w:val="clear" w:color="auto" w:fill="8DB3E2" w:themeFill="text2" w:themeFillTint="66"/>
            <w:noWrap/>
            <w:vAlign w:val="bottom"/>
          </w:tcPr>
          <w:p w14:paraId="18A51423" w14:textId="77777777" w:rsidR="00FD62C5" w:rsidRPr="0018669C" w:rsidRDefault="00FD62C5" w:rsidP="00F15A29">
            <w:pPr>
              <w:spacing w:after="0" w:line="240" w:lineRule="auto"/>
              <w:rPr>
                <w:rFonts w:eastAsia="Times New Roman" w:cs="Arial"/>
                <w:color w:val="FF0000"/>
                <w:lang w:eastAsia="en-GB"/>
              </w:rPr>
            </w:pPr>
          </w:p>
        </w:tc>
        <w:tc>
          <w:tcPr>
            <w:tcW w:w="341" w:type="dxa"/>
            <w:shd w:val="clear" w:color="auto" w:fill="8DB3E2" w:themeFill="text2" w:themeFillTint="66"/>
            <w:noWrap/>
            <w:vAlign w:val="bottom"/>
          </w:tcPr>
          <w:p w14:paraId="10024614" w14:textId="77777777" w:rsidR="00FD62C5" w:rsidRPr="0018669C" w:rsidRDefault="00FD62C5" w:rsidP="00F15A29">
            <w:pPr>
              <w:spacing w:after="0" w:line="240" w:lineRule="auto"/>
              <w:rPr>
                <w:rFonts w:eastAsia="Times New Roman" w:cs="Arial"/>
                <w:color w:val="FF0000"/>
                <w:lang w:eastAsia="en-GB"/>
              </w:rPr>
            </w:pPr>
          </w:p>
        </w:tc>
        <w:tc>
          <w:tcPr>
            <w:tcW w:w="341" w:type="dxa"/>
            <w:tcBorders>
              <w:top w:val="single" w:sz="4" w:space="0" w:color="auto"/>
            </w:tcBorders>
            <w:shd w:val="clear" w:color="auto" w:fill="8DB3E2" w:themeFill="text2" w:themeFillTint="66"/>
            <w:noWrap/>
            <w:vAlign w:val="bottom"/>
          </w:tcPr>
          <w:p w14:paraId="42472C0E" w14:textId="77777777" w:rsidR="00FD62C5" w:rsidRPr="0018669C" w:rsidRDefault="00FD62C5" w:rsidP="00F15A29">
            <w:pPr>
              <w:spacing w:after="0" w:line="240" w:lineRule="auto"/>
              <w:rPr>
                <w:rFonts w:eastAsia="Times New Roman" w:cs="Arial"/>
                <w:color w:val="FF0000"/>
                <w:lang w:eastAsia="en-GB"/>
              </w:rPr>
            </w:pPr>
          </w:p>
        </w:tc>
        <w:tc>
          <w:tcPr>
            <w:tcW w:w="341" w:type="dxa"/>
            <w:tcBorders>
              <w:top w:val="single" w:sz="4" w:space="0" w:color="auto"/>
            </w:tcBorders>
            <w:shd w:val="clear" w:color="auto" w:fill="8DB3E2" w:themeFill="text2" w:themeFillTint="66"/>
            <w:noWrap/>
            <w:vAlign w:val="bottom"/>
          </w:tcPr>
          <w:p w14:paraId="3F71F72B" w14:textId="77777777" w:rsidR="00FD62C5" w:rsidRPr="0018669C" w:rsidRDefault="00FD62C5" w:rsidP="00F15A29">
            <w:pPr>
              <w:spacing w:after="0" w:line="240" w:lineRule="auto"/>
              <w:rPr>
                <w:rFonts w:eastAsia="Times New Roman" w:cs="Arial"/>
                <w:color w:val="FF0000"/>
                <w:lang w:eastAsia="en-GB"/>
              </w:rPr>
            </w:pPr>
          </w:p>
        </w:tc>
        <w:tc>
          <w:tcPr>
            <w:tcW w:w="341" w:type="dxa"/>
            <w:tcBorders>
              <w:top w:val="single" w:sz="4" w:space="0" w:color="auto"/>
            </w:tcBorders>
            <w:shd w:val="clear" w:color="auto" w:fill="8DB3E2" w:themeFill="text2" w:themeFillTint="66"/>
            <w:noWrap/>
            <w:vAlign w:val="bottom"/>
          </w:tcPr>
          <w:p w14:paraId="1223FD8C" w14:textId="77777777" w:rsidR="00FD62C5" w:rsidRPr="0018669C" w:rsidRDefault="00FD62C5" w:rsidP="00F15A29">
            <w:pPr>
              <w:spacing w:after="0" w:line="240" w:lineRule="auto"/>
              <w:rPr>
                <w:rFonts w:eastAsia="Times New Roman" w:cs="Arial"/>
                <w:color w:val="FF0000"/>
                <w:lang w:eastAsia="en-GB"/>
              </w:rPr>
            </w:pPr>
          </w:p>
        </w:tc>
        <w:tc>
          <w:tcPr>
            <w:tcW w:w="341" w:type="dxa"/>
            <w:tcBorders>
              <w:top w:val="single" w:sz="4" w:space="0" w:color="auto"/>
            </w:tcBorders>
            <w:shd w:val="clear" w:color="auto" w:fill="8DB3E2" w:themeFill="text2" w:themeFillTint="66"/>
            <w:noWrap/>
            <w:vAlign w:val="bottom"/>
          </w:tcPr>
          <w:p w14:paraId="09C29DEF" w14:textId="77777777" w:rsidR="00FD62C5" w:rsidRPr="0018669C" w:rsidRDefault="00FD62C5" w:rsidP="00F15A29">
            <w:pPr>
              <w:spacing w:after="0" w:line="240" w:lineRule="auto"/>
              <w:rPr>
                <w:rFonts w:eastAsia="Times New Roman" w:cs="Arial"/>
                <w:color w:val="FF0000"/>
                <w:lang w:eastAsia="en-GB"/>
              </w:rPr>
            </w:pPr>
          </w:p>
        </w:tc>
        <w:tc>
          <w:tcPr>
            <w:tcW w:w="341" w:type="dxa"/>
            <w:shd w:val="clear" w:color="auto" w:fill="8DB3E2" w:themeFill="text2" w:themeFillTint="66"/>
            <w:noWrap/>
            <w:vAlign w:val="bottom"/>
          </w:tcPr>
          <w:p w14:paraId="0A318489" w14:textId="77777777" w:rsidR="00FD62C5" w:rsidRPr="0018669C" w:rsidRDefault="00FD62C5" w:rsidP="00F15A29">
            <w:pPr>
              <w:spacing w:after="0" w:line="240" w:lineRule="auto"/>
              <w:rPr>
                <w:rFonts w:eastAsia="Times New Roman" w:cs="Arial"/>
                <w:color w:val="FF0000"/>
                <w:lang w:eastAsia="en-GB"/>
              </w:rPr>
            </w:pPr>
          </w:p>
        </w:tc>
      </w:tr>
    </w:tbl>
    <w:p w14:paraId="7352F21F" w14:textId="77777777" w:rsidR="00FD62C5" w:rsidRPr="0018669C" w:rsidRDefault="00FD62C5" w:rsidP="00FD62C5">
      <w:pPr>
        <w:spacing w:after="0" w:line="240" w:lineRule="auto"/>
        <w:rPr>
          <w:rFonts w:eastAsia="Times New Roman" w:cs="Times New Roman"/>
          <w:i/>
          <w:lang w:eastAsia="en-GB"/>
        </w:rPr>
      </w:pPr>
      <w:r w:rsidRPr="0018669C">
        <w:rPr>
          <w:rFonts w:eastAsia="Times New Roman" w:cs="Times New Roman"/>
          <w:i/>
          <w:lang w:eastAsia="en-GB"/>
        </w:rPr>
        <w:t xml:space="preserve">In addition Referral Systems are also in place between the Institutions’’ IAG Teams </w:t>
      </w:r>
      <w:r w:rsidRPr="001E1ECA">
        <w:rPr>
          <w:rFonts w:eastAsia="Times New Roman" w:cs="Times New Roman"/>
          <w:i/>
          <w:lang w:eastAsia="en-GB"/>
        </w:rPr>
        <w:t>and the Essex County Council Youth Service.</w:t>
      </w:r>
      <w:r w:rsidRPr="0018669C">
        <w:rPr>
          <w:rFonts w:eastAsia="Times New Roman" w:cs="Times New Roman"/>
          <w:i/>
          <w:lang w:eastAsia="en-GB"/>
        </w:rPr>
        <w:t xml:space="preserve"> </w:t>
      </w:r>
    </w:p>
    <w:p w14:paraId="501F7E61" w14:textId="77777777" w:rsidR="00FD62C5" w:rsidRPr="0018669C" w:rsidRDefault="00FD62C5" w:rsidP="00FD62C5">
      <w:pPr>
        <w:spacing w:after="0" w:line="240" w:lineRule="auto"/>
        <w:rPr>
          <w:rFonts w:eastAsia="Times New Roman" w:cs="Times New Roman"/>
          <w:i/>
          <w:lang w:eastAsia="en-GB"/>
        </w:rPr>
      </w:pPr>
      <w:r w:rsidRPr="0018669C">
        <w:rPr>
          <w:rFonts w:eastAsia="Times New Roman" w:cs="Times New Roman"/>
          <w:i/>
          <w:lang w:eastAsia="en-GB"/>
        </w:rPr>
        <w:t xml:space="preserve">Colours denote the year groups for which information is </w:t>
      </w:r>
      <w:proofErr w:type="gramStart"/>
      <w:r w:rsidRPr="0018669C">
        <w:rPr>
          <w:rFonts w:eastAsia="Times New Roman" w:cs="Times New Roman"/>
          <w:i/>
          <w:lang w:eastAsia="en-GB"/>
        </w:rPr>
        <w:t>required:-</w:t>
      </w:r>
      <w:proofErr w:type="gramEnd"/>
    </w:p>
    <w:p w14:paraId="63403776" w14:textId="77777777" w:rsidR="00FD62C5" w:rsidRPr="0018669C" w:rsidRDefault="00FD62C5" w:rsidP="00FD62C5">
      <w:pPr>
        <w:spacing w:after="0" w:line="240" w:lineRule="auto"/>
        <w:rPr>
          <w:rFonts w:eastAsia="Times New Roman" w:cs="Times New Roman"/>
          <w:i/>
          <w:lang w:eastAsia="en-GB"/>
        </w:rPr>
      </w:pPr>
      <w:r w:rsidRPr="0018669C">
        <w:rPr>
          <w:rFonts w:eastAsia="Times New Roman" w:cs="Times New Roman"/>
          <w:i/>
          <w:lang w:eastAsia="en-GB"/>
        </w:rPr>
        <w:t>Red – Years 11 and 12.</w:t>
      </w:r>
    </w:p>
    <w:p w14:paraId="319C9D1C" w14:textId="77777777" w:rsidR="00FD62C5" w:rsidRDefault="00FD62C5" w:rsidP="00FD62C5">
      <w:pPr>
        <w:spacing w:after="0" w:line="240" w:lineRule="auto"/>
        <w:rPr>
          <w:rFonts w:eastAsia="Times New Roman" w:cs="Times New Roman"/>
          <w:i/>
          <w:lang w:eastAsia="en-GB"/>
        </w:rPr>
      </w:pPr>
      <w:r w:rsidRPr="0018669C">
        <w:rPr>
          <w:rFonts w:eastAsia="Times New Roman" w:cs="Times New Roman"/>
          <w:i/>
          <w:lang w:eastAsia="en-GB"/>
        </w:rPr>
        <w:t xml:space="preserve">Green – All </w:t>
      </w:r>
      <w:proofErr w:type="gramStart"/>
      <w:r w:rsidRPr="0018669C">
        <w:rPr>
          <w:rFonts w:eastAsia="Times New Roman" w:cs="Times New Roman"/>
          <w:i/>
          <w:lang w:eastAsia="en-GB"/>
        </w:rPr>
        <w:t>years</w:t>
      </w:r>
      <w:proofErr w:type="gramEnd"/>
      <w:r w:rsidRPr="0018669C">
        <w:rPr>
          <w:rFonts w:eastAsia="Times New Roman" w:cs="Times New Roman"/>
          <w:i/>
          <w:lang w:eastAsia="en-GB"/>
        </w:rPr>
        <w:t xml:space="preserve"> groups undertaking learning through the establishment</w:t>
      </w:r>
    </w:p>
    <w:p w14:paraId="6043FC95" w14:textId="77777777" w:rsidR="00FD62C5" w:rsidRPr="0018669C" w:rsidRDefault="00FD62C5" w:rsidP="00FD62C5">
      <w:pPr>
        <w:spacing w:after="0" w:line="240" w:lineRule="auto"/>
        <w:rPr>
          <w:rFonts w:eastAsia="Times New Roman" w:cs="Times New Roman"/>
          <w:i/>
          <w:lang w:eastAsia="en-GB"/>
        </w:rPr>
      </w:pPr>
      <w:r>
        <w:rPr>
          <w:rFonts w:eastAsia="Times New Roman" w:cs="Times New Roman"/>
          <w:i/>
          <w:lang w:eastAsia="en-GB"/>
        </w:rPr>
        <w:t>Blue – Previous Year 11 only</w:t>
      </w:r>
    </w:p>
    <w:p w14:paraId="087AB1FD" w14:textId="77777777" w:rsidR="00FD62C5" w:rsidRDefault="00FD62C5" w:rsidP="00FD62C5">
      <w:pPr>
        <w:rPr>
          <w:rFonts w:ascii="Arial" w:eastAsia="Times" w:hAnsi="Arial" w:cs="Arial"/>
          <w:b/>
          <w:sz w:val="28"/>
          <w:szCs w:val="28"/>
          <w:lang w:eastAsia="en-GB"/>
        </w:rPr>
      </w:pPr>
    </w:p>
    <w:sectPr w:rsidR="00FD62C5" w:rsidSect="00B83369">
      <w:headerReference w:type="default" r:id="rId91"/>
      <w:footerReference w:type="default" r:id="rId9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393FC" w14:textId="77777777" w:rsidR="009F0679" w:rsidRDefault="009F0679" w:rsidP="001300CF">
      <w:pPr>
        <w:spacing w:after="0" w:line="240" w:lineRule="auto"/>
      </w:pPr>
      <w:r>
        <w:separator/>
      </w:r>
    </w:p>
  </w:endnote>
  <w:endnote w:type="continuationSeparator" w:id="0">
    <w:p w14:paraId="6C0DF84A" w14:textId="77777777" w:rsidR="009F0679" w:rsidRDefault="009F0679" w:rsidP="00130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0965691"/>
      <w:docPartObj>
        <w:docPartGallery w:val="Page Numbers (Bottom of Page)"/>
        <w:docPartUnique/>
      </w:docPartObj>
    </w:sdtPr>
    <w:sdtEndPr>
      <w:rPr>
        <w:noProof/>
      </w:rPr>
    </w:sdtEndPr>
    <w:sdtContent>
      <w:p w14:paraId="1C968FF6" w14:textId="77777777" w:rsidR="00FD62C5" w:rsidRDefault="00FD62C5">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71D81F8" w14:textId="77777777" w:rsidR="00FD62C5" w:rsidRDefault="00FD62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8055849"/>
      <w:docPartObj>
        <w:docPartGallery w:val="Page Numbers (Bottom of Page)"/>
        <w:docPartUnique/>
      </w:docPartObj>
    </w:sdtPr>
    <w:sdtEndPr>
      <w:rPr>
        <w:noProof/>
      </w:rPr>
    </w:sdtEndPr>
    <w:sdtContent>
      <w:p w14:paraId="53C411F0" w14:textId="77777777" w:rsidR="002E111F" w:rsidRDefault="002E111F">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23F0FC28" w14:textId="77777777" w:rsidR="002E111F" w:rsidRDefault="002E111F">
    <w:pPr>
      <w:pStyle w:val="Footer"/>
    </w:pPr>
  </w:p>
  <w:p w14:paraId="7D738DAC" w14:textId="77777777" w:rsidR="001C04F7" w:rsidRDefault="001C04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99400" w14:textId="77777777" w:rsidR="009F0679" w:rsidRDefault="009F0679" w:rsidP="001300CF">
      <w:pPr>
        <w:spacing w:after="0" w:line="240" w:lineRule="auto"/>
      </w:pPr>
      <w:r>
        <w:separator/>
      </w:r>
    </w:p>
  </w:footnote>
  <w:footnote w:type="continuationSeparator" w:id="0">
    <w:p w14:paraId="54B4A935" w14:textId="77777777" w:rsidR="009F0679" w:rsidRDefault="009F0679" w:rsidP="001300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B6902" w14:textId="77777777" w:rsidR="00FD62C5" w:rsidRDefault="00FD62C5" w:rsidP="00CB7946">
    <w:pPr>
      <w:pStyle w:val="Header"/>
      <w:rPr>
        <w:rFonts w:ascii="Arial" w:eastAsia="Times" w:hAnsi="Arial" w:cs="Arial"/>
        <w:b/>
        <w:sz w:val="24"/>
        <w:szCs w:val="20"/>
        <w:lang w:eastAsia="en-GB"/>
      </w:rPr>
    </w:pPr>
    <w:r>
      <w:rPr>
        <w:rFonts w:ascii="Arial" w:eastAsia="Times" w:hAnsi="Arial" w:cs="Arial"/>
        <w:b/>
        <w:sz w:val="24"/>
        <w:szCs w:val="20"/>
        <w:lang w:eastAsia="en-GB"/>
      </w:rPr>
      <w:t xml:space="preserve"> </w:t>
    </w:r>
  </w:p>
  <w:p w14:paraId="54A82906" w14:textId="77777777" w:rsidR="00FD62C5" w:rsidRDefault="00FD62C5" w:rsidP="00CB7946">
    <w:pPr>
      <w:pStyle w:val="Header"/>
      <w:rPr>
        <w:rFonts w:ascii="Arial" w:eastAsia="Times" w:hAnsi="Arial" w:cs="Arial"/>
        <w:b/>
        <w:sz w:val="24"/>
        <w:szCs w:val="20"/>
        <w:lang w:eastAsia="en-GB"/>
      </w:rPr>
    </w:pPr>
    <w:r>
      <w:rPr>
        <w:rFonts w:ascii="Arial" w:eastAsia="Times" w:hAnsi="Arial" w:cs="Arial"/>
        <w:b/>
        <w:sz w:val="24"/>
        <w:szCs w:val="20"/>
        <w:lang w:eastAsia="en-GB"/>
      </w:rPr>
      <w:t>Information Sharing Protocol Service Addendum 2024 – 2027</w:t>
    </w:r>
  </w:p>
  <w:p w14:paraId="523AA6F7" w14:textId="77777777" w:rsidR="00FD62C5" w:rsidRPr="00CB7946" w:rsidRDefault="00FD62C5">
    <w:pPr>
      <w:pStyle w:val="Header"/>
      <w:rPr>
        <w:rFonts w:ascii="Arial" w:eastAsia="Times" w:hAnsi="Arial" w:cs="Arial"/>
        <w:b/>
        <w:sz w:val="24"/>
        <w:szCs w:val="20"/>
        <w:lang w:eastAsia="en-GB"/>
      </w:rPr>
    </w:pPr>
    <w:r>
      <w:rPr>
        <w:noProof/>
        <w:lang w:eastAsia="en-GB"/>
      </w:rPr>
      <mc:AlternateContent>
        <mc:Choice Requires="wps">
          <w:drawing>
            <wp:anchor distT="0" distB="0" distL="114300" distR="114300" simplePos="0" relativeHeight="251659264" behindDoc="0" locked="0" layoutInCell="1" allowOverlap="1" wp14:anchorId="579F3233" wp14:editId="1155B9C1">
              <wp:simplePos x="0" y="0"/>
              <wp:positionH relativeFrom="column">
                <wp:posOffset>5105400</wp:posOffset>
              </wp:positionH>
              <wp:positionV relativeFrom="paragraph">
                <wp:posOffset>-1905</wp:posOffset>
              </wp:positionV>
              <wp:extent cx="609600" cy="581025"/>
              <wp:effectExtent l="0" t="0" r="0" b="0"/>
              <wp:wrapNone/>
              <wp:docPr id="1" name="Text Box 1"/>
              <wp:cNvGraphicFramePr/>
              <a:graphic xmlns:a="http://schemas.openxmlformats.org/drawingml/2006/main">
                <a:graphicData uri="http://schemas.microsoft.com/office/word/2010/wordprocessingShape">
                  <wps:wsp>
                    <wps:cNvSpPr txBox="1"/>
                    <wps:spPr>
                      <a:xfrm>
                        <a:off x="0" y="0"/>
                        <a:ext cx="609600" cy="581025"/>
                      </a:xfrm>
                      <a:prstGeom prst="rect">
                        <a:avLst/>
                      </a:prstGeom>
                      <a:noFill/>
                      <a:ln w="6350">
                        <a:noFill/>
                      </a:ln>
                      <a:effectLst/>
                    </wps:spPr>
                    <wps:txbx>
                      <w:txbxContent>
                        <w:p w14:paraId="2A36DA8F" w14:textId="77777777" w:rsidR="00FD62C5" w:rsidRDefault="00FD62C5" w:rsidP="00A036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9F3233" id="_x0000_t202" coordsize="21600,21600" o:spt="202" path="m,l,21600r21600,l21600,xe">
              <v:stroke joinstyle="miter"/>
              <v:path gradientshapeok="t" o:connecttype="rect"/>
            </v:shapetype>
            <v:shape id="Text Box 1" o:spid="_x0000_s1026" type="#_x0000_t202" style="position:absolute;margin-left:402pt;margin-top:-.15pt;width:48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" filled="f" stroked="f" strokeweight=".5pt">
              <v:textbox>
                <w:txbxContent>
                  <w:p w14:paraId="2A36DA8F" w14:textId="77777777" w:rsidR="00FD62C5" w:rsidRDefault="00FD62C5" w:rsidP="00A036AE"/>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9AC1D" w14:textId="1B44EC26" w:rsidR="002E111F" w:rsidRPr="00902125" w:rsidRDefault="00B43A78">
    <w:pPr>
      <w:pStyle w:val="Header"/>
      <w:rPr>
        <w:sz w:val="32"/>
        <w:szCs w:val="32"/>
      </w:rPr>
    </w:pPr>
    <w:r>
      <w:rPr>
        <w:sz w:val="32"/>
        <w:szCs w:val="32"/>
      </w:rPr>
      <w:t xml:space="preserve">Education and Learning Information Sharing Protocol - </w:t>
    </w:r>
    <w:r w:rsidR="002E111F" w:rsidRPr="00902125">
      <w:rPr>
        <w:sz w:val="32"/>
        <w:szCs w:val="32"/>
      </w:rPr>
      <w:t>Addendum 202</w:t>
    </w:r>
    <w:r w:rsidR="008C6449">
      <w:rPr>
        <w:sz w:val="32"/>
        <w:szCs w:val="32"/>
      </w:rPr>
      <w:t>4</w:t>
    </w:r>
    <w:r w:rsidR="002E111F" w:rsidRPr="00902125">
      <w:rPr>
        <w:sz w:val="32"/>
        <w:szCs w:val="32"/>
      </w:rPr>
      <w:t xml:space="preserve"> - 202</w:t>
    </w:r>
    <w:r w:rsidR="008C6449">
      <w:rPr>
        <w:sz w:val="32"/>
        <w:szCs w:val="32"/>
      </w:rPr>
      <w:t>7</w:t>
    </w:r>
  </w:p>
  <w:p w14:paraId="2B0E7A9B" w14:textId="6D74D91A" w:rsidR="002E111F" w:rsidRPr="00CB7946" w:rsidRDefault="002E111F">
    <w:pPr>
      <w:pStyle w:val="Header"/>
      <w:rPr>
        <w:rFonts w:ascii="Arial" w:eastAsia="Times" w:hAnsi="Arial" w:cs="Arial"/>
        <w:b/>
        <w:sz w:val="24"/>
        <w:szCs w:val="20"/>
        <w:lang w:eastAsia="en-GB"/>
      </w:rPr>
    </w:pPr>
  </w:p>
  <w:p w14:paraId="0043C5A8" w14:textId="77777777" w:rsidR="001C04F7" w:rsidRDefault="001C04F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164C"/>
    <w:multiLevelType w:val="multilevel"/>
    <w:tmpl w:val="2182022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EF1B09"/>
    <w:multiLevelType w:val="hybridMultilevel"/>
    <w:tmpl w:val="AC54A744"/>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488089B"/>
    <w:multiLevelType w:val="hybridMultilevel"/>
    <w:tmpl w:val="BA1C7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9E3FCC"/>
    <w:multiLevelType w:val="hybridMultilevel"/>
    <w:tmpl w:val="E3943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2817DE"/>
    <w:multiLevelType w:val="hybridMultilevel"/>
    <w:tmpl w:val="FB8E2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CA7E8B"/>
    <w:multiLevelType w:val="hybridMultilevel"/>
    <w:tmpl w:val="D2BC0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4C1F18"/>
    <w:multiLevelType w:val="hybridMultilevel"/>
    <w:tmpl w:val="63A4195C"/>
    <w:lvl w:ilvl="0" w:tplc="67F81510">
      <w:start w:val="1"/>
      <w:numFmt w:val="bullet"/>
      <w:lvlText w:val=""/>
      <w:lvlJc w:val="left"/>
      <w:pPr>
        <w:ind w:left="1440" w:hanging="360"/>
      </w:pPr>
      <w:rPr>
        <w:rFonts w:ascii="Symbol" w:hAnsi="Symbol" w:hint="default"/>
        <w:color w:val="auto"/>
        <w:sz w:val="24"/>
        <w:szCs w:val="2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93D685C"/>
    <w:multiLevelType w:val="hybridMultilevel"/>
    <w:tmpl w:val="A9387260"/>
    <w:lvl w:ilvl="0" w:tplc="08090001">
      <w:start w:val="1"/>
      <w:numFmt w:val="bullet"/>
      <w:lvlText w:val=""/>
      <w:lvlJc w:val="left"/>
      <w:pPr>
        <w:tabs>
          <w:tab w:val="num" w:pos="729"/>
        </w:tabs>
        <w:ind w:left="729" w:hanging="360"/>
      </w:pPr>
      <w:rPr>
        <w:rFonts w:ascii="Symbol" w:hAnsi="Symbol" w:hint="default"/>
      </w:rPr>
    </w:lvl>
    <w:lvl w:ilvl="1" w:tplc="08090003">
      <w:start w:val="1"/>
      <w:numFmt w:val="bullet"/>
      <w:lvlText w:val="o"/>
      <w:lvlJc w:val="left"/>
      <w:pPr>
        <w:tabs>
          <w:tab w:val="num" w:pos="1449"/>
        </w:tabs>
        <w:ind w:left="1449" w:hanging="360"/>
      </w:pPr>
      <w:rPr>
        <w:rFonts w:ascii="Courier New" w:hAnsi="Courier New" w:cs="Times New Roman" w:hint="default"/>
      </w:rPr>
    </w:lvl>
    <w:lvl w:ilvl="2" w:tplc="08090005">
      <w:start w:val="1"/>
      <w:numFmt w:val="bullet"/>
      <w:lvlText w:val=""/>
      <w:lvlJc w:val="left"/>
      <w:pPr>
        <w:tabs>
          <w:tab w:val="num" w:pos="2169"/>
        </w:tabs>
        <w:ind w:left="2169" w:hanging="360"/>
      </w:pPr>
      <w:rPr>
        <w:rFonts w:ascii="Wingdings" w:hAnsi="Wingdings" w:hint="default"/>
      </w:rPr>
    </w:lvl>
    <w:lvl w:ilvl="3" w:tplc="08090001">
      <w:start w:val="1"/>
      <w:numFmt w:val="bullet"/>
      <w:lvlText w:val=""/>
      <w:lvlJc w:val="left"/>
      <w:pPr>
        <w:tabs>
          <w:tab w:val="num" w:pos="2889"/>
        </w:tabs>
        <w:ind w:left="2889" w:hanging="360"/>
      </w:pPr>
      <w:rPr>
        <w:rFonts w:ascii="Symbol" w:hAnsi="Symbol" w:hint="default"/>
      </w:rPr>
    </w:lvl>
    <w:lvl w:ilvl="4" w:tplc="08090003">
      <w:start w:val="1"/>
      <w:numFmt w:val="bullet"/>
      <w:lvlText w:val="o"/>
      <w:lvlJc w:val="left"/>
      <w:pPr>
        <w:tabs>
          <w:tab w:val="num" w:pos="3609"/>
        </w:tabs>
        <w:ind w:left="3609" w:hanging="360"/>
      </w:pPr>
      <w:rPr>
        <w:rFonts w:ascii="Courier New" w:hAnsi="Courier New" w:cs="Times New Roman" w:hint="default"/>
      </w:rPr>
    </w:lvl>
    <w:lvl w:ilvl="5" w:tplc="08090005">
      <w:start w:val="1"/>
      <w:numFmt w:val="bullet"/>
      <w:lvlText w:val=""/>
      <w:lvlJc w:val="left"/>
      <w:pPr>
        <w:tabs>
          <w:tab w:val="num" w:pos="4329"/>
        </w:tabs>
        <w:ind w:left="4329" w:hanging="360"/>
      </w:pPr>
      <w:rPr>
        <w:rFonts w:ascii="Wingdings" w:hAnsi="Wingdings" w:hint="default"/>
      </w:rPr>
    </w:lvl>
    <w:lvl w:ilvl="6" w:tplc="08090001">
      <w:start w:val="1"/>
      <w:numFmt w:val="bullet"/>
      <w:lvlText w:val=""/>
      <w:lvlJc w:val="left"/>
      <w:pPr>
        <w:tabs>
          <w:tab w:val="num" w:pos="5049"/>
        </w:tabs>
        <w:ind w:left="5049" w:hanging="360"/>
      </w:pPr>
      <w:rPr>
        <w:rFonts w:ascii="Symbol" w:hAnsi="Symbol" w:hint="default"/>
      </w:rPr>
    </w:lvl>
    <w:lvl w:ilvl="7" w:tplc="08090003">
      <w:start w:val="1"/>
      <w:numFmt w:val="bullet"/>
      <w:lvlText w:val="o"/>
      <w:lvlJc w:val="left"/>
      <w:pPr>
        <w:tabs>
          <w:tab w:val="num" w:pos="5769"/>
        </w:tabs>
        <w:ind w:left="5769" w:hanging="360"/>
      </w:pPr>
      <w:rPr>
        <w:rFonts w:ascii="Courier New" w:hAnsi="Courier New" w:cs="Times New Roman" w:hint="default"/>
      </w:rPr>
    </w:lvl>
    <w:lvl w:ilvl="8" w:tplc="08090005">
      <w:start w:val="1"/>
      <w:numFmt w:val="bullet"/>
      <w:lvlText w:val=""/>
      <w:lvlJc w:val="left"/>
      <w:pPr>
        <w:tabs>
          <w:tab w:val="num" w:pos="6489"/>
        </w:tabs>
        <w:ind w:left="6489" w:hanging="360"/>
      </w:pPr>
      <w:rPr>
        <w:rFonts w:ascii="Wingdings" w:hAnsi="Wingdings" w:hint="default"/>
      </w:rPr>
    </w:lvl>
  </w:abstractNum>
  <w:abstractNum w:abstractNumId="8" w15:restartNumberingAfterBreak="0">
    <w:nsid w:val="1AC702FD"/>
    <w:multiLevelType w:val="hybridMultilevel"/>
    <w:tmpl w:val="06E86F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AE61D26"/>
    <w:multiLevelType w:val="hybridMultilevel"/>
    <w:tmpl w:val="C4EAD0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CC44DBB"/>
    <w:multiLevelType w:val="hybridMultilevel"/>
    <w:tmpl w:val="A0989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2E3558"/>
    <w:multiLevelType w:val="hybridMultilevel"/>
    <w:tmpl w:val="5F829868"/>
    <w:lvl w:ilvl="0" w:tplc="78F240F6">
      <w:numFmt w:val="bullet"/>
      <w:lvlText w:val=""/>
      <w:lvlJc w:val="left"/>
      <w:pPr>
        <w:ind w:left="720" w:hanging="360"/>
      </w:pPr>
      <w:rPr>
        <w:rFonts w:ascii="Symbol" w:eastAsia="Times"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3662DB"/>
    <w:multiLevelType w:val="hybridMultilevel"/>
    <w:tmpl w:val="52447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950347"/>
    <w:multiLevelType w:val="hybridMultilevel"/>
    <w:tmpl w:val="794012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1600CC7"/>
    <w:multiLevelType w:val="hybridMultilevel"/>
    <w:tmpl w:val="3D0ED29A"/>
    <w:lvl w:ilvl="0" w:tplc="E104F13E">
      <w:start w:val="1"/>
      <w:numFmt w:val="bullet"/>
      <w:pStyle w:val="BodyTextBlob"/>
      <w:lvlText w:val=""/>
      <w:lvlJc w:val="left"/>
      <w:pPr>
        <w:tabs>
          <w:tab w:val="num" w:pos="729"/>
        </w:tabs>
        <w:ind w:left="729" w:hanging="360"/>
      </w:pPr>
      <w:rPr>
        <w:rFonts w:ascii="Symbol" w:hAnsi="Symbol" w:hint="default"/>
      </w:rPr>
    </w:lvl>
    <w:lvl w:ilvl="1" w:tplc="08090003" w:tentative="1">
      <w:start w:val="1"/>
      <w:numFmt w:val="bullet"/>
      <w:lvlText w:val="o"/>
      <w:lvlJc w:val="left"/>
      <w:pPr>
        <w:tabs>
          <w:tab w:val="num" w:pos="1449"/>
        </w:tabs>
        <w:ind w:left="1449" w:hanging="360"/>
      </w:pPr>
      <w:rPr>
        <w:rFonts w:ascii="Courier New" w:hAnsi="Courier New" w:hint="default"/>
      </w:rPr>
    </w:lvl>
    <w:lvl w:ilvl="2" w:tplc="08090005" w:tentative="1">
      <w:start w:val="1"/>
      <w:numFmt w:val="bullet"/>
      <w:lvlText w:val=""/>
      <w:lvlJc w:val="left"/>
      <w:pPr>
        <w:tabs>
          <w:tab w:val="num" w:pos="2169"/>
        </w:tabs>
        <w:ind w:left="2169" w:hanging="360"/>
      </w:pPr>
      <w:rPr>
        <w:rFonts w:ascii="Wingdings" w:hAnsi="Wingdings" w:hint="default"/>
      </w:rPr>
    </w:lvl>
    <w:lvl w:ilvl="3" w:tplc="08090001" w:tentative="1">
      <w:start w:val="1"/>
      <w:numFmt w:val="bullet"/>
      <w:lvlText w:val=""/>
      <w:lvlJc w:val="left"/>
      <w:pPr>
        <w:tabs>
          <w:tab w:val="num" w:pos="2889"/>
        </w:tabs>
        <w:ind w:left="2889" w:hanging="360"/>
      </w:pPr>
      <w:rPr>
        <w:rFonts w:ascii="Symbol" w:hAnsi="Symbol" w:hint="default"/>
      </w:rPr>
    </w:lvl>
    <w:lvl w:ilvl="4" w:tplc="08090003" w:tentative="1">
      <w:start w:val="1"/>
      <w:numFmt w:val="bullet"/>
      <w:lvlText w:val="o"/>
      <w:lvlJc w:val="left"/>
      <w:pPr>
        <w:tabs>
          <w:tab w:val="num" w:pos="3609"/>
        </w:tabs>
        <w:ind w:left="3609" w:hanging="360"/>
      </w:pPr>
      <w:rPr>
        <w:rFonts w:ascii="Courier New" w:hAnsi="Courier New" w:hint="default"/>
      </w:rPr>
    </w:lvl>
    <w:lvl w:ilvl="5" w:tplc="08090005" w:tentative="1">
      <w:start w:val="1"/>
      <w:numFmt w:val="bullet"/>
      <w:lvlText w:val=""/>
      <w:lvlJc w:val="left"/>
      <w:pPr>
        <w:tabs>
          <w:tab w:val="num" w:pos="4329"/>
        </w:tabs>
        <w:ind w:left="4329" w:hanging="360"/>
      </w:pPr>
      <w:rPr>
        <w:rFonts w:ascii="Wingdings" w:hAnsi="Wingdings" w:hint="default"/>
      </w:rPr>
    </w:lvl>
    <w:lvl w:ilvl="6" w:tplc="08090001" w:tentative="1">
      <w:start w:val="1"/>
      <w:numFmt w:val="bullet"/>
      <w:lvlText w:val=""/>
      <w:lvlJc w:val="left"/>
      <w:pPr>
        <w:tabs>
          <w:tab w:val="num" w:pos="5049"/>
        </w:tabs>
        <w:ind w:left="5049" w:hanging="360"/>
      </w:pPr>
      <w:rPr>
        <w:rFonts w:ascii="Symbol" w:hAnsi="Symbol" w:hint="default"/>
      </w:rPr>
    </w:lvl>
    <w:lvl w:ilvl="7" w:tplc="08090003" w:tentative="1">
      <w:start w:val="1"/>
      <w:numFmt w:val="bullet"/>
      <w:lvlText w:val="o"/>
      <w:lvlJc w:val="left"/>
      <w:pPr>
        <w:tabs>
          <w:tab w:val="num" w:pos="5769"/>
        </w:tabs>
        <w:ind w:left="5769" w:hanging="360"/>
      </w:pPr>
      <w:rPr>
        <w:rFonts w:ascii="Courier New" w:hAnsi="Courier New" w:hint="default"/>
      </w:rPr>
    </w:lvl>
    <w:lvl w:ilvl="8" w:tplc="08090005" w:tentative="1">
      <w:start w:val="1"/>
      <w:numFmt w:val="bullet"/>
      <w:lvlText w:val=""/>
      <w:lvlJc w:val="left"/>
      <w:pPr>
        <w:tabs>
          <w:tab w:val="num" w:pos="6489"/>
        </w:tabs>
        <w:ind w:left="6489" w:hanging="360"/>
      </w:pPr>
      <w:rPr>
        <w:rFonts w:ascii="Wingdings" w:hAnsi="Wingdings" w:hint="default"/>
      </w:rPr>
    </w:lvl>
  </w:abstractNum>
  <w:abstractNum w:abstractNumId="15" w15:restartNumberingAfterBreak="0">
    <w:nsid w:val="21755053"/>
    <w:multiLevelType w:val="hybridMultilevel"/>
    <w:tmpl w:val="EEB2C0E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1840ECE"/>
    <w:multiLevelType w:val="hybridMultilevel"/>
    <w:tmpl w:val="4BF0A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2346F9C"/>
    <w:multiLevelType w:val="hybridMultilevel"/>
    <w:tmpl w:val="542A4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24022CC"/>
    <w:multiLevelType w:val="hybridMultilevel"/>
    <w:tmpl w:val="2B6C56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35C3921"/>
    <w:multiLevelType w:val="multilevel"/>
    <w:tmpl w:val="D6BEB4CC"/>
    <w:lvl w:ilvl="0">
      <w:start w:val="3"/>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26485D41"/>
    <w:multiLevelType w:val="hybridMultilevel"/>
    <w:tmpl w:val="7E608AB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27F77085"/>
    <w:multiLevelType w:val="hybridMultilevel"/>
    <w:tmpl w:val="EDB83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9880299"/>
    <w:multiLevelType w:val="hybridMultilevel"/>
    <w:tmpl w:val="43B04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43924EA"/>
    <w:multiLevelType w:val="multilevel"/>
    <w:tmpl w:val="A2BCB65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7462949"/>
    <w:multiLevelType w:val="hybridMultilevel"/>
    <w:tmpl w:val="0F928E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D117F69"/>
    <w:multiLevelType w:val="hybridMultilevel"/>
    <w:tmpl w:val="55E0C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0775AF2"/>
    <w:multiLevelType w:val="hybridMultilevel"/>
    <w:tmpl w:val="51CEBA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28C2BB7"/>
    <w:multiLevelType w:val="hybridMultilevel"/>
    <w:tmpl w:val="F1CE06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3B11F81"/>
    <w:multiLevelType w:val="hybridMultilevel"/>
    <w:tmpl w:val="A54AA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5E077CB"/>
    <w:multiLevelType w:val="hybridMultilevel"/>
    <w:tmpl w:val="DBC4B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E15705"/>
    <w:multiLevelType w:val="hybridMultilevel"/>
    <w:tmpl w:val="41D4E4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9E8096A"/>
    <w:multiLevelType w:val="hybridMultilevel"/>
    <w:tmpl w:val="C9EE3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F66442B"/>
    <w:multiLevelType w:val="hybridMultilevel"/>
    <w:tmpl w:val="B2AC1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1AD22FC"/>
    <w:multiLevelType w:val="hybridMultilevel"/>
    <w:tmpl w:val="A148EF6E"/>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34" w15:restartNumberingAfterBreak="0">
    <w:nsid w:val="520E2DD4"/>
    <w:multiLevelType w:val="hybridMultilevel"/>
    <w:tmpl w:val="8C8A1102"/>
    <w:lvl w:ilvl="0" w:tplc="6A2EC3AC">
      <w:start w:val="1"/>
      <w:numFmt w:val="decimal"/>
      <w:lvlText w:val="%1."/>
      <w:lvlJc w:val="left"/>
      <w:pPr>
        <w:ind w:left="720" w:hanging="360"/>
      </w:pPr>
      <w:rPr>
        <w:color w:val="0000FF"/>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5FC6F05"/>
    <w:multiLevelType w:val="hybridMultilevel"/>
    <w:tmpl w:val="FD7AFD0E"/>
    <w:lvl w:ilvl="0" w:tplc="9CA864A6">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56640AD8"/>
    <w:multiLevelType w:val="hybridMultilevel"/>
    <w:tmpl w:val="4EB27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B0A4EF2"/>
    <w:multiLevelType w:val="hybridMultilevel"/>
    <w:tmpl w:val="E0FCC6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5CD23865"/>
    <w:multiLevelType w:val="hybridMultilevel"/>
    <w:tmpl w:val="86468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D014713"/>
    <w:multiLevelType w:val="multilevel"/>
    <w:tmpl w:val="64BE451A"/>
    <w:lvl w:ilvl="0">
      <w:start w:val="1"/>
      <w:numFmt w:val="decimal"/>
      <w:pStyle w:val="ETCHeadingNumbered"/>
      <w:lvlText w:val="%1."/>
      <w:lvlJc w:val="left"/>
      <w:pPr>
        <w:tabs>
          <w:tab w:val="num" w:pos="360"/>
        </w:tabs>
        <w:ind w:left="360" w:hanging="360"/>
      </w:pPr>
      <w:rPr>
        <w:rFonts w:hint="default"/>
      </w:rPr>
    </w:lvl>
    <w:lvl w:ilvl="1">
      <w:start w:val="1"/>
      <w:numFmt w:val="decimal"/>
      <w:pStyle w:val="ETCHeading2"/>
      <w:lvlText w:val="%1.%2."/>
      <w:lvlJc w:val="left"/>
      <w:pPr>
        <w:tabs>
          <w:tab w:val="num" w:pos="1283"/>
        </w:tabs>
        <w:ind w:left="1283" w:hanging="432"/>
      </w:pPr>
      <w:rPr>
        <w:rFonts w:hint="default"/>
      </w:rPr>
    </w:lvl>
    <w:lvl w:ilvl="2">
      <w:start w:val="1"/>
      <w:numFmt w:val="decimal"/>
      <w:pStyle w:val="ETCHeading3"/>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6206432B"/>
    <w:multiLevelType w:val="hybridMultilevel"/>
    <w:tmpl w:val="1AFC9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3866265"/>
    <w:multiLevelType w:val="hybridMultilevel"/>
    <w:tmpl w:val="4A6202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65151803"/>
    <w:multiLevelType w:val="hybridMultilevel"/>
    <w:tmpl w:val="AC104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5430B58"/>
    <w:multiLevelType w:val="hybridMultilevel"/>
    <w:tmpl w:val="CA40772C"/>
    <w:lvl w:ilvl="0" w:tplc="AE824112">
      <w:start w:val="1"/>
      <w:numFmt w:val="decimal"/>
      <w:lvlText w:val="%1."/>
      <w:lvlJc w:val="left"/>
      <w:pPr>
        <w:ind w:left="720" w:hanging="360"/>
      </w:pPr>
      <w:rPr>
        <w:rFonts w:eastAsia="Calibri"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99A0F1A"/>
    <w:multiLevelType w:val="multilevel"/>
    <w:tmpl w:val="31747A8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F532481"/>
    <w:multiLevelType w:val="hybridMultilevel"/>
    <w:tmpl w:val="43740E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53A7BB4"/>
    <w:multiLevelType w:val="hybridMultilevel"/>
    <w:tmpl w:val="056A08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AE6164D"/>
    <w:multiLevelType w:val="hybridMultilevel"/>
    <w:tmpl w:val="77E29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C7F55DE"/>
    <w:multiLevelType w:val="hybridMultilevel"/>
    <w:tmpl w:val="7340D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F146D62"/>
    <w:multiLevelType w:val="hybridMultilevel"/>
    <w:tmpl w:val="0D3E5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4650307">
    <w:abstractNumId w:val="47"/>
  </w:num>
  <w:num w:numId="2" w16cid:durableId="1562209454">
    <w:abstractNumId w:val="48"/>
  </w:num>
  <w:num w:numId="3" w16cid:durableId="899286972">
    <w:abstractNumId w:val="6"/>
  </w:num>
  <w:num w:numId="4" w16cid:durableId="1186019106">
    <w:abstractNumId w:val="28"/>
  </w:num>
  <w:num w:numId="5" w16cid:durableId="581836136">
    <w:abstractNumId w:val="14"/>
  </w:num>
  <w:num w:numId="6" w16cid:durableId="746269047">
    <w:abstractNumId w:val="34"/>
  </w:num>
  <w:num w:numId="7" w16cid:durableId="1747268471">
    <w:abstractNumId w:val="29"/>
  </w:num>
  <w:num w:numId="8" w16cid:durableId="555510152">
    <w:abstractNumId w:val="2"/>
  </w:num>
  <w:num w:numId="9" w16cid:durableId="951278062">
    <w:abstractNumId w:val="16"/>
  </w:num>
  <w:num w:numId="10" w16cid:durableId="1196388694">
    <w:abstractNumId w:val="0"/>
  </w:num>
  <w:num w:numId="11" w16cid:durableId="931934301">
    <w:abstractNumId w:val="7"/>
  </w:num>
  <w:num w:numId="12" w16cid:durableId="1113599424">
    <w:abstractNumId w:val="39"/>
  </w:num>
  <w:num w:numId="13" w16cid:durableId="746456860">
    <w:abstractNumId w:val="17"/>
  </w:num>
  <w:num w:numId="14" w16cid:durableId="983505159">
    <w:abstractNumId w:val="13"/>
  </w:num>
  <w:num w:numId="15" w16cid:durableId="1568109607">
    <w:abstractNumId w:val="41"/>
  </w:num>
  <w:num w:numId="16" w16cid:durableId="1044794595">
    <w:abstractNumId w:val="3"/>
  </w:num>
  <w:num w:numId="17" w16cid:durableId="1200095357">
    <w:abstractNumId w:val="15"/>
  </w:num>
  <w:num w:numId="18" w16cid:durableId="1048606376">
    <w:abstractNumId w:val="32"/>
  </w:num>
  <w:num w:numId="19" w16cid:durableId="1551068524">
    <w:abstractNumId w:val="5"/>
  </w:num>
  <w:num w:numId="20" w16cid:durableId="240220591">
    <w:abstractNumId w:val="1"/>
  </w:num>
  <w:num w:numId="21" w16cid:durableId="1931815813">
    <w:abstractNumId w:val="49"/>
  </w:num>
  <w:num w:numId="22" w16cid:durableId="1662463773">
    <w:abstractNumId w:val="31"/>
  </w:num>
  <w:num w:numId="23" w16cid:durableId="816536228">
    <w:abstractNumId w:val="40"/>
  </w:num>
  <w:num w:numId="24" w16cid:durableId="2001734974">
    <w:abstractNumId w:val="10"/>
  </w:num>
  <w:num w:numId="25" w16cid:durableId="1443456628">
    <w:abstractNumId w:val="18"/>
  </w:num>
  <w:num w:numId="26" w16cid:durableId="1344891238">
    <w:abstractNumId w:val="45"/>
  </w:num>
  <w:num w:numId="27" w16cid:durableId="982661247">
    <w:abstractNumId w:val="43"/>
  </w:num>
  <w:num w:numId="28" w16cid:durableId="987052727">
    <w:abstractNumId w:val="26"/>
  </w:num>
  <w:num w:numId="29" w16cid:durableId="377097355">
    <w:abstractNumId w:val="22"/>
  </w:num>
  <w:num w:numId="30" w16cid:durableId="1856728284">
    <w:abstractNumId w:val="25"/>
  </w:num>
  <w:num w:numId="31" w16cid:durableId="685643894">
    <w:abstractNumId w:val="4"/>
  </w:num>
  <w:num w:numId="32" w16cid:durableId="1768885445">
    <w:abstractNumId w:val="24"/>
  </w:num>
  <w:num w:numId="33" w16cid:durableId="122626220">
    <w:abstractNumId w:val="30"/>
  </w:num>
  <w:num w:numId="34" w16cid:durableId="584534949">
    <w:abstractNumId w:val="35"/>
  </w:num>
  <w:num w:numId="35" w16cid:durableId="822821193">
    <w:abstractNumId w:val="21"/>
  </w:num>
  <w:num w:numId="36" w16cid:durableId="1752962925">
    <w:abstractNumId w:val="20"/>
  </w:num>
  <w:num w:numId="37" w16cid:durableId="434256931">
    <w:abstractNumId w:val="8"/>
  </w:num>
  <w:num w:numId="38" w16cid:durableId="894320912">
    <w:abstractNumId w:val="33"/>
  </w:num>
  <w:num w:numId="39" w16cid:durableId="650596101">
    <w:abstractNumId w:val="11"/>
  </w:num>
  <w:num w:numId="40" w16cid:durableId="1018387244">
    <w:abstractNumId w:val="37"/>
  </w:num>
  <w:num w:numId="41" w16cid:durableId="960064512">
    <w:abstractNumId w:val="12"/>
  </w:num>
  <w:num w:numId="42" w16cid:durableId="790826306">
    <w:abstractNumId w:val="38"/>
  </w:num>
  <w:num w:numId="43" w16cid:durableId="2065565750">
    <w:abstractNumId w:val="9"/>
  </w:num>
  <w:num w:numId="44" w16cid:durableId="1675690744">
    <w:abstractNumId w:val="36"/>
  </w:num>
  <w:num w:numId="45" w16cid:durableId="371612922">
    <w:abstractNumId w:val="27"/>
  </w:num>
  <w:num w:numId="46" w16cid:durableId="518854660">
    <w:abstractNumId w:val="46"/>
  </w:num>
  <w:num w:numId="47" w16cid:durableId="1224608750">
    <w:abstractNumId w:val="42"/>
  </w:num>
  <w:num w:numId="48" w16cid:durableId="1999991794">
    <w:abstractNumId w:val="19"/>
  </w:num>
  <w:num w:numId="49" w16cid:durableId="722944828">
    <w:abstractNumId w:val="23"/>
  </w:num>
  <w:num w:numId="50" w16cid:durableId="41428371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revisionView w:inkAnnotation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0CF"/>
    <w:rsid w:val="000206A1"/>
    <w:rsid w:val="00046D39"/>
    <w:rsid w:val="000A4F19"/>
    <w:rsid w:val="001300CF"/>
    <w:rsid w:val="00133197"/>
    <w:rsid w:val="0013753A"/>
    <w:rsid w:val="001C04F7"/>
    <w:rsid w:val="0022579C"/>
    <w:rsid w:val="002A788A"/>
    <w:rsid w:val="002C7FB6"/>
    <w:rsid w:val="002D5D44"/>
    <w:rsid w:val="002E111F"/>
    <w:rsid w:val="002E2683"/>
    <w:rsid w:val="00303C16"/>
    <w:rsid w:val="003209A8"/>
    <w:rsid w:val="00352560"/>
    <w:rsid w:val="00383D54"/>
    <w:rsid w:val="003979C7"/>
    <w:rsid w:val="003C16FF"/>
    <w:rsid w:val="003C30DD"/>
    <w:rsid w:val="003F5DEA"/>
    <w:rsid w:val="004139DC"/>
    <w:rsid w:val="00415CC2"/>
    <w:rsid w:val="00477A85"/>
    <w:rsid w:val="004A541F"/>
    <w:rsid w:val="004E58D5"/>
    <w:rsid w:val="00555FE4"/>
    <w:rsid w:val="005D2312"/>
    <w:rsid w:val="005D6B60"/>
    <w:rsid w:val="00615E73"/>
    <w:rsid w:val="00661C4E"/>
    <w:rsid w:val="00680736"/>
    <w:rsid w:val="00684BE2"/>
    <w:rsid w:val="00694136"/>
    <w:rsid w:val="006A102D"/>
    <w:rsid w:val="006A2EB1"/>
    <w:rsid w:val="007834C5"/>
    <w:rsid w:val="007A77D5"/>
    <w:rsid w:val="007C6567"/>
    <w:rsid w:val="007D35B3"/>
    <w:rsid w:val="007F6A12"/>
    <w:rsid w:val="008462C8"/>
    <w:rsid w:val="008B10C2"/>
    <w:rsid w:val="008C6449"/>
    <w:rsid w:val="008D3BE1"/>
    <w:rsid w:val="00902125"/>
    <w:rsid w:val="0091373E"/>
    <w:rsid w:val="00914458"/>
    <w:rsid w:val="00922D9E"/>
    <w:rsid w:val="00935E0C"/>
    <w:rsid w:val="00970E20"/>
    <w:rsid w:val="009F0679"/>
    <w:rsid w:val="00A078AE"/>
    <w:rsid w:val="00A218EA"/>
    <w:rsid w:val="00A6516B"/>
    <w:rsid w:val="00A67448"/>
    <w:rsid w:val="00AA7E9E"/>
    <w:rsid w:val="00B368D4"/>
    <w:rsid w:val="00B37710"/>
    <w:rsid w:val="00B43A78"/>
    <w:rsid w:val="00B83369"/>
    <w:rsid w:val="00BA753F"/>
    <w:rsid w:val="00BC7C11"/>
    <w:rsid w:val="00BF56F4"/>
    <w:rsid w:val="00C0227C"/>
    <w:rsid w:val="00C03280"/>
    <w:rsid w:val="00C961ED"/>
    <w:rsid w:val="00CC3DF5"/>
    <w:rsid w:val="00CD7ED8"/>
    <w:rsid w:val="00D53E02"/>
    <w:rsid w:val="00D76FC2"/>
    <w:rsid w:val="00DB4802"/>
    <w:rsid w:val="00DC1747"/>
    <w:rsid w:val="00DD0D3F"/>
    <w:rsid w:val="00E76576"/>
    <w:rsid w:val="00EB49DE"/>
    <w:rsid w:val="00EE52AC"/>
    <w:rsid w:val="00F014FB"/>
    <w:rsid w:val="00F17491"/>
    <w:rsid w:val="00F30F55"/>
    <w:rsid w:val="00F36D95"/>
    <w:rsid w:val="00F37F5C"/>
    <w:rsid w:val="00FA002D"/>
    <w:rsid w:val="00FD62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A78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0CF"/>
    <w:pPr>
      <w:spacing w:after="200"/>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00CF"/>
    <w:pPr>
      <w:ind w:left="720"/>
      <w:contextualSpacing/>
    </w:pPr>
  </w:style>
  <w:style w:type="paragraph" w:styleId="NoSpacing">
    <w:name w:val="No Spacing"/>
    <w:uiPriority w:val="1"/>
    <w:qFormat/>
    <w:rsid w:val="001300CF"/>
    <w:pPr>
      <w:spacing w:line="240" w:lineRule="auto"/>
    </w:pPr>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4A54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541F"/>
    <w:rPr>
      <w:rFonts w:ascii="Segoe UI" w:hAnsi="Segoe UI" w:cs="Segoe UI"/>
      <w:sz w:val="18"/>
      <w:szCs w:val="18"/>
    </w:rPr>
  </w:style>
  <w:style w:type="paragraph" w:customStyle="1" w:styleId="BodyTextBlob">
    <w:name w:val="Body Text Blob"/>
    <w:basedOn w:val="BodyText"/>
    <w:link w:val="BodyTextBlobChar"/>
    <w:rsid w:val="003209A8"/>
    <w:pPr>
      <w:numPr>
        <w:numId w:val="5"/>
      </w:numPr>
      <w:tabs>
        <w:tab w:val="right" w:leader="dot" w:pos="8505"/>
        <w:tab w:val="right" w:leader="dot" w:pos="9923"/>
      </w:tabs>
      <w:spacing w:line="240" w:lineRule="auto"/>
    </w:pPr>
    <w:rPr>
      <w:rFonts w:ascii="Arial" w:eastAsia="Times New Roman" w:hAnsi="Arial" w:cs="Arial"/>
      <w:sz w:val="24"/>
      <w:szCs w:val="24"/>
      <w:lang w:eastAsia="en-GB"/>
    </w:rPr>
  </w:style>
  <w:style w:type="character" w:customStyle="1" w:styleId="BodyTextBlobChar">
    <w:name w:val="Body Text Blob Char"/>
    <w:link w:val="BodyTextBlob"/>
    <w:locked/>
    <w:rsid w:val="003209A8"/>
    <w:rPr>
      <w:rFonts w:eastAsia="Times New Roman"/>
      <w:lang w:eastAsia="en-GB"/>
    </w:rPr>
  </w:style>
  <w:style w:type="character" w:styleId="Hyperlink">
    <w:name w:val="Hyperlink"/>
    <w:basedOn w:val="DefaultParagraphFont"/>
    <w:uiPriority w:val="99"/>
    <w:unhideWhenUsed/>
    <w:rsid w:val="003209A8"/>
    <w:rPr>
      <w:color w:val="0000FF" w:themeColor="hyperlink"/>
      <w:u w:val="single"/>
    </w:rPr>
  </w:style>
  <w:style w:type="paragraph" w:styleId="BodyText">
    <w:name w:val="Body Text"/>
    <w:basedOn w:val="Normal"/>
    <w:link w:val="BodyTextChar"/>
    <w:uiPriority w:val="99"/>
    <w:semiHidden/>
    <w:unhideWhenUsed/>
    <w:rsid w:val="003209A8"/>
    <w:pPr>
      <w:spacing w:after="120"/>
    </w:pPr>
  </w:style>
  <w:style w:type="character" w:customStyle="1" w:styleId="BodyTextChar">
    <w:name w:val="Body Text Char"/>
    <w:basedOn w:val="DefaultParagraphFont"/>
    <w:link w:val="BodyText"/>
    <w:uiPriority w:val="99"/>
    <w:semiHidden/>
    <w:rsid w:val="003209A8"/>
    <w:rPr>
      <w:rFonts w:asciiTheme="minorHAnsi" w:hAnsiTheme="minorHAnsi" w:cstheme="minorBidi"/>
      <w:sz w:val="22"/>
      <w:szCs w:val="22"/>
    </w:rPr>
  </w:style>
  <w:style w:type="paragraph" w:customStyle="1" w:styleId="ETCHeadingNumbered">
    <w:name w:val="ETC Heading Numbered"/>
    <w:basedOn w:val="Normal"/>
    <w:qFormat/>
    <w:rsid w:val="00B83369"/>
    <w:pPr>
      <w:numPr>
        <w:numId w:val="12"/>
      </w:numPr>
      <w:spacing w:after="240" w:line="240" w:lineRule="auto"/>
    </w:pPr>
    <w:rPr>
      <w:rFonts w:ascii="Arial" w:eastAsia="Times" w:hAnsi="Arial" w:cs="Times New Roman"/>
      <w:b/>
      <w:color w:val="FF0059"/>
      <w:sz w:val="24"/>
      <w:szCs w:val="20"/>
      <w:lang w:eastAsia="en-GB"/>
    </w:rPr>
  </w:style>
  <w:style w:type="paragraph" w:customStyle="1" w:styleId="ETCHeading2">
    <w:name w:val="ETC Heading 2"/>
    <w:basedOn w:val="Normal"/>
    <w:qFormat/>
    <w:rsid w:val="00B83369"/>
    <w:pPr>
      <w:numPr>
        <w:ilvl w:val="1"/>
        <w:numId w:val="12"/>
      </w:numPr>
      <w:spacing w:after="240" w:line="360" w:lineRule="auto"/>
    </w:pPr>
    <w:rPr>
      <w:rFonts w:ascii="Arial" w:eastAsia="Times" w:hAnsi="Arial" w:cs="Times New Roman"/>
      <w:sz w:val="24"/>
      <w:szCs w:val="20"/>
      <w:lang w:eastAsia="en-GB"/>
    </w:rPr>
  </w:style>
  <w:style w:type="paragraph" w:customStyle="1" w:styleId="ETCHeading3">
    <w:name w:val="ETC Heading 3"/>
    <w:basedOn w:val="Normal"/>
    <w:qFormat/>
    <w:rsid w:val="00B83369"/>
    <w:pPr>
      <w:numPr>
        <w:ilvl w:val="2"/>
        <w:numId w:val="12"/>
      </w:numPr>
      <w:spacing w:after="240" w:line="240" w:lineRule="auto"/>
    </w:pPr>
    <w:rPr>
      <w:rFonts w:ascii="Arial" w:eastAsia="Times" w:hAnsi="Arial" w:cs="Times New Roman"/>
      <w:sz w:val="24"/>
      <w:szCs w:val="20"/>
      <w:lang w:eastAsia="en-GB"/>
    </w:rPr>
  </w:style>
  <w:style w:type="table" w:styleId="TableGrid">
    <w:name w:val="Table Grid"/>
    <w:basedOn w:val="TableNormal"/>
    <w:uiPriority w:val="59"/>
    <w:rsid w:val="00D76FC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B10C2"/>
    <w:rPr>
      <w:color w:val="605E5C"/>
      <w:shd w:val="clear" w:color="auto" w:fill="E1DFDD"/>
    </w:rPr>
  </w:style>
  <w:style w:type="character" w:styleId="Emphasis">
    <w:name w:val="Emphasis"/>
    <w:basedOn w:val="DefaultParagraphFont"/>
    <w:uiPriority w:val="20"/>
    <w:qFormat/>
    <w:rsid w:val="00415CC2"/>
    <w:rPr>
      <w:i/>
      <w:iCs/>
    </w:rPr>
  </w:style>
  <w:style w:type="paragraph" w:styleId="Header">
    <w:name w:val="header"/>
    <w:basedOn w:val="Normal"/>
    <w:link w:val="HeaderChar"/>
    <w:uiPriority w:val="99"/>
    <w:unhideWhenUsed/>
    <w:rsid w:val="00F014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14FB"/>
    <w:rPr>
      <w:rFonts w:asciiTheme="minorHAnsi" w:hAnsiTheme="minorHAnsi" w:cstheme="minorBidi"/>
      <w:sz w:val="22"/>
      <w:szCs w:val="22"/>
    </w:rPr>
  </w:style>
  <w:style w:type="paragraph" w:styleId="Footer">
    <w:name w:val="footer"/>
    <w:basedOn w:val="Normal"/>
    <w:link w:val="FooterChar"/>
    <w:uiPriority w:val="99"/>
    <w:unhideWhenUsed/>
    <w:rsid w:val="00F014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14FB"/>
    <w:rPr>
      <w:rFonts w:asciiTheme="minorHAnsi" w:hAnsiTheme="minorHAnsi" w:cstheme="minorBidi"/>
      <w:sz w:val="22"/>
      <w:szCs w:val="22"/>
    </w:rPr>
  </w:style>
  <w:style w:type="character" w:styleId="Strong">
    <w:name w:val="Strong"/>
    <w:basedOn w:val="DefaultParagraphFont"/>
    <w:uiPriority w:val="22"/>
    <w:qFormat/>
    <w:rsid w:val="008462C8"/>
    <w:rPr>
      <w:b/>
      <w:bCs/>
    </w:rPr>
  </w:style>
  <w:style w:type="paragraph" w:customStyle="1" w:styleId="ISP">
    <w:name w:val="ISP"/>
    <w:basedOn w:val="Normal"/>
    <w:link w:val="ISPChar"/>
    <w:qFormat/>
    <w:rsid w:val="008462C8"/>
    <w:pPr>
      <w:spacing w:after="0" w:line="240" w:lineRule="auto"/>
    </w:pPr>
    <w:rPr>
      <w:sz w:val="32"/>
      <w:szCs w:val="32"/>
    </w:rPr>
  </w:style>
  <w:style w:type="paragraph" w:customStyle="1" w:styleId="Clare">
    <w:name w:val="Clare"/>
    <w:basedOn w:val="Normal"/>
    <w:link w:val="ClareChar"/>
    <w:qFormat/>
    <w:rsid w:val="002A788A"/>
    <w:pPr>
      <w:spacing w:after="0"/>
    </w:pPr>
    <w:rPr>
      <w:rFonts w:ascii="Arial" w:eastAsia="Times" w:hAnsi="Arial" w:cs="Arial"/>
      <w:b/>
      <w:sz w:val="28"/>
      <w:szCs w:val="28"/>
      <w:lang w:eastAsia="en-GB"/>
    </w:rPr>
  </w:style>
  <w:style w:type="character" w:customStyle="1" w:styleId="ISPChar">
    <w:name w:val="ISP Char"/>
    <w:basedOn w:val="DefaultParagraphFont"/>
    <w:link w:val="ISP"/>
    <w:rsid w:val="008462C8"/>
    <w:rPr>
      <w:rFonts w:asciiTheme="minorHAnsi" w:hAnsiTheme="minorHAnsi" w:cstheme="minorBidi"/>
      <w:sz w:val="32"/>
      <w:szCs w:val="32"/>
    </w:rPr>
  </w:style>
  <w:style w:type="character" w:customStyle="1" w:styleId="ClareChar">
    <w:name w:val="Clare Char"/>
    <w:basedOn w:val="DefaultParagraphFont"/>
    <w:link w:val="Clare"/>
    <w:rsid w:val="002A788A"/>
    <w:rPr>
      <w:rFonts w:eastAsia="Times"/>
      <w:b/>
      <w:sz w:val="28"/>
      <w:szCs w:val="28"/>
      <w:lang w:eastAsia="en-GB"/>
    </w:rPr>
  </w:style>
  <w:style w:type="character" w:styleId="FollowedHyperlink">
    <w:name w:val="FollowedHyperlink"/>
    <w:basedOn w:val="DefaultParagraphFont"/>
    <w:uiPriority w:val="99"/>
    <w:semiHidden/>
    <w:unhideWhenUsed/>
    <w:rsid w:val="00BA753F"/>
    <w:rPr>
      <w:color w:val="800080" w:themeColor="followedHyperlink"/>
      <w:u w:val="single"/>
    </w:rPr>
  </w:style>
  <w:style w:type="table" w:styleId="GridTable1Light">
    <w:name w:val="Grid Table 1 Light"/>
    <w:basedOn w:val="TableNormal"/>
    <w:uiPriority w:val="46"/>
    <w:rsid w:val="00D53E02"/>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3979C7"/>
    <w:rPr>
      <w:sz w:val="16"/>
      <w:szCs w:val="16"/>
    </w:rPr>
  </w:style>
  <w:style w:type="paragraph" w:styleId="CommentText">
    <w:name w:val="annotation text"/>
    <w:basedOn w:val="Normal"/>
    <w:link w:val="CommentTextChar"/>
    <w:uiPriority w:val="99"/>
    <w:unhideWhenUsed/>
    <w:rsid w:val="003979C7"/>
    <w:pPr>
      <w:spacing w:line="240" w:lineRule="auto"/>
    </w:pPr>
    <w:rPr>
      <w:sz w:val="20"/>
      <w:szCs w:val="20"/>
    </w:rPr>
  </w:style>
  <w:style w:type="character" w:customStyle="1" w:styleId="CommentTextChar">
    <w:name w:val="Comment Text Char"/>
    <w:basedOn w:val="DefaultParagraphFont"/>
    <w:link w:val="CommentText"/>
    <w:uiPriority w:val="99"/>
    <w:rsid w:val="003979C7"/>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3C16FF"/>
    <w:rPr>
      <w:b/>
      <w:bCs/>
    </w:rPr>
  </w:style>
  <w:style w:type="character" w:customStyle="1" w:styleId="CommentSubjectChar">
    <w:name w:val="Comment Subject Char"/>
    <w:basedOn w:val="CommentTextChar"/>
    <w:link w:val="CommentSubject"/>
    <w:uiPriority w:val="99"/>
    <w:semiHidden/>
    <w:rsid w:val="003C16FF"/>
    <w:rPr>
      <w:rFonts w:asciiTheme="minorHAnsi" w:hAnsiTheme="minorHAnsi"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hamsun.noor@essex.gov.uk" TargetMode="External"/><Relationship Id="rId18" Type="http://schemas.openxmlformats.org/officeDocument/2006/relationships/hyperlink" Target="mailto:anita.patel-lingam@essex.gov.uk" TargetMode="External"/><Relationship Id="rId26" Type="http://schemas.openxmlformats.org/officeDocument/2006/relationships/hyperlink" Target="file://Chesfs02/PLAPSPol/OPS%20TEAM%20FOLDER/Education%20Information%20Team/Governance_Information%20Sharing%20Protocol/2024_2027%20Final%20docs/Overarching%20Education%20ISP%202024-2027%20FINAL.docx" TargetMode="External"/><Relationship Id="rId39" Type="http://schemas.openxmlformats.org/officeDocument/2006/relationships/hyperlink" Target="https://www.gov.uk/government/publications/working-together-to-improve-school-attendance" TargetMode="External"/><Relationship Id="rId21" Type="http://schemas.openxmlformats.org/officeDocument/2006/relationships/hyperlink" Target="mailto:shamsun.noor@essex.gov.uk" TargetMode="External"/><Relationship Id="rId34" Type="http://schemas.openxmlformats.org/officeDocument/2006/relationships/hyperlink" Target="mailto:SENDOperations.West@essex.gov.uk" TargetMode="External"/><Relationship Id="rId42" Type="http://schemas.openxmlformats.org/officeDocument/2006/relationships/hyperlink" Target="https://www.gov.uk/government/collections/serious-crime-bill" TargetMode="External"/><Relationship Id="rId47" Type="http://schemas.openxmlformats.org/officeDocument/2006/relationships/hyperlink" Target="https://www.gov.uk/government/uploads/system/uploads/attachment_data/file/623895/Preventing_and_tackling_bullying_advice.pdf" TargetMode="External"/><Relationship Id="rId50" Type="http://schemas.openxmlformats.org/officeDocument/2006/relationships/hyperlink" Target="https://assets.publishing.service.gov.uk/government/uploads/system/uploads/attachment_data/file/811796/Teaching_online_safety_in_school.pdf" TargetMode="External"/><Relationship Id="rId55" Type="http://schemas.openxmlformats.org/officeDocument/2006/relationships/hyperlink" Target="https://schools.essex.gov.uk/pupils/social_emotional_mental_health_portal_for_schools/Documents/Let%27s%20Talk%20-%20reducing%20the%20risk%20of%20suicide%20-%20February%202021.pdf" TargetMode="External"/><Relationship Id="rId63" Type="http://schemas.openxmlformats.org/officeDocument/2006/relationships/hyperlink" Target="mailto:matthew.lewis@essex.gov.uk" TargetMode="External"/><Relationship Id="rId68" Type="http://schemas.openxmlformats.org/officeDocument/2006/relationships/hyperlink" Target="https://www.essex.gov.uk/about-essexgovuk/privacy-and-data-protection/privacy-education-services" TargetMode="External"/><Relationship Id="rId76" Type="http://schemas.openxmlformats.org/officeDocument/2006/relationships/hyperlink" Target="https://www.essex.gov.uk/about-essexgovuk/privacy-and-data-protection/privacy-education-services" TargetMode="External"/><Relationship Id="rId84" Type="http://schemas.openxmlformats.org/officeDocument/2006/relationships/hyperlink" Target="mailto:rob.brown@essex.gov.uk" TargetMode="External"/><Relationship Id="rId89"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mailto:Maz.norman@essex.gov.uk" TargetMode="External"/><Relationship Id="rId9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file://Chesfs02/PLAPSPol/OPS%20TEAM%20FOLDER/Education%20Information%20Team/Governance_Information%20Sharing%20Protocol/2024_2027%20Final%20docs/Overarching%20Education%20ISP%202024-2027%20FINAL.docx" TargetMode="External"/><Relationship Id="rId29" Type="http://schemas.openxmlformats.org/officeDocument/2006/relationships/hyperlink" Target="file://Chesfs02/PLAPSPol/OPS%20TEAM%20FOLDER/Education%20Information%20Team/Governance_Information%20Sharing%20Protocol/2024_2027%20Final%20docs/Overarching%20Education%20ISP%202024-2027%20FINAL.docx" TargetMode="External"/><Relationship Id="rId11" Type="http://schemas.openxmlformats.org/officeDocument/2006/relationships/hyperlink" Target="mailto:eyfspdata@essex.gov.uk" TargetMode="External"/><Relationship Id="rId24" Type="http://schemas.openxmlformats.org/officeDocument/2006/relationships/hyperlink" Target="file://Chesfs02/PLAPSPol/OPS%20TEAM%20FOLDER/Education%20Information%20Team/Governance_Information%20Sharing%20Protocol/2024_2027%20Final%20docs/Overarching%20Education%20ISP%202024-2027%20FINAL.docx" TargetMode="External"/><Relationship Id="rId32" Type="http://schemas.openxmlformats.org/officeDocument/2006/relationships/hyperlink" Target="mailto:SENDOperations.Mid@essex.gov.uk" TargetMode="External"/><Relationship Id="rId37" Type="http://schemas.openxmlformats.org/officeDocument/2006/relationships/hyperlink" Target="https://www.gov.uk/government/publications/keeping-children-safe-in-education--2" TargetMode="External"/><Relationship Id="rId40" Type="http://schemas.openxmlformats.org/officeDocument/2006/relationships/hyperlink" Target="https://www.escb.co.uk/media/2701/escb-effectivesupportbooklet2021v7.pdf" TargetMode="External"/><Relationship Id="rId45" Type="http://schemas.openxmlformats.org/officeDocument/2006/relationships/hyperlink" Target="http://www.legislation.gov.uk/ukpga/2018/12/pdfs/ukpga_20180012_en.pdf" TargetMode="External"/><Relationship Id="rId53" Type="http://schemas.openxmlformats.org/officeDocument/2006/relationships/hyperlink" Target="https://assets.publishing.service.gov.uk/government/uploads/system/uploads/attachment_data/file/1089688/Suspension_and_Permanent_Exclusion_guidance_July_2022.pdf" TargetMode="External"/><Relationship Id="rId58" Type="http://schemas.openxmlformats.org/officeDocument/2006/relationships/hyperlink" Target="https://assets.publishing.service.gov.uk/government/uploads/system/uploads/attachment_data/file/721581/Information_sharing_advice_practitioners_safeguarding_services.pdf" TargetMode="External"/><Relationship Id="rId66" Type="http://schemas.openxmlformats.org/officeDocument/2006/relationships/hyperlink" Target="mailto:gemma.harris@essex.gov.uk" TargetMode="External"/><Relationship Id="rId74" Type="http://schemas.openxmlformats.org/officeDocument/2006/relationships/hyperlink" Target="mailto:Stephen.chynoweth@essex.gov.uk" TargetMode="External"/><Relationship Id="rId79" Type="http://schemas.openxmlformats.org/officeDocument/2006/relationships/hyperlink" Target="mailto:Sharon.Halsey@essex.gov.uk" TargetMode="External"/><Relationship Id="rId87" Type="http://schemas.openxmlformats.org/officeDocument/2006/relationships/hyperlink" Target="mailto:hannah.thurston@essex.gov.uk" TargetMode="External"/><Relationship Id="rId5" Type="http://schemas.openxmlformats.org/officeDocument/2006/relationships/webSettings" Target="webSettings.xml"/><Relationship Id="rId61" Type="http://schemas.openxmlformats.org/officeDocument/2006/relationships/hyperlink" Target="https://www.essex.gov.uk/topic/privacy-and-data-protection" TargetMode="External"/><Relationship Id="rId82" Type="http://schemas.openxmlformats.org/officeDocument/2006/relationships/hyperlink" Target="mailto:jethro.bogdanov@essex.gov.uk" TargetMode="External"/><Relationship Id="rId90" Type="http://schemas.openxmlformats.org/officeDocument/2006/relationships/footer" Target="footer1.xml"/><Relationship Id="rId19" Type="http://schemas.openxmlformats.org/officeDocument/2006/relationships/hyperlink" Target="file://Chesfs02/PLAPSPol/OPS%20TEAM%20FOLDER/Education%20Information%20Team/Governance_Information%20Sharing%20Protocol/2024_2027%20Final%20docs/Overarching%20Education%20ISP%202024-2027%20FINAL.docx" TargetMode="External"/><Relationship Id="rId14" Type="http://schemas.openxmlformats.org/officeDocument/2006/relationships/hyperlink" Target="https://www.essex.gov.uk/privacy-education" TargetMode="External"/><Relationship Id="rId22" Type="http://schemas.openxmlformats.org/officeDocument/2006/relationships/hyperlink" Target="file://Chesfs02/PLAPSPol/OPS%20TEAM%20FOLDER/Education%20Information%20Team/Governance_Information%20Sharing%20Protocol/2024_2027%20Final%20docs/Overarching%20Education%20ISP%202024-2027%20FINAL.docx" TargetMode="External"/><Relationship Id="rId27" Type="http://schemas.openxmlformats.org/officeDocument/2006/relationships/hyperlink" Target="https://www.essex.gov.uk/privacy-education" TargetMode="External"/><Relationship Id="rId30" Type="http://schemas.openxmlformats.org/officeDocument/2006/relationships/hyperlink" Target="https://www.essex.gov.uk/about-essexgovuk/privacy-and-data-protection/privacy-education-services" TargetMode="External"/><Relationship Id="rId35" Type="http://schemas.openxmlformats.org/officeDocument/2006/relationships/hyperlink" Target="file://Chesfs02/PLAPSPol/OPS%20TEAM%20FOLDER/Education%20Information%20Team/Governance_Information%20Sharing%20Protocol/2024_2027%20Final%20docs/Overarching%20Education%20ISP%202024-2027%20FINAL.docx" TargetMode="External"/><Relationship Id="rId43" Type="http://schemas.openxmlformats.org/officeDocument/2006/relationships/hyperlink" Target="https://assets.publishing.service.gov.uk/government/uploads/system/uploads/attachment_data/file/550416/Children_Missing_Education_-_statutory_guidance.pdf" TargetMode="External"/><Relationship Id="rId48" Type="http://schemas.openxmlformats.org/officeDocument/2006/relationships/hyperlink" Target="https://assets.publishing.service.gov.uk/government/uploads/system/uploads/attachment_data/file/418131/Preventing_youth_violence_and_gang_involvement_v3_March2015.pdf" TargetMode="External"/><Relationship Id="rId56" Type="http://schemas.openxmlformats.org/officeDocument/2006/relationships/hyperlink" Target="https://schools.essex.gov.uk/safeguarding/safeguarding-guidance/understanding-and-supporting-behaviour" TargetMode="External"/><Relationship Id="rId64" Type="http://schemas.openxmlformats.org/officeDocument/2006/relationships/hyperlink" Target="mailto:alex.darvill@essex.gov.uk" TargetMode="External"/><Relationship Id="rId69" Type="http://schemas.openxmlformats.org/officeDocument/2006/relationships/hyperlink" Target="mailto:shamsun.noor@essex.gov.uk" TargetMode="External"/><Relationship Id="rId77" Type="http://schemas.openxmlformats.org/officeDocument/2006/relationships/hyperlink" Target="file://Chesfs02/PLAPSPol/OPS%20TEAM%20FOLDER/Education%20Information%20Team/Governance_Information%20Sharing%20Protocol/2024_2027%20Final%20docs/Overarching%20Education%20ISP%202024-2027%20FINAL.docx" TargetMode="External"/><Relationship Id="rId8" Type="http://schemas.openxmlformats.org/officeDocument/2006/relationships/hyperlink" Target="https://www.essex.gov.uk/privacy-education" TargetMode="External"/><Relationship Id="rId51" Type="http://schemas.openxmlformats.org/officeDocument/2006/relationships/hyperlink" Target="https://schools.essex.gov.uk/pupils/Education_Access/Documents/Education%20Access%20-%20CME%20and%20EHE%20Team%20-%20Policy%20and%20Practice%20Guidance%20document.pdf" TargetMode="External"/><Relationship Id="rId72" Type="http://schemas.openxmlformats.org/officeDocument/2006/relationships/hyperlink" Target="mailto:Caroline.Gibson@essex.gov.uk" TargetMode="External"/><Relationship Id="rId80" Type="http://schemas.openxmlformats.org/officeDocument/2006/relationships/hyperlink" Target="mailto:jethro.bogdanov@essex.gov.uk" TargetMode="External"/><Relationship Id="rId85" Type="http://schemas.openxmlformats.org/officeDocument/2006/relationships/hyperlink" Target="mailto:Hannah.Thurston@essex.gov.uk"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mailto:Education.PBI@essex.gov.uk" TargetMode="External"/><Relationship Id="rId17" Type="http://schemas.openxmlformats.org/officeDocument/2006/relationships/hyperlink" Target="https://www.essex.gov.uk/privacy-education" TargetMode="External"/><Relationship Id="rId25" Type="http://schemas.openxmlformats.org/officeDocument/2006/relationships/hyperlink" Target="mailto:shamsun.noor@essex.gov.uk" TargetMode="External"/><Relationship Id="rId33" Type="http://schemas.openxmlformats.org/officeDocument/2006/relationships/hyperlink" Target="mailto:EHCRequestSouth@essex.gov.uk" TargetMode="External"/><Relationship Id="rId38" Type="http://schemas.openxmlformats.org/officeDocument/2006/relationships/hyperlink" Target="https://www.gov.uk/government/publications/working-together-to-safeguard-children--2" TargetMode="External"/><Relationship Id="rId46" Type="http://schemas.openxmlformats.org/officeDocument/2006/relationships/hyperlink" Target="https://www.gov.uk/government/uploads/system/uploads/attachment_data/file/419604/What_to_do_if_you_re_worried_a_child_is_being_abused.pdf" TargetMode="External"/><Relationship Id="rId59" Type="http://schemas.openxmlformats.org/officeDocument/2006/relationships/hyperlink" Target="https://assets.publishing.service.gov.uk/government/uploads/system/uploads/attachment_data/file/747620/Data_Protection_Toolkit_for_Schools_OpenBeta.pdf" TargetMode="External"/><Relationship Id="rId67" Type="http://schemas.openxmlformats.org/officeDocument/2006/relationships/hyperlink" Target="file://Chesfs02/PLAPSPol/OPS%20TEAM%20FOLDER/Education%20Information%20Team/Governance_Information%20Sharing%20Protocol/2024_2027%20Final%20docs/Overarching%20Education%20ISP%202024-2027%20FINAL.docx" TargetMode="External"/><Relationship Id="rId20" Type="http://schemas.openxmlformats.org/officeDocument/2006/relationships/hyperlink" Target="https://www.essex.gov.uk/privacy-education" TargetMode="External"/><Relationship Id="rId41" Type="http://schemas.openxmlformats.org/officeDocument/2006/relationships/hyperlink" Target="http://www.legislation.gov.uk/ukpga/2015/6/contents" TargetMode="External"/><Relationship Id="rId54" Type="http://schemas.openxmlformats.org/officeDocument/2006/relationships/hyperlink" Target="https://assets.publishing.service.gov.uk/government/uploads/system/uploads/attachment_data/file/1091132/Searching__Screening_and_Confiscation_guidance_July_2022.pdf" TargetMode="External"/><Relationship Id="rId62" Type="http://schemas.openxmlformats.org/officeDocument/2006/relationships/hyperlink" Target="mailto:jo.barclay@essex.gov.uk" TargetMode="External"/><Relationship Id="rId70" Type="http://schemas.openxmlformats.org/officeDocument/2006/relationships/hyperlink" Target="https://www.essex.gov.uk/privacy-education" TargetMode="External"/><Relationship Id="rId75" Type="http://schemas.openxmlformats.org/officeDocument/2006/relationships/hyperlink" Target="file://Chesfs02/PLAPSPol/OPS%20TEAM%20FOLDER/Education%20Information%20Team/Governance_Information%20Sharing%20Protocol/2024_2027%20Final%20docs/Overarching%20Education%20ISP%202024-2027%20FINAL.docx" TargetMode="External"/><Relationship Id="rId83" Type="http://schemas.openxmlformats.org/officeDocument/2006/relationships/hyperlink" Target="mailto:sarah.hinge@essex.gov.uk" TargetMode="External"/><Relationship Id="rId88" Type="http://schemas.openxmlformats.org/officeDocument/2006/relationships/hyperlink" Target="mailto:Kim.trennery@essex.gov.uk" TargetMode="External"/><Relationship Id="rId9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Julie.keating@essex.gov.uk" TargetMode="External"/><Relationship Id="rId23" Type="http://schemas.openxmlformats.org/officeDocument/2006/relationships/hyperlink" Target="mailto:shamsun.noor@essex.gov.uk" TargetMode="External"/><Relationship Id="rId28" Type="http://schemas.openxmlformats.org/officeDocument/2006/relationships/hyperlink" Target="mailto:Michael.tighe@essex.gov.uk" TargetMode="External"/><Relationship Id="rId36" Type="http://schemas.openxmlformats.org/officeDocument/2006/relationships/hyperlink" Target="https://www.escb.co.uk/working-with-children/safeguarding-policies-procedures/" TargetMode="External"/><Relationship Id="rId49" Type="http://schemas.openxmlformats.org/officeDocument/2006/relationships/hyperlink" Target="https://assets.publishing.service.gov.uk/government/uploads/system/uploads/attachment_data/file/741194/HOCountyLinesGuidanceSept2018.pdf" TargetMode="External"/><Relationship Id="rId57" Type="http://schemas.openxmlformats.org/officeDocument/2006/relationships/hyperlink" Target="https://www.gov.uk/guidance/meeting-digital-and-technology-standards-in-schools-and-colleges/filtering-and-monitoring-standards-for-schools-and-colleges" TargetMode="External"/><Relationship Id="rId10" Type="http://schemas.openxmlformats.org/officeDocument/2006/relationships/hyperlink" Target="mailto:earlyyearsdata@essex.gov.uk" TargetMode="External"/><Relationship Id="rId31" Type="http://schemas.openxmlformats.org/officeDocument/2006/relationships/hyperlink" Target="mailto:SENDOperations.NE@essex.gov.uk" TargetMode="External"/><Relationship Id="rId44" Type="http://schemas.openxmlformats.org/officeDocument/2006/relationships/hyperlink" Target="https://assets.publishing.service.gov.uk/government/uploads/system/uploads/attachment_data/file/721581/Information_sharing_advice_practitioners_safeguarding_services.pdf" TargetMode="External"/><Relationship Id="rId52" Type="http://schemas.openxmlformats.org/officeDocument/2006/relationships/hyperlink" Target="https://assets.publishing.service.gov.uk/government/uploads/system/uploads/attachment_data/file/1089687/Behaviour_in_Schools_guidance_July_2022.pdf" TargetMode="External"/><Relationship Id="rId60" Type="http://schemas.openxmlformats.org/officeDocument/2006/relationships/hyperlink" Target="https://ico.org.uk/for-organisations/sme-web-hub/" TargetMode="External"/><Relationship Id="rId65" Type="http://schemas.openxmlformats.org/officeDocument/2006/relationships/hyperlink" Target="mailto:derai.lewis-jones@essex.gov.uk" TargetMode="External"/><Relationship Id="rId73" Type="http://schemas.openxmlformats.org/officeDocument/2006/relationships/hyperlink" Target="mailto:ashley.milum@essex.gov.uk" TargetMode="External"/><Relationship Id="rId78" Type="http://schemas.openxmlformats.org/officeDocument/2006/relationships/hyperlink" Target="mailto:john.edgar@essex.gov.uk" TargetMode="External"/><Relationship Id="rId81" Type="http://schemas.openxmlformats.org/officeDocument/2006/relationships/hyperlink" Target="file://chesfs02//teamshare//Education//Strategy%20Planning%20and%20Performance//Governance_WEISF//Addendums_completed%20responses//Education%20privacy%20notice%22%20HYPERLINK%20%22Education%20privacy%20notice" TargetMode="External"/><Relationship Id="rId86" Type="http://schemas.openxmlformats.org/officeDocument/2006/relationships/hyperlink" Target="https://www.essex.gov.uk/about-essexgovuk/privacy-and-data-protection/privacy-education-services"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chooldata@essex.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E0D3C-FF2A-43B6-B6E5-DA7D9140E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13415</Words>
  <Characters>76472</Characters>
  <Application>Microsoft Office Word</Application>
  <DocSecurity>0</DocSecurity>
  <Lines>637</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2024-11-01T14:55:00Z</dcterms:created>
  <dcterms:modified xsi:type="dcterms:W3CDTF">2024-11-01T14:55:00Z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2024-11-01T14:55:27Z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bb340cf1-e875-466b-81dd-abc30a15902f</vt:lpwstr>
  </property>
  <property fmtid="{D5CDD505-2E9C-101B-9397-08002B2CF9AE}" pid="8" name="MSIP_Label_39d8be9e-c8d9-4b9c-bd40-2c27cc7ea2e6_ContentBits">
    <vt:lpwstr>0</vt:lpwstr>
  </property>
</Properties>
</file>